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64145" w14:textId="77777777" w:rsidR="005F05C2" w:rsidRPr="00874C11" w:rsidRDefault="005F05C2" w:rsidP="0099027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74C11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บทที่ </w:t>
      </w:r>
      <w:r w:rsidR="0095296A" w:rsidRPr="00874C11">
        <w:rPr>
          <w:rFonts w:ascii="TH SarabunIT๙" w:hAnsi="TH SarabunIT๙" w:cs="TH SarabunIT๙"/>
          <w:b/>
          <w:bCs/>
          <w:sz w:val="44"/>
          <w:szCs w:val="44"/>
          <w:cs/>
        </w:rPr>
        <w:t>๑</w:t>
      </w:r>
    </w:p>
    <w:p w14:paraId="3732BA5A" w14:textId="77777777" w:rsidR="005F05C2" w:rsidRDefault="005F05C2" w:rsidP="0037087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74C11">
        <w:rPr>
          <w:rFonts w:ascii="TH SarabunIT๙" w:hAnsi="TH SarabunIT๙" w:cs="TH SarabunIT๙"/>
          <w:b/>
          <w:bCs/>
          <w:sz w:val="44"/>
          <w:szCs w:val="44"/>
          <w:cs/>
        </w:rPr>
        <w:t>บทนำ</w:t>
      </w:r>
    </w:p>
    <w:p w14:paraId="3023D0B5" w14:textId="77777777" w:rsidR="0032619D" w:rsidRDefault="0032619D" w:rsidP="0037087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90A8A91" w14:textId="77777777" w:rsidR="006903B6" w:rsidRPr="00F352CB" w:rsidRDefault="00B11817" w:rsidP="00B11817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B11817">
        <w:rPr>
          <w:rFonts w:ascii="TH SarabunIT๙" w:hAnsi="TH SarabunIT๙" w:cs="TH SarabunIT๙" w:hint="cs"/>
          <w:b/>
          <w:bCs/>
          <w:sz w:val="34"/>
          <w:szCs w:val="34"/>
          <w:cs/>
        </w:rPr>
        <w:t>๑.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6903B6" w:rsidRPr="00F352CB">
        <w:rPr>
          <w:rFonts w:ascii="TH SarabunIT๙" w:hAnsi="TH SarabunIT๙" w:cs="TH SarabunIT๙" w:hint="cs"/>
          <w:b/>
          <w:bCs/>
          <w:sz w:val="34"/>
          <w:szCs w:val="34"/>
          <w:cs/>
        </w:rPr>
        <w:t>ความเป็นมาและความสำคัญของการศึกษา</w:t>
      </w:r>
    </w:p>
    <w:p w14:paraId="5472BC35" w14:textId="77777777" w:rsidR="00EE3F04" w:rsidRPr="00F352CB" w:rsidRDefault="00EE3F04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F352CB">
        <w:rPr>
          <w:rFonts w:ascii="TH SarabunIT๙" w:hAnsi="TH SarabunIT๙" w:cs="TH SarabunIT๙"/>
          <w:sz w:val="34"/>
          <w:szCs w:val="34"/>
        </w:rPr>
        <w:tab/>
      </w:r>
      <w:r w:rsidRPr="00F352CB">
        <w:rPr>
          <w:rFonts w:ascii="TH SarabunIT๙" w:hAnsi="TH SarabunIT๙" w:cs="TH SarabunIT๙"/>
          <w:sz w:val="34"/>
          <w:szCs w:val="34"/>
        </w:rPr>
        <w:tab/>
      </w:r>
      <w:r w:rsidRPr="00F352CB">
        <w:rPr>
          <w:rFonts w:ascii="TH SarabunIT๙" w:hAnsi="TH SarabunIT๙" w:cs="TH SarabunIT๙"/>
          <w:sz w:val="34"/>
          <w:szCs w:val="34"/>
          <w:cs/>
        </w:rPr>
        <w:t>เทศบาลนครแม่สอด</w:t>
      </w:r>
      <w:r w:rsidR="007D748E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F352CB">
        <w:rPr>
          <w:rFonts w:ascii="TH SarabunIT๙" w:hAnsi="TH SarabunIT๙" w:cs="TH SarabunIT๙"/>
          <w:sz w:val="34"/>
          <w:szCs w:val="34"/>
          <w:cs/>
        </w:rPr>
        <w:t>ได้ขอรับการสนับสนุนให้คณะกรรมาธิการการปกครองท้องถิ่น</w:t>
      </w:r>
      <w:r w:rsidR="007D748E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7D748E" w:rsidRPr="00F352CB">
        <w:rPr>
          <w:rFonts w:ascii="TH SarabunIT๙" w:hAnsi="TH SarabunIT๙" w:cs="TH SarabunIT๙"/>
          <w:sz w:val="34"/>
          <w:szCs w:val="34"/>
          <w:cs/>
        </w:rPr>
        <w:t>วุฒิ</w:t>
      </w:r>
      <w:r w:rsidRPr="00F352CB">
        <w:rPr>
          <w:rFonts w:ascii="TH SarabunIT๙" w:hAnsi="TH SarabunIT๙" w:cs="TH SarabunIT๙"/>
          <w:sz w:val="34"/>
          <w:szCs w:val="34"/>
          <w:cs/>
        </w:rPr>
        <w:t>สภา</w:t>
      </w:r>
      <w:r w:rsidR="007D748E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431CF9">
        <w:rPr>
          <w:rFonts w:ascii="TH SarabunIT๙" w:hAnsi="TH SarabunIT๙" w:cs="TH SarabunIT๙" w:hint="cs"/>
          <w:sz w:val="34"/>
          <w:szCs w:val="34"/>
          <w:cs/>
        </w:rPr>
        <w:t>พิจารณา</w:t>
      </w:r>
      <w:r w:rsidRPr="00F352CB">
        <w:rPr>
          <w:rFonts w:ascii="TH SarabunIT๙" w:hAnsi="TH SarabunIT๙" w:cs="TH SarabunIT๙"/>
          <w:sz w:val="34"/>
          <w:szCs w:val="34"/>
          <w:cs/>
        </w:rPr>
        <w:t>การยกฐานะเทศบาล</w:t>
      </w:r>
      <w:r w:rsidR="007D748E" w:rsidRPr="00F352CB">
        <w:rPr>
          <w:rFonts w:ascii="TH SarabunIT๙" w:hAnsi="TH SarabunIT๙" w:cs="TH SarabunIT๙" w:hint="cs"/>
          <w:sz w:val="34"/>
          <w:szCs w:val="34"/>
          <w:cs/>
        </w:rPr>
        <w:t>นคร</w:t>
      </w:r>
      <w:r w:rsidRPr="00F352CB">
        <w:rPr>
          <w:rFonts w:ascii="TH SarabunIT๙" w:hAnsi="TH SarabunIT๙" w:cs="TH SarabunIT๙"/>
          <w:sz w:val="34"/>
          <w:szCs w:val="34"/>
          <w:cs/>
        </w:rPr>
        <w:t>แม่สอดเป็นองค์กรปกครองส่ว</w:t>
      </w:r>
      <w:r w:rsidR="007D748E" w:rsidRPr="00F352CB">
        <w:rPr>
          <w:rFonts w:ascii="TH SarabunIT๙" w:hAnsi="TH SarabunIT๙" w:cs="TH SarabunIT๙"/>
          <w:sz w:val="34"/>
          <w:szCs w:val="34"/>
          <w:cs/>
        </w:rPr>
        <w:t>นท้องถิ่นรูปแบบพิเศษเช่นเดียวกัน</w:t>
      </w:r>
      <w:r w:rsidR="009D7329" w:rsidRPr="00F352CB">
        <w:rPr>
          <w:rFonts w:ascii="TH SarabunIT๙" w:hAnsi="TH SarabunIT๙" w:cs="TH SarabunIT๙"/>
          <w:sz w:val="34"/>
          <w:szCs w:val="34"/>
          <w:cs/>
        </w:rPr>
        <w:t>กับเมือง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>พัทยา</w:t>
      </w:r>
      <w:r w:rsidR="00431702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9D7329" w:rsidRPr="00F352CB">
        <w:rPr>
          <w:rStyle w:val="a8"/>
          <w:rFonts w:ascii="TH SarabunIT๙" w:hAnsi="TH SarabunIT๙" w:cs="TH SarabunIT๙"/>
          <w:sz w:val="34"/>
          <w:szCs w:val="34"/>
          <w:cs/>
        </w:rPr>
        <w:footnoteReference w:id="1"/>
      </w:r>
      <w:r w:rsidR="007D748E" w:rsidRPr="00F352CB">
        <w:rPr>
          <w:rFonts w:ascii="TH SarabunIT๙" w:hAnsi="TH SarabunIT๙" w:cs="TH SarabunIT๙" w:hint="cs"/>
          <w:sz w:val="34"/>
          <w:szCs w:val="34"/>
          <w:vertAlign w:val="superscript"/>
          <w:cs/>
        </w:rPr>
        <w:t xml:space="preserve"> </w:t>
      </w:r>
      <w:r w:rsidRPr="00F352CB">
        <w:rPr>
          <w:rFonts w:ascii="TH SarabunIT๙" w:hAnsi="TH SarabunIT๙" w:cs="TH SarabunIT๙"/>
          <w:sz w:val="34"/>
          <w:szCs w:val="34"/>
          <w:cs/>
        </w:rPr>
        <w:t>และประธานคณะกรรมาธิการ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>การ</w:t>
      </w:r>
      <w:r w:rsidRPr="00F352CB">
        <w:rPr>
          <w:rFonts w:ascii="TH SarabunIT๙" w:hAnsi="TH SarabunIT๙" w:cs="TH SarabunIT๙"/>
          <w:sz w:val="34"/>
          <w:szCs w:val="34"/>
          <w:cs/>
        </w:rPr>
        <w:t>ปกครอง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 xml:space="preserve">ท้องถิ่น </w:t>
      </w:r>
      <w:r w:rsidRPr="00F352CB">
        <w:rPr>
          <w:rFonts w:ascii="TH SarabunIT๙" w:hAnsi="TH SarabunIT๙" w:cs="TH SarabunIT๙"/>
          <w:sz w:val="34"/>
          <w:szCs w:val="34"/>
          <w:cs/>
        </w:rPr>
        <w:t>วุฒิสภา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 xml:space="preserve"> (</w:t>
      </w:r>
      <w:r w:rsidRPr="00F352CB">
        <w:rPr>
          <w:rFonts w:ascii="TH SarabunIT๙" w:hAnsi="TH SarabunIT๙" w:cs="TH SarabunIT๙"/>
          <w:sz w:val="34"/>
          <w:szCs w:val="34"/>
          <w:cs/>
        </w:rPr>
        <w:t>พลเอก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F352CB">
        <w:rPr>
          <w:rFonts w:ascii="TH SarabunIT๙" w:hAnsi="TH SarabunIT๙" w:cs="TH SarabunIT๙"/>
          <w:sz w:val="34"/>
          <w:szCs w:val="34"/>
          <w:cs/>
        </w:rPr>
        <w:t>เลิศรัตน์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586911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F352CB">
        <w:rPr>
          <w:rFonts w:ascii="TH SarabunIT๙" w:hAnsi="TH SarabunIT๙" w:cs="TH SarabunIT๙"/>
          <w:sz w:val="34"/>
          <w:szCs w:val="34"/>
          <w:cs/>
        </w:rPr>
        <w:t>รัตนวา</w:t>
      </w:r>
      <w:proofErr w:type="spellStart"/>
      <w:r w:rsidRPr="00F352CB">
        <w:rPr>
          <w:rFonts w:ascii="TH SarabunIT๙" w:hAnsi="TH SarabunIT๙" w:cs="TH SarabunIT๙"/>
          <w:sz w:val="34"/>
          <w:szCs w:val="34"/>
          <w:cs/>
        </w:rPr>
        <w:t>นิช</w:t>
      </w:r>
      <w:proofErr w:type="spellEnd"/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Pr="00F352CB">
        <w:rPr>
          <w:rFonts w:ascii="TH SarabunIT๙" w:hAnsi="TH SarabunIT๙" w:cs="TH SarabunIT๙"/>
          <w:sz w:val="34"/>
          <w:szCs w:val="34"/>
          <w:cs/>
        </w:rPr>
        <w:t>ได้มอบหมายให้คณะ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>อนุ</w:t>
      </w:r>
      <w:r w:rsidRPr="00F352CB">
        <w:rPr>
          <w:rFonts w:ascii="TH SarabunIT๙" w:hAnsi="TH SarabunIT๙" w:cs="TH SarabunIT๙"/>
          <w:sz w:val="34"/>
          <w:szCs w:val="34"/>
          <w:cs/>
        </w:rPr>
        <w:t>กรรมาธิการกา</w:t>
      </w:r>
      <w:r w:rsidR="006903B6" w:rsidRPr="00F352CB">
        <w:rPr>
          <w:rFonts w:ascii="TH SarabunIT๙" w:hAnsi="TH SarabunIT๙" w:cs="TH SarabunIT๙" w:hint="cs"/>
          <w:sz w:val="34"/>
          <w:szCs w:val="34"/>
          <w:cs/>
        </w:rPr>
        <w:t>ร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 xml:space="preserve">ปกครองท้องถิ่นรูปแบบพิเศษ </w:t>
      </w:r>
      <w:r w:rsidRPr="00F352CB">
        <w:rPr>
          <w:rFonts w:ascii="TH SarabunIT๙" w:hAnsi="TH SarabunIT๙" w:cs="TH SarabunIT๙"/>
          <w:sz w:val="34"/>
          <w:szCs w:val="34"/>
          <w:cs/>
        </w:rPr>
        <w:t>ดำเนินการในส่วนที่เกี่ยวข้องต่อไป</w:t>
      </w:r>
    </w:p>
    <w:p w14:paraId="50AB2DCC" w14:textId="77777777" w:rsidR="00EE3F04" w:rsidRPr="00F352CB" w:rsidRDefault="00EE3F04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F352CB">
        <w:rPr>
          <w:rFonts w:ascii="TH SarabunIT๙" w:hAnsi="TH SarabunIT๙" w:cs="TH SarabunIT๙"/>
          <w:sz w:val="34"/>
          <w:szCs w:val="34"/>
        </w:rPr>
        <w:tab/>
      </w:r>
      <w:r w:rsidRPr="00F352CB">
        <w:rPr>
          <w:rFonts w:ascii="TH SarabunIT๙" w:hAnsi="TH SarabunIT๙" w:cs="TH SarabunIT๙"/>
          <w:sz w:val="34"/>
          <w:szCs w:val="34"/>
        </w:rPr>
        <w:tab/>
      </w:r>
      <w:r w:rsidRPr="00F352CB">
        <w:rPr>
          <w:rFonts w:ascii="TH SarabunIT๙" w:hAnsi="TH SarabunIT๙" w:cs="TH SarabunIT๙"/>
          <w:sz w:val="34"/>
          <w:szCs w:val="34"/>
          <w:cs/>
        </w:rPr>
        <w:t>คณะอนุกรรมมา</w:t>
      </w:r>
      <w:proofErr w:type="spellStart"/>
      <w:r w:rsidRPr="00F352CB">
        <w:rPr>
          <w:rFonts w:ascii="TH SarabunIT๙" w:hAnsi="TH SarabunIT๙" w:cs="TH SarabunIT๙"/>
          <w:sz w:val="34"/>
          <w:szCs w:val="34"/>
          <w:cs/>
        </w:rPr>
        <w:t>ธิ</w:t>
      </w:r>
      <w:proofErr w:type="spellEnd"/>
      <w:r w:rsidRPr="00F352CB">
        <w:rPr>
          <w:rFonts w:ascii="TH SarabunIT๙" w:hAnsi="TH SarabunIT๙" w:cs="TH SarabunIT๙"/>
          <w:sz w:val="34"/>
          <w:szCs w:val="34"/>
          <w:cs/>
        </w:rPr>
        <w:t>การการปกครองท้องถิ่นรูปแบบพิเศษ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F352CB">
        <w:rPr>
          <w:rFonts w:ascii="TH SarabunIT๙" w:hAnsi="TH SarabunIT๙" w:cs="TH SarabunIT๙"/>
          <w:sz w:val="34"/>
          <w:szCs w:val="34"/>
          <w:cs/>
        </w:rPr>
        <w:t>ได้พิจารณาศึกษาเบื้องต้นพบว่าการดำเนินการยกฐานะเทศบาลนครแม่สอด</w:t>
      </w:r>
      <w:r w:rsidR="009D7329" w:rsidRPr="00F352CB">
        <w:rPr>
          <w:rFonts w:ascii="TH SarabunIT๙" w:hAnsi="TH SarabunIT๙" w:cs="TH SarabunIT๙"/>
          <w:sz w:val="34"/>
          <w:szCs w:val="34"/>
          <w:cs/>
        </w:rPr>
        <w:t xml:space="preserve">เป็น 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>“</w:t>
      </w:r>
      <w:r w:rsidRPr="00F352CB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 xml:space="preserve">” </w:t>
      </w:r>
      <w:r w:rsidRPr="00F352CB">
        <w:rPr>
          <w:rFonts w:ascii="TH SarabunIT๙" w:hAnsi="TH SarabunIT๙" w:cs="TH SarabunIT๙"/>
          <w:sz w:val="34"/>
          <w:szCs w:val="34"/>
          <w:cs/>
        </w:rPr>
        <w:t>มีความสำคัญ</w:t>
      </w:r>
      <w:r w:rsidR="009D7329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F352CB">
        <w:rPr>
          <w:rFonts w:ascii="TH SarabunIT๙" w:hAnsi="TH SarabunIT๙" w:cs="TH SarabunIT๙"/>
          <w:sz w:val="34"/>
          <w:szCs w:val="34"/>
          <w:cs/>
        </w:rPr>
        <w:t>ดังนี้</w:t>
      </w:r>
    </w:p>
    <w:p w14:paraId="5208BE34" w14:textId="77777777" w:rsidR="009D7329" w:rsidRPr="00F352CB" w:rsidRDefault="009D7329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F352CB">
        <w:rPr>
          <w:rFonts w:ascii="TH SarabunIT๙" w:hAnsi="TH SarabunIT๙" w:cs="TH SarabunIT๙"/>
          <w:sz w:val="34"/>
          <w:szCs w:val="34"/>
        </w:rPr>
        <w:tab/>
      </w:r>
      <w:r w:rsidRPr="00F352CB">
        <w:rPr>
          <w:rFonts w:ascii="TH SarabunIT๙" w:hAnsi="TH SarabunIT๙" w:cs="TH SarabunIT๙"/>
          <w:spacing w:val="-8"/>
          <w:sz w:val="34"/>
          <w:szCs w:val="34"/>
          <w:cs/>
        </w:rPr>
        <w:tab/>
      </w:r>
      <w:r w:rsidRPr="00F352CB">
        <w:rPr>
          <w:rFonts w:ascii="TH SarabunIT๙" w:hAnsi="TH SarabunIT๙" w:cs="TH SarabunIT๙" w:hint="cs"/>
          <w:spacing w:val="-8"/>
          <w:sz w:val="34"/>
          <w:szCs w:val="34"/>
          <w:cs/>
        </w:rPr>
        <w:t>(</w:t>
      </w:r>
      <w:r w:rsidR="00C13484" w:rsidRPr="00F352CB">
        <w:rPr>
          <w:rFonts w:ascii="TH SarabunIT๙" w:hAnsi="TH SarabunIT๙" w:cs="TH SarabunIT๙" w:hint="cs"/>
          <w:spacing w:val="-8"/>
          <w:sz w:val="34"/>
          <w:szCs w:val="34"/>
          <w:cs/>
        </w:rPr>
        <w:t>๑</w:t>
      </w:r>
      <w:r w:rsidRPr="00F352CB">
        <w:rPr>
          <w:rFonts w:ascii="TH SarabunIT๙" w:hAnsi="TH SarabunIT๙" w:cs="TH SarabunIT๙" w:hint="cs"/>
          <w:spacing w:val="-8"/>
          <w:sz w:val="34"/>
          <w:szCs w:val="34"/>
          <w:cs/>
        </w:rPr>
        <w:t xml:space="preserve">) </w:t>
      </w:r>
      <w:r w:rsidR="00EE3F04" w:rsidRPr="00F352CB">
        <w:rPr>
          <w:rFonts w:ascii="TH SarabunIT๙" w:hAnsi="TH SarabunIT๙" w:cs="TH SarabunIT๙"/>
          <w:spacing w:val="-8"/>
          <w:sz w:val="34"/>
          <w:szCs w:val="34"/>
          <w:cs/>
        </w:rPr>
        <w:t xml:space="preserve">บทบัญญัติรัฐธรรมนูญแห่งราชอาณาจักรไทยพุทธศักราช </w:t>
      </w:r>
      <w:r w:rsidR="00C13484" w:rsidRPr="00F352CB">
        <w:rPr>
          <w:rFonts w:ascii="TH SarabunIT๙" w:hAnsi="TH SarabunIT๙" w:cs="TH SarabunIT๙" w:hint="cs"/>
          <w:spacing w:val="-8"/>
          <w:sz w:val="34"/>
          <w:szCs w:val="34"/>
          <w:cs/>
        </w:rPr>
        <w:t>๒๕๖๐</w:t>
      </w:r>
      <w:r w:rsidR="00EE3F04" w:rsidRPr="00F352CB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EE3F04" w:rsidRPr="00F352CB">
        <w:rPr>
          <w:rFonts w:ascii="TH SarabunIT๙" w:hAnsi="TH SarabunIT๙" w:cs="TH SarabunIT๙"/>
          <w:spacing w:val="-8"/>
          <w:sz w:val="34"/>
          <w:szCs w:val="34"/>
          <w:cs/>
        </w:rPr>
        <w:t xml:space="preserve">มาตรา </w:t>
      </w:r>
      <w:r w:rsidR="00C13484" w:rsidRPr="00F352CB">
        <w:rPr>
          <w:rFonts w:ascii="TH SarabunIT๙" w:hAnsi="TH SarabunIT๙" w:cs="TH SarabunIT๙" w:hint="cs"/>
          <w:spacing w:val="-8"/>
          <w:sz w:val="34"/>
          <w:szCs w:val="34"/>
          <w:cs/>
        </w:rPr>
        <w:t>๒๔๙</w:t>
      </w:r>
      <w:r w:rsidR="00EE3F04" w:rsidRPr="00F352CB">
        <w:rPr>
          <w:rFonts w:ascii="TH SarabunIT๙" w:hAnsi="TH SarabunIT๙" w:cs="TH SarabunIT๙"/>
          <w:sz w:val="34"/>
          <w:szCs w:val="34"/>
        </w:rPr>
        <w:t xml:space="preserve"> </w:t>
      </w:r>
      <w:r w:rsidR="00EE3F04" w:rsidRPr="00F352CB">
        <w:rPr>
          <w:rFonts w:ascii="TH SarabunIT๙" w:hAnsi="TH SarabunIT๙" w:cs="TH SarabunIT๙"/>
          <w:sz w:val="34"/>
          <w:szCs w:val="34"/>
          <w:cs/>
        </w:rPr>
        <w:t>ความว่า</w:t>
      </w:r>
      <w:r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</w:p>
    <w:p w14:paraId="3475BB97" w14:textId="77777777" w:rsidR="00EE3F04" w:rsidRPr="00F352CB" w:rsidRDefault="009D7329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F352CB">
        <w:rPr>
          <w:rFonts w:ascii="TH SarabunIT๙" w:hAnsi="TH SarabunIT๙" w:cs="TH SarabunIT๙"/>
          <w:sz w:val="34"/>
          <w:szCs w:val="34"/>
          <w:cs/>
        </w:rPr>
        <w:tab/>
      </w:r>
      <w:r w:rsidRPr="00F352CB">
        <w:rPr>
          <w:rFonts w:ascii="TH SarabunIT๙" w:hAnsi="TH SarabunIT๙" w:cs="TH SarabunIT๙"/>
          <w:sz w:val="34"/>
          <w:szCs w:val="34"/>
          <w:cs/>
        </w:rPr>
        <w:tab/>
      </w:r>
      <w:r w:rsidRPr="00F352CB">
        <w:rPr>
          <w:rFonts w:ascii="TH SarabunIT๙" w:hAnsi="TH SarabunIT๙" w:cs="TH SarabunIT๙" w:hint="cs"/>
          <w:spacing w:val="-6"/>
          <w:sz w:val="34"/>
          <w:szCs w:val="34"/>
          <w:cs/>
        </w:rPr>
        <w:t>“</w:t>
      </w:r>
      <w:r w:rsidR="00EE3F04" w:rsidRPr="00F352CB">
        <w:rPr>
          <w:rFonts w:ascii="TH SarabunIT๙" w:hAnsi="TH SarabunIT๙" w:cs="TH SarabunIT๙"/>
          <w:spacing w:val="-10"/>
          <w:sz w:val="34"/>
          <w:szCs w:val="34"/>
          <w:cs/>
        </w:rPr>
        <w:t>ภายใต้บังคับ</w:t>
      </w:r>
      <w:r w:rsidRPr="00F352CB">
        <w:rPr>
          <w:rFonts w:ascii="TH SarabunIT๙" w:hAnsi="TH SarabunIT๙" w:cs="TH SarabunIT๙" w:hint="cs"/>
          <w:spacing w:val="-10"/>
          <w:sz w:val="34"/>
          <w:szCs w:val="34"/>
          <w:cs/>
        </w:rPr>
        <w:t xml:space="preserve"> </w:t>
      </w:r>
      <w:r w:rsidR="00EE3F04" w:rsidRPr="00F352CB">
        <w:rPr>
          <w:rFonts w:ascii="TH SarabunIT๙" w:hAnsi="TH SarabunIT๙" w:cs="TH SarabunIT๙"/>
          <w:spacing w:val="-10"/>
          <w:sz w:val="34"/>
          <w:szCs w:val="34"/>
          <w:cs/>
        </w:rPr>
        <w:t>มาตรา</w:t>
      </w:r>
      <w:r w:rsidRPr="00F352CB">
        <w:rPr>
          <w:rFonts w:ascii="TH SarabunIT๙" w:hAnsi="TH SarabunIT๙" w:cs="TH SarabunIT๙" w:hint="cs"/>
          <w:spacing w:val="-10"/>
          <w:sz w:val="34"/>
          <w:szCs w:val="34"/>
          <w:cs/>
        </w:rPr>
        <w:t xml:space="preserve"> </w:t>
      </w:r>
      <w:r w:rsidR="00C13484" w:rsidRPr="00F352CB">
        <w:rPr>
          <w:rFonts w:ascii="TH SarabunIT๙" w:hAnsi="TH SarabunIT๙" w:cs="TH SarabunIT๙" w:hint="cs"/>
          <w:spacing w:val="-10"/>
          <w:sz w:val="34"/>
          <w:szCs w:val="34"/>
          <w:cs/>
        </w:rPr>
        <w:t>๑</w:t>
      </w:r>
      <w:r w:rsidRPr="00F352CB">
        <w:rPr>
          <w:rFonts w:ascii="TH SarabunIT๙" w:hAnsi="TH SarabunIT๙" w:cs="TH SarabunIT๙" w:hint="cs"/>
          <w:spacing w:val="-10"/>
          <w:sz w:val="34"/>
          <w:szCs w:val="34"/>
          <w:cs/>
        </w:rPr>
        <w:t xml:space="preserve"> </w:t>
      </w:r>
      <w:r w:rsidRPr="00F352CB">
        <w:rPr>
          <w:rFonts w:ascii="TH SarabunIT๙" w:hAnsi="TH SarabunIT๙" w:cs="TH SarabunIT๙"/>
          <w:spacing w:val="-10"/>
          <w:sz w:val="34"/>
          <w:szCs w:val="34"/>
          <w:cs/>
        </w:rPr>
        <w:t>ให้มีการจัดการปกครองท้องถิ่นตา</w:t>
      </w:r>
      <w:r w:rsidR="00EE3F04" w:rsidRPr="00F352CB">
        <w:rPr>
          <w:rFonts w:ascii="TH SarabunIT๙" w:hAnsi="TH SarabunIT๙" w:cs="TH SarabunIT๙"/>
          <w:spacing w:val="-10"/>
          <w:sz w:val="34"/>
          <w:szCs w:val="34"/>
          <w:cs/>
        </w:rPr>
        <w:t>มหลักแห่งการปกครอง</w:t>
      </w:r>
      <w:r w:rsidR="00EE3F04" w:rsidRPr="00F352CB">
        <w:rPr>
          <w:rFonts w:ascii="TH SarabunIT๙" w:hAnsi="TH SarabunIT๙" w:cs="TH SarabunIT๙"/>
          <w:sz w:val="34"/>
          <w:szCs w:val="34"/>
          <w:cs/>
        </w:rPr>
        <w:t>ตนเองตาม</w:t>
      </w:r>
      <w:r w:rsidR="00CE5EA5" w:rsidRPr="00F352CB">
        <w:rPr>
          <w:rFonts w:ascii="TH SarabunIT๙" w:hAnsi="TH SarabunIT๙" w:cs="TH SarabunIT๙"/>
          <w:sz w:val="34"/>
          <w:szCs w:val="34"/>
          <w:cs/>
        </w:rPr>
        <w:t>เจตนารมณ์</w:t>
      </w:r>
      <w:r w:rsidR="00EE3F04" w:rsidRPr="00F352CB">
        <w:rPr>
          <w:rFonts w:ascii="TH SarabunIT๙" w:hAnsi="TH SarabunIT๙" w:cs="TH SarabunIT๙"/>
          <w:sz w:val="34"/>
          <w:szCs w:val="34"/>
          <w:cs/>
        </w:rPr>
        <w:t>ของประชาชนในท้องถิ่น</w:t>
      </w:r>
      <w:r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E3F04" w:rsidRPr="00F352CB">
        <w:rPr>
          <w:rFonts w:ascii="TH SarabunIT๙" w:hAnsi="TH SarabunIT๙" w:cs="TH SarabunIT๙"/>
          <w:sz w:val="34"/>
          <w:szCs w:val="34"/>
          <w:cs/>
        </w:rPr>
        <w:t>ทั้งนี้</w:t>
      </w:r>
      <w:r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E3F04" w:rsidRPr="00F352CB">
        <w:rPr>
          <w:rFonts w:ascii="TH SarabunIT๙" w:hAnsi="TH SarabunIT๙" w:cs="TH SarabunIT๙"/>
          <w:sz w:val="34"/>
          <w:szCs w:val="34"/>
          <w:cs/>
        </w:rPr>
        <w:t>ตามวิธีการและรูปแบบ</w:t>
      </w:r>
      <w:r w:rsidR="00CE5EA5" w:rsidRPr="00F352CB">
        <w:rPr>
          <w:rFonts w:ascii="TH SarabunIT๙" w:hAnsi="TH SarabunIT๙" w:cs="TH SarabunIT๙" w:hint="cs"/>
          <w:sz w:val="34"/>
          <w:szCs w:val="34"/>
          <w:cs/>
        </w:rPr>
        <w:t>องค์กรปกครองส่วนท้องถิ่น</w:t>
      </w:r>
      <w:r w:rsidR="00EE3F04" w:rsidRPr="00F352CB">
        <w:rPr>
          <w:rFonts w:ascii="TH SarabunIT๙" w:hAnsi="TH SarabunIT๙" w:cs="TH SarabunIT๙"/>
          <w:sz w:val="34"/>
          <w:szCs w:val="34"/>
          <w:cs/>
        </w:rPr>
        <w:t>ที่กฎหมายบัญญัติ</w:t>
      </w:r>
    </w:p>
    <w:p w14:paraId="23AA5C82" w14:textId="77777777" w:rsidR="00EE3F04" w:rsidRPr="00F352CB" w:rsidRDefault="00EE3F04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F352CB">
        <w:rPr>
          <w:rFonts w:ascii="TH SarabunIT๙" w:hAnsi="TH SarabunIT๙" w:cs="TH SarabunIT๙"/>
          <w:sz w:val="34"/>
          <w:szCs w:val="34"/>
        </w:rPr>
        <w:tab/>
      </w:r>
      <w:r w:rsidRPr="00F352CB">
        <w:rPr>
          <w:rFonts w:ascii="TH SarabunIT๙" w:hAnsi="TH SarabunIT๙" w:cs="TH SarabunIT๙"/>
          <w:sz w:val="34"/>
          <w:szCs w:val="34"/>
        </w:rPr>
        <w:tab/>
      </w:r>
      <w:r w:rsidRPr="00F352CB">
        <w:rPr>
          <w:rFonts w:ascii="TH SarabunIT๙" w:hAnsi="TH SarabunIT๙" w:cs="TH SarabunIT๙"/>
          <w:sz w:val="34"/>
          <w:szCs w:val="34"/>
          <w:cs/>
        </w:rPr>
        <w:t>การจัดตั้งองค์กรปกครองส่วนท้องถิ่นในรูปแบบใด</w:t>
      </w:r>
      <w:r w:rsidR="00CE5EA5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F352CB">
        <w:rPr>
          <w:rFonts w:ascii="TH SarabunIT๙" w:hAnsi="TH SarabunIT๙" w:cs="TH SarabunIT๙"/>
          <w:sz w:val="34"/>
          <w:szCs w:val="34"/>
          <w:cs/>
        </w:rPr>
        <w:t>ให้คำนึงถึงเจตนารมณ์ของประชาชนในท้องถิ่นและความสามารถในการปกครองตนเองในด้านรายได้</w:t>
      </w:r>
      <w:r w:rsidR="00CE5EA5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F352CB">
        <w:rPr>
          <w:rFonts w:ascii="TH SarabunIT๙" w:hAnsi="TH SarabunIT๙" w:cs="TH SarabunIT๙"/>
          <w:sz w:val="34"/>
          <w:szCs w:val="34"/>
          <w:cs/>
        </w:rPr>
        <w:t>จำนวน</w:t>
      </w:r>
      <w:r w:rsidR="00CE5EA5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F352CB">
        <w:rPr>
          <w:rFonts w:ascii="TH SarabunIT๙" w:hAnsi="TH SarabunIT๙" w:cs="TH SarabunIT๙"/>
          <w:sz w:val="34"/>
          <w:szCs w:val="34"/>
          <w:cs/>
        </w:rPr>
        <w:t>และ</w:t>
      </w:r>
      <w:r w:rsidR="00CE5EA5" w:rsidRPr="00F352CB">
        <w:rPr>
          <w:rFonts w:ascii="TH SarabunIT๙" w:hAnsi="TH SarabunIT๙" w:cs="TH SarabunIT๙"/>
          <w:sz w:val="34"/>
          <w:szCs w:val="34"/>
          <w:cs/>
        </w:rPr>
        <w:br/>
      </w:r>
      <w:r w:rsidRPr="00F352CB">
        <w:rPr>
          <w:rFonts w:ascii="TH SarabunIT๙" w:hAnsi="TH SarabunIT๙" w:cs="TH SarabunIT๙"/>
          <w:sz w:val="34"/>
          <w:szCs w:val="34"/>
          <w:cs/>
        </w:rPr>
        <w:t>ความหนาแน่นของประชากร</w:t>
      </w:r>
      <w:r w:rsidR="00CE5EA5" w:rsidRPr="00F352C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F352CB">
        <w:rPr>
          <w:rFonts w:ascii="TH SarabunIT๙" w:hAnsi="TH SarabunIT๙" w:cs="TH SarabunIT๙"/>
          <w:sz w:val="34"/>
          <w:szCs w:val="34"/>
          <w:cs/>
        </w:rPr>
        <w:t>และพื้นที่ที่ต้องรับผิดชอบประกอบ</w:t>
      </w:r>
      <w:r w:rsidR="00CE5EA5" w:rsidRPr="00F352CB">
        <w:rPr>
          <w:rFonts w:ascii="TH SarabunIT๙" w:hAnsi="TH SarabunIT๙" w:cs="TH SarabunIT๙" w:hint="cs"/>
          <w:sz w:val="34"/>
          <w:szCs w:val="34"/>
          <w:cs/>
        </w:rPr>
        <w:t>กัน”</w:t>
      </w:r>
    </w:p>
    <w:p w14:paraId="59ABBA19" w14:textId="77777777" w:rsidR="00EE3F04" w:rsidRDefault="00EE3F04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CE5EA5"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="007A1DBF">
        <w:rPr>
          <w:rFonts w:ascii="TH SarabunIT๙" w:hAnsi="TH SarabunIT๙" w:cs="TH SarabunIT๙" w:hint="cs"/>
          <w:sz w:val="34"/>
          <w:szCs w:val="34"/>
          <w:cs/>
        </w:rPr>
        <w:t>ก่อนหน้านี้</w:t>
      </w:r>
      <w:r w:rsidRPr="00EE3F04">
        <w:rPr>
          <w:rFonts w:ascii="TH SarabunIT๙" w:hAnsi="TH SarabunIT๙" w:cs="TH SarabunIT๙"/>
          <w:sz w:val="34"/>
          <w:szCs w:val="34"/>
          <w:cs/>
        </w:rPr>
        <w:t>คณะกรรมการการกระจายอำนาจให้แก่องค์กร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>ปกครอง</w:t>
      </w:r>
      <w:r w:rsidRPr="00EE3F04">
        <w:rPr>
          <w:rFonts w:ascii="TH SarabunIT๙" w:hAnsi="TH SarabunIT๙" w:cs="TH SarabunIT๙"/>
          <w:sz w:val="34"/>
          <w:szCs w:val="34"/>
          <w:cs/>
        </w:rPr>
        <w:t>ส่วนท้องถิ่นได้</w:t>
      </w:r>
      <w:r w:rsidR="007A1DBF">
        <w:rPr>
          <w:rFonts w:ascii="TH SarabunIT๙" w:hAnsi="TH SarabunIT๙" w:cs="TH SarabunIT๙" w:hint="cs"/>
          <w:sz w:val="34"/>
          <w:szCs w:val="34"/>
          <w:cs/>
        </w:rPr>
        <w:t>เคย</w:t>
      </w:r>
      <w:r w:rsidRPr="00EE3F04">
        <w:rPr>
          <w:rFonts w:ascii="TH SarabunIT๙" w:hAnsi="TH SarabunIT๙" w:cs="TH SarabunIT๙"/>
          <w:sz w:val="34"/>
          <w:szCs w:val="34"/>
          <w:cs/>
        </w:rPr>
        <w:t>พิจารณาถึงหลักการสำคัญ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กรณี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 “</w:t>
      </w:r>
      <w:r w:rsidRPr="00EE3F04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องค์กรปกครองส่วนท้องถิ่นในพื้นที่หรือ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>เมือง</w:t>
      </w:r>
      <w:r w:rsidRPr="00EE3F04">
        <w:rPr>
          <w:rFonts w:ascii="TH SarabunIT๙" w:hAnsi="TH SarabunIT๙" w:cs="TH SarabunIT๙"/>
          <w:sz w:val="34"/>
          <w:szCs w:val="34"/>
          <w:cs/>
        </w:rPr>
        <w:t>ลักษณะเฉพาะอาจจัดตั้งเป็นองค์กรปกครองส่วนท้องถิ่นรูปแบบพิเศษ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เป็นกลุ่มเมืองขนาดใหญ่หรือเมืองที่มีภารกิจพิเศษ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ซึ่งต้องการหน้าที่และอำนาจในการจัดการบริการสาธารณะ</w:t>
      </w:r>
      <w:r w:rsidR="00CE5EA5">
        <w:rPr>
          <w:rFonts w:ascii="TH SarabunIT๙" w:hAnsi="TH SarabunIT๙" w:cs="TH SarabunIT๙"/>
          <w:sz w:val="34"/>
          <w:szCs w:val="34"/>
          <w:cs/>
        </w:rPr>
        <w:br/>
      </w:r>
      <w:r w:rsidRPr="00586911">
        <w:rPr>
          <w:rFonts w:ascii="TH SarabunIT๙" w:hAnsi="TH SarabunIT๙" w:cs="TH SarabunIT๙"/>
          <w:spacing w:val="4"/>
          <w:sz w:val="34"/>
          <w:szCs w:val="34"/>
          <w:cs/>
        </w:rPr>
        <w:t>ที่มีลักษณะเฉพาะ</w:t>
      </w:r>
      <w:r w:rsidR="00CE5EA5" w:rsidRPr="00586911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” </w:t>
      </w:r>
      <w:r w:rsidRPr="00586911">
        <w:rPr>
          <w:rFonts w:ascii="TH SarabunIT๙" w:hAnsi="TH SarabunIT๙" w:cs="TH SarabunIT๙"/>
          <w:spacing w:val="4"/>
          <w:sz w:val="34"/>
          <w:szCs w:val="34"/>
          <w:cs/>
        </w:rPr>
        <w:t>จึงได้แต่งตั้ง</w:t>
      </w:r>
      <w:r w:rsidR="00CE5EA5" w:rsidRPr="00586911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 “</w:t>
      </w:r>
      <w:r w:rsidRPr="00586911">
        <w:rPr>
          <w:rFonts w:ascii="TH SarabunIT๙" w:hAnsi="TH SarabunIT๙" w:cs="TH SarabunIT๙"/>
          <w:spacing w:val="4"/>
          <w:sz w:val="34"/>
          <w:szCs w:val="34"/>
          <w:cs/>
        </w:rPr>
        <w:t>คณะอนุ</w:t>
      </w:r>
      <w:r w:rsidR="00CE5EA5" w:rsidRPr="00586911">
        <w:rPr>
          <w:rFonts w:ascii="TH SarabunIT๙" w:hAnsi="TH SarabunIT๙" w:cs="TH SarabunIT๙" w:hint="cs"/>
          <w:spacing w:val="4"/>
          <w:sz w:val="34"/>
          <w:szCs w:val="34"/>
          <w:cs/>
        </w:rPr>
        <w:t>กรรม</w:t>
      </w:r>
      <w:r w:rsidRPr="00586911">
        <w:rPr>
          <w:rFonts w:ascii="TH SarabunIT๙" w:hAnsi="TH SarabunIT๙" w:cs="TH SarabunIT๙"/>
          <w:spacing w:val="4"/>
          <w:sz w:val="34"/>
          <w:szCs w:val="34"/>
          <w:cs/>
        </w:rPr>
        <w:t>การพัฒนารูปแบบการให้บริการสาธารณะของ</w:t>
      </w:r>
      <w:r w:rsidRPr="00EE3F04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” </w:t>
      </w:r>
      <w:r w:rsidRPr="00EE3F04">
        <w:rPr>
          <w:rFonts w:ascii="TH SarabunIT๙" w:hAnsi="TH SarabunIT๙" w:cs="TH SarabunIT๙"/>
          <w:sz w:val="34"/>
          <w:szCs w:val="34"/>
          <w:cs/>
        </w:rPr>
        <w:t>เพื่อทำการศึกษาและเสนอแนะแนวทางการขับเคลื่อนองค์กรปกครองส่วนท้องถิ่นรูปแบบพิเศษในพื้นที่ต่าง</w:t>
      </w:r>
      <w:r w:rsidR="00206B6E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ๆ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ซึ่งมีพื้นที่นำร่องทั้งหมด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 5 </w:t>
      </w:r>
      <w:r w:rsidRPr="00EE3F04">
        <w:rPr>
          <w:rFonts w:ascii="TH SarabunIT๙" w:hAnsi="TH SarabunIT๙" w:cs="TH SarabunIT๙"/>
          <w:sz w:val="34"/>
          <w:szCs w:val="34"/>
          <w:cs/>
        </w:rPr>
        <w:t>กลุ่มที่มีศักยภาพและความพร้อมสำหรับการปกครองท้องถิ่นรูปแบบพิเศษ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ประกอบด้วย</w:t>
      </w:r>
    </w:p>
    <w:p w14:paraId="2C0F26E0" w14:textId="77777777" w:rsidR="00CE5EA5" w:rsidRDefault="00CE5EA5" w:rsidP="00CE5EA5">
      <w:pPr>
        <w:pStyle w:val="Default"/>
        <w:tabs>
          <w:tab w:val="left" w:pos="184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๒</w:t>
      </w:r>
      <w:r>
        <w:rPr>
          <w:rFonts w:ascii="TH SarabunIT๙" w:hAnsi="TH SarabunIT๙" w:cs="TH SarabunIT๙" w:hint="cs"/>
          <w:sz w:val="34"/>
          <w:szCs w:val="34"/>
          <w:cs/>
        </w:rPr>
        <w:t>.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๑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กลุ่มเมืองศูนย์กลางการ</w:t>
      </w:r>
      <w:r>
        <w:rPr>
          <w:rFonts w:ascii="TH SarabunIT๙" w:hAnsi="TH SarabunIT๙" w:cs="TH SarabunIT๙" w:hint="cs"/>
          <w:sz w:val="34"/>
          <w:szCs w:val="34"/>
          <w:cs/>
        </w:rPr>
        <w:t>บิน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สุวรรณภูมิ</w:t>
      </w:r>
    </w:p>
    <w:p w14:paraId="5C533863" w14:textId="77777777" w:rsidR="00CE5EA5" w:rsidRDefault="00CE5EA5" w:rsidP="00CE5EA5">
      <w:pPr>
        <w:pStyle w:val="Default"/>
        <w:tabs>
          <w:tab w:val="left" w:pos="184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๒</w:t>
      </w:r>
      <w:r>
        <w:rPr>
          <w:rFonts w:ascii="TH SarabunIT๙" w:hAnsi="TH SarabunIT๙" w:cs="TH SarabunIT๙" w:hint="cs"/>
          <w:sz w:val="34"/>
          <w:szCs w:val="34"/>
          <w:cs/>
        </w:rPr>
        <w:t>.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๒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กลุ่มเมืองท่องเที่ยว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(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เกาะส</w:t>
      </w:r>
      <w:proofErr w:type="spellStart"/>
      <w:r w:rsidR="00EE3F04" w:rsidRPr="00EE3F04">
        <w:rPr>
          <w:rFonts w:ascii="TH SarabunIT๙" w:hAnsi="TH SarabunIT๙" w:cs="TH SarabunIT๙"/>
          <w:sz w:val="34"/>
          <w:szCs w:val="34"/>
          <w:cs/>
        </w:rPr>
        <w:t>มุย</w:t>
      </w:r>
      <w:proofErr w:type="spellEnd"/>
      <w:r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</w:p>
    <w:p w14:paraId="7FA72612" w14:textId="77777777" w:rsidR="00CE5EA5" w:rsidRPr="00CE5EA5" w:rsidRDefault="00CE5EA5" w:rsidP="00CE5EA5">
      <w:pPr>
        <w:pStyle w:val="Default"/>
        <w:tabs>
          <w:tab w:val="left" w:pos="1843"/>
        </w:tabs>
        <w:jc w:val="thaiDistribute"/>
        <w:rPr>
          <w:rFonts w:ascii="TH SarabunIT๙" w:hAnsi="TH SarabunIT๙" w:cs="TH SarabunIT๙"/>
          <w:spacing w:val="-6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 w:rsidRPr="00CE5EA5">
        <w:rPr>
          <w:rFonts w:ascii="TH SarabunIT๙" w:hAnsi="TH SarabunIT๙" w:cs="TH SarabunIT๙" w:hint="cs"/>
          <w:spacing w:val="-6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pacing w:val="-6"/>
          <w:sz w:val="34"/>
          <w:szCs w:val="34"/>
          <w:cs/>
        </w:rPr>
        <w:t>๒</w:t>
      </w:r>
      <w:r w:rsidRPr="00CE5EA5">
        <w:rPr>
          <w:rFonts w:ascii="TH SarabunIT๙" w:hAnsi="TH SarabunIT๙" w:cs="TH SarabunIT๙" w:hint="cs"/>
          <w:spacing w:val="-6"/>
          <w:sz w:val="34"/>
          <w:szCs w:val="34"/>
          <w:cs/>
        </w:rPr>
        <w:t>.</w:t>
      </w:r>
      <w:r w:rsidR="00C13484">
        <w:rPr>
          <w:rFonts w:ascii="TH SarabunIT๙" w:hAnsi="TH SarabunIT๙" w:cs="TH SarabunIT๙" w:hint="cs"/>
          <w:spacing w:val="-6"/>
          <w:sz w:val="34"/>
          <w:szCs w:val="34"/>
          <w:cs/>
        </w:rPr>
        <w:t>๓</w:t>
      </w:r>
      <w:r w:rsidRPr="00CE5EA5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) </w:t>
      </w:r>
      <w:r w:rsidR="00EE3F04" w:rsidRPr="00CE5EA5">
        <w:rPr>
          <w:rFonts w:ascii="TH SarabunIT๙" w:hAnsi="TH SarabunIT๙" w:cs="TH SarabunIT๙"/>
          <w:spacing w:val="-6"/>
          <w:sz w:val="34"/>
          <w:szCs w:val="34"/>
          <w:cs/>
        </w:rPr>
        <w:t>กลุ่มเมืองประวัติศาสตร์และวัฒนธรรม</w:t>
      </w:r>
      <w:r w:rsidRPr="00CE5EA5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(</w:t>
      </w:r>
      <w:r w:rsidR="00EE3F04" w:rsidRPr="00CE5EA5">
        <w:rPr>
          <w:rFonts w:ascii="TH SarabunIT๙" w:hAnsi="TH SarabunIT๙" w:cs="TH SarabunIT๙"/>
          <w:spacing w:val="-6"/>
          <w:sz w:val="34"/>
          <w:szCs w:val="34"/>
          <w:cs/>
        </w:rPr>
        <w:t>พระนครศรีอยุธยา</w:t>
      </w:r>
      <w:r w:rsidRPr="00CE5EA5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- </w:t>
      </w:r>
      <w:r w:rsidR="00EE3F04" w:rsidRPr="00CE5EA5">
        <w:rPr>
          <w:rFonts w:ascii="TH SarabunIT๙" w:hAnsi="TH SarabunIT๙" w:cs="TH SarabunIT๙"/>
          <w:spacing w:val="-6"/>
          <w:sz w:val="34"/>
          <w:szCs w:val="34"/>
          <w:cs/>
        </w:rPr>
        <w:t>สุโขทัย</w:t>
      </w:r>
      <w:r w:rsidRPr="00CE5EA5">
        <w:rPr>
          <w:rFonts w:ascii="TH SarabunIT๙" w:hAnsi="TH SarabunIT๙" w:cs="TH SarabunIT๙" w:hint="cs"/>
          <w:spacing w:val="-6"/>
          <w:sz w:val="34"/>
          <w:szCs w:val="34"/>
          <w:cs/>
        </w:rPr>
        <w:t>)</w:t>
      </w:r>
    </w:p>
    <w:p w14:paraId="4A6C8743" w14:textId="77777777" w:rsidR="00CE5EA5" w:rsidRDefault="00CE5EA5" w:rsidP="00CE5EA5">
      <w:pPr>
        <w:pStyle w:val="Default"/>
        <w:tabs>
          <w:tab w:val="left" w:pos="184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lastRenderedPageBreak/>
        <w:tab/>
      </w:r>
      <w:r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๒</w:t>
      </w:r>
      <w:r>
        <w:rPr>
          <w:rFonts w:ascii="TH SarabunIT๙" w:hAnsi="TH SarabunIT๙" w:cs="TH SarabunIT๙" w:hint="cs"/>
          <w:sz w:val="34"/>
          <w:szCs w:val="34"/>
          <w:cs/>
        </w:rPr>
        <w:t>.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๔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กลุ่มเมืองอุตสาหกรรมและ</w:t>
      </w:r>
      <w:proofErr w:type="spellStart"/>
      <w:r w:rsidR="00EE3F04" w:rsidRPr="00EE3F04">
        <w:rPr>
          <w:rFonts w:ascii="TH SarabunIT๙" w:hAnsi="TH SarabunIT๙" w:cs="TH SarabunIT๙"/>
          <w:sz w:val="34"/>
          <w:szCs w:val="34"/>
          <w:cs/>
        </w:rPr>
        <w:t>โล</w:t>
      </w:r>
      <w:proofErr w:type="spellEnd"/>
      <w:r w:rsidR="00EE3F04" w:rsidRPr="00EE3F04">
        <w:rPr>
          <w:rFonts w:ascii="TH SarabunIT๙" w:hAnsi="TH SarabunIT๙" w:cs="TH SarabunIT๙"/>
          <w:sz w:val="34"/>
          <w:szCs w:val="34"/>
          <w:cs/>
        </w:rPr>
        <w:t>จิสติ</w:t>
      </w:r>
      <w:proofErr w:type="spellStart"/>
      <w:r w:rsidR="00EE3F04" w:rsidRPr="00EE3F04">
        <w:rPr>
          <w:rFonts w:ascii="TH SarabunIT๙" w:hAnsi="TH SarabunIT๙" w:cs="TH SarabunIT๙"/>
          <w:sz w:val="34"/>
          <w:szCs w:val="34"/>
          <w:cs/>
        </w:rPr>
        <w:t>กส์</w:t>
      </w:r>
      <w:proofErr w:type="spellEnd"/>
      <w:r>
        <w:rPr>
          <w:rFonts w:ascii="TH SarabunIT๙" w:hAnsi="TH SarabunIT๙" w:cs="TH SarabunIT๙" w:hint="cs"/>
          <w:sz w:val="34"/>
          <w:szCs w:val="34"/>
          <w:cs/>
        </w:rPr>
        <w:t xml:space="preserve"> (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แหลมฉบัง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sz w:val="34"/>
          <w:szCs w:val="34"/>
          <w:cs/>
        </w:rPr>
        <w:t>–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มาบตาพุด)</w:t>
      </w:r>
    </w:p>
    <w:p w14:paraId="408DDF98" w14:textId="77777777" w:rsidR="00EE3F04" w:rsidRDefault="00CE5EA5" w:rsidP="00CE5EA5">
      <w:pPr>
        <w:pStyle w:val="Default"/>
        <w:tabs>
          <w:tab w:val="left" w:pos="184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๒</w:t>
      </w:r>
      <w:r>
        <w:rPr>
          <w:rFonts w:ascii="TH SarabunIT๙" w:hAnsi="TH SarabunIT๙" w:cs="TH SarabunIT๙" w:hint="cs"/>
          <w:sz w:val="34"/>
          <w:szCs w:val="34"/>
          <w:cs/>
        </w:rPr>
        <w:t>.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๕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กลุ่มเมืองการค้าชายแดน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(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แม่สอด</w:t>
      </w:r>
      <w:r>
        <w:rPr>
          <w:rFonts w:ascii="TH SarabunIT๙" w:hAnsi="TH SarabunIT๙" w:cs="TH SarabunIT๙" w:hint="cs"/>
          <w:sz w:val="34"/>
          <w:szCs w:val="34"/>
          <w:cs/>
        </w:rPr>
        <w:t>)</w:t>
      </w:r>
    </w:p>
    <w:p w14:paraId="1DC7A449" w14:textId="77777777" w:rsidR="00B11A2A" w:rsidRPr="00547CA4" w:rsidRDefault="00B11A2A" w:rsidP="00B11A2A">
      <w:pPr>
        <w:pStyle w:val="Default"/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FF0000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4"/>
          <w:szCs w:val="34"/>
          <w:cs/>
        </w:rPr>
        <w:tab/>
      </w:r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ในขณะที่สมาชิกสภาผู้แทนราษฎร</w:t>
      </w:r>
      <w:r w:rsidRPr="00547CA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จากหลายพรรคการเมืองรวม 20 คน ได้ร่วมลงชื่อในหนังสือเสนอนายชวน หลีกภัย ประธานสภาผู้แทนราษฎร เพื่อเสนอญัตติขอตั้ง</w:t>
      </w:r>
      <w:r w:rsidRPr="008516A8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คณะกรรมาธิการวิสามัญพิจารณาศึกษาการจัดตั้งองค์กรปกครองส่วนท้องถิ่นรูปแบบพิเศษ ใน</w:t>
      </w:r>
      <w:r w:rsidRPr="00547CA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พื้นที่ที่มีศักยภาพและความสำคัญ </w:t>
      </w:r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คือ</w:t>
      </w:r>
      <w:r w:rsidRPr="00547CA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มีลักษณะทางกายภาพหรือองค์ประกอบทางเศรษฐกิจ สังคม สิ่งแวดล้อม ที่เป็นลักษณะเฉพาะของท้องถิ่นนั้นๆ แตกต่างจาก</w:t>
      </w:r>
      <w:r w:rsidR="008516A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องค์กรปกครองท้องถิ่น</w:t>
      </w:r>
      <w:r w:rsidR="008516A8" w:rsidRPr="008516A8">
        <w:rPr>
          <w:rFonts w:ascii="TH SarabunIT๙" w:hAnsi="TH SarabunIT๙" w:cs="TH SarabunIT๙" w:hint="cs"/>
          <w:color w:val="000000" w:themeColor="text1"/>
          <w:spacing w:val="2"/>
          <w:sz w:val="34"/>
          <w:szCs w:val="34"/>
          <w:cs/>
        </w:rPr>
        <w:t>รูปแบบ</w:t>
      </w:r>
      <w:r w:rsidRPr="008516A8">
        <w:rPr>
          <w:rFonts w:ascii="TH SarabunIT๙" w:hAnsi="TH SarabunIT๙" w:cs="TH SarabunIT๙"/>
          <w:color w:val="000000" w:themeColor="text1"/>
          <w:spacing w:val="2"/>
          <w:sz w:val="34"/>
          <w:szCs w:val="34"/>
          <w:cs/>
        </w:rPr>
        <w:t>ทั่วไป เช่น เป็นส่วนท้องถิ่นที่มีความเจริญทางเศรษฐกิจมาก มีประชากรอยู่หนาแน่น มี</w:t>
      </w:r>
      <w:r w:rsidRPr="00547CA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สถานที่ท่องเที่ยวที่มีชื่อเสียง หรือเป็นท้องถิ่นที่มีปัญหาที่จำเป็นต้องได้รับการแก้ไขอย่างเป็นระบบ ครอบคลุมพื้นที่องค์กรปกครองส่วนท้องถิ่นหลายแห่งในพื้นที่บริเวณเดียวกัน</w:t>
      </w:r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ซึ่งแยกตามภูมิภาคดังนี้คือ</w:t>
      </w:r>
    </w:p>
    <w:p w14:paraId="0EF644BD" w14:textId="77777777" w:rsidR="00B11A2A" w:rsidRPr="00547CA4" w:rsidRDefault="00B11A2A" w:rsidP="00B11A2A">
      <w:pPr>
        <w:pStyle w:val="Default"/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pacing w:val="-6"/>
          <w:sz w:val="34"/>
          <w:szCs w:val="34"/>
        </w:rPr>
      </w:pPr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547CA4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>ภาคเหนือ คือ เชียงใหม่ ตาก (แม่สอด) เชียงราย (แม่สาย) สุโขทัย (เมืองเก่า)</w:t>
      </w:r>
    </w:p>
    <w:p w14:paraId="18B7AD53" w14:textId="77777777" w:rsidR="00B11A2A" w:rsidRPr="00547CA4" w:rsidRDefault="00B11A2A" w:rsidP="00B11A2A">
      <w:pPr>
        <w:pStyle w:val="Default"/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  <w:t>ภาคตะวันออกเฉียงเหนือ คือ มุกดาหาร อุดรธานี</w:t>
      </w:r>
    </w:p>
    <w:p w14:paraId="59811880" w14:textId="77777777" w:rsidR="00B11A2A" w:rsidRPr="00547CA4" w:rsidRDefault="00B11A2A" w:rsidP="00B11A2A">
      <w:pPr>
        <w:pStyle w:val="Default"/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547CA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ภาคตะวันออก</w:t>
      </w:r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คือ สระแก้ว (อรัญประเทศ) ชลบุรี (แหลงฉบัง)</w:t>
      </w:r>
    </w:p>
    <w:p w14:paraId="4895CE0D" w14:textId="77777777" w:rsidR="00B11A2A" w:rsidRPr="00547CA4" w:rsidRDefault="00B11A2A" w:rsidP="00B11A2A">
      <w:pPr>
        <w:pStyle w:val="Default"/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547CA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ภาคกลาง คือ พระนครศรีอยุธยา</w:t>
      </w:r>
    </w:p>
    <w:p w14:paraId="360EA39D" w14:textId="77777777" w:rsidR="00B11A2A" w:rsidRPr="00547CA4" w:rsidRDefault="00B11A2A" w:rsidP="00B11A2A">
      <w:pPr>
        <w:pStyle w:val="Default"/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547CA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ภาคใต้ คือ ภูเก็ต สุราษฎร์ธานี (เกาะส</w:t>
      </w:r>
      <w:proofErr w:type="spellStart"/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มุย</w:t>
      </w:r>
      <w:proofErr w:type="spellEnd"/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) ยะลา (</w:t>
      </w:r>
      <w:proofErr w:type="spellStart"/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เบ</w:t>
      </w:r>
      <w:proofErr w:type="spellEnd"/>
      <w:r w:rsidRPr="00547C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ตง)</w:t>
      </w:r>
    </w:p>
    <w:p w14:paraId="6AA77E2C" w14:textId="77777777" w:rsidR="00EE3F04" w:rsidRPr="00CE5EA5" w:rsidRDefault="00EE3F04" w:rsidP="00CE5EA5">
      <w:pPr>
        <w:pStyle w:val="Default"/>
        <w:spacing w:before="120"/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CE5EA5"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๓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Pr="00EE3F04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องค์กรปกครองส่วนท้องถิ่นรูปแบบทั่วไปในปัจจุบันและในบางพื้นที่</w:t>
      </w:r>
      <w:r w:rsidR="00CE5EA5">
        <w:rPr>
          <w:rFonts w:ascii="TH SarabunIT๙" w:hAnsi="TH SarabunIT๙" w:cs="TH SarabunIT๙"/>
          <w:sz w:val="34"/>
          <w:szCs w:val="34"/>
          <w:cs/>
        </w:rPr>
        <w:br/>
      </w:r>
      <w:r w:rsidRPr="00EE3F04">
        <w:rPr>
          <w:rFonts w:ascii="TH SarabunIT๙" w:hAnsi="TH SarabunIT๙" w:cs="TH SarabunIT๙"/>
          <w:sz w:val="34"/>
          <w:szCs w:val="34"/>
          <w:cs/>
        </w:rPr>
        <w:t>ไม่สามารถตอบสนองความต้องการของประชาชน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และไม่สามารถรองรับความเปลี่ยนแปลงได้เพราะติดขัดในข้อกฎหมายและมีปัญหาอุปสรรคต่อการ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>พัฒนา</w:t>
      </w:r>
      <w:r w:rsidRPr="00EE3F04">
        <w:rPr>
          <w:rFonts w:ascii="TH SarabunIT๙" w:hAnsi="TH SarabunIT๙" w:cs="TH SarabunIT๙"/>
          <w:sz w:val="34"/>
          <w:szCs w:val="34"/>
          <w:cs/>
        </w:rPr>
        <w:t>ท้องถิ่น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CE5EA5">
        <w:rPr>
          <w:rFonts w:ascii="TH SarabunIT๙" w:hAnsi="TH SarabunIT๙" w:cs="TH SarabunIT๙"/>
          <w:sz w:val="34"/>
          <w:szCs w:val="34"/>
          <w:cs/>
        </w:rPr>
        <w:t>การพัฒนาชี้วัด</w:t>
      </w:r>
      <w:r w:rsidR="00CE5EA5">
        <w:rPr>
          <w:rFonts w:ascii="TH SarabunIT๙" w:hAnsi="TH SarabunIT๙" w:cs="TH SarabunIT๙"/>
          <w:sz w:val="34"/>
          <w:szCs w:val="34"/>
          <w:cs/>
        </w:rPr>
        <w:br/>
      </w:r>
      <w:r w:rsidRPr="00EE3F04">
        <w:rPr>
          <w:rFonts w:ascii="TH SarabunIT๙" w:hAnsi="TH SarabunIT๙" w:cs="TH SarabunIT๙"/>
          <w:sz w:val="34"/>
          <w:szCs w:val="34"/>
          <w:cs/>
        </w:rPr>
        <w:t>ความเป็นอยู่ของประชาชน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และการพัฒนาประชาธิปไตยระดับรากฐานของประเทศทำให้</w:t>
      </w:r>
      <w:r w:rsidR="00CE5EA5">
        <w:rPr>
          <w:rFonts w:ascii="TH SarabunIT๙" w:hAnsi="TH SarabunIT๙" w:cs="TH SarabunIT๙"/>
          <w:sz w:val="34"/>
          <w:szCs w:val="34"/>
          <w:cs/>
        </w:rPr>
        <w:br/>
      </w:r>
      <w:r w:rsidR="00CE5EA5">
        <w:rPr>
          <w:rFonts w:ascii="TH SarabunIT๙" w:hAnsi="TH SarabunIT๙" w:cs="TH SarabunIT๙" w:hint="cs"/>
          <w:sz w:val="34"/>
          <w:szCs w:val="34"/>
          <w:cs/>
        </w:rPr>
        <w:t>“</w:t>
      </w:r>
      <w:r w:rsidRPr="00EE3F04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” </w:t>
      </w:r>
      <w:r w:rsidRPr="00EE3F04">
        <w:rPr>
          <w:rFonts w:ascii="TH SarabunIT๙" w:hAnsi="TH SarabunIT๙" w:cs="TH SarabunIT๙"/>
          <w:sz w:val="34"/>
          <w:szCs w:val="34"/>
          <w:cs/>
        </w:rPr>
        <w:t>เป็นทางเลือกในการแก้ปัญหาดังกล่าว</w:t>
      </w:r>
      <w:r w:rsidR="00CE5EA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จึงควรมี</w:t>
      </w:r>
      <w:r w:rsidRPr="00CE5EA5">
        <w:rPr>
          <w:rFonts w:ascii="TH SarabunIT๙" w:hAnsi="TH SarabunIT๙" w:cs="TH SarabunIT๙"/>
          <w:spacing w:val="-4"/>
          <w:sz w:val="34"/>
          <w:szCs w:val="34"/>
          <w:cs/>
        </w:rPr>
        <w:t>การศึกษาความเป็นไปได้ในการจัดตั้งองค์กรปกครองส่วนท้องถิ่นรูปแบบพิเศษในกลุ่มเมืองต่าง</w:t>
      </w:r>
      <w:r w:rsidR="00127570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Pr="00CE5EA5">
        <w:rPr>
          <w:rFonts w:ascii="TH SarabunIT๙" w:hAnsi="TH SarabunIT๙" w:cs="TH SarabunIT๙"/>
          <w:spacing w:val="-4"/>
          <w:sz w:val="34"/>
          <w:szCs w:val="34"/>
          <w:cs/>
        </w:rPr>
        <w:t>ๆ</w:t>
      </w:r>
    </w:p>
    <w:p w14:paraId="36A04A68" w14:textId="77777777" w:rsidR="00EE3F04" w:rsidRPr="00EE3F04" w:rsidRDefault="00EE3F04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3877F3"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๔</w:t>
      </w:r>
      <w:r w:rsidR="003877F3"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Pr="00EE3F04">
        <w:rPr>
          <w:rFonts w:ascii="TH SarabunIT๙" w:hAnsi="TH SarabunIT๙" w:cs="TH SarabunIT๙"/>
          <w:sz w:val="34"/>
          <w:szCs w:val="34"/>
          <w:cs/>
        </w:rPr>
        <w:t>เทศบาลนครแม่สอดเป็นองค์กรปกครองส่วนท้องถิ่นที่ตั้งอยู่ในเขตพัฒนาเศรษฐกิจพิเศษตาก</w:t>
      </w:r>
      <w:r w:rsidR="003877F3">
        <w:rPr>
          <w:rFonts w:ascii="TH SarabunIT๙" w:hAnsi="TH SarabunIT๙" w:cs="TH SarabunIT๙" w:hint="cs"/>
          <w:sz w:val="34"/>
          <w:szCs w:val="34"/>
          <w:cs/>
        </w:rPr>
        <w:t xml:space="preserve"> (</w:t>
      </w:r>
      <w:r w:rsidRPr="00EE3F04">
        <w:rPr>
          <w:rFonts w:ascii="TH SarabunIT๙" w:hAnsi="TH SarabunIT๙" w:cs="TH SarabunIT๙"/>
          <w:sz w:val="34"/>
          <w:szCs w:val="34"/>
          <w:cs/>
        </w:rPr>
        <w:t>แม่สอด</w:t>
      </w:r>
      <w:r w:rsidR="003877F3"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Pr="00EE3F04">
        <w:rPr>
          <w:rFonts w:ascii="TH SarabunIT๙" w:hAnsi="TH SarabunIT๙" w:cs="TH SarabunIT๙"/>
          <w:sz w:val="34"/>
          <w:szCs w:val="34"/>
          <w:cs/>
        </w:rPr>
        <w:t>จึงควรพิจารณาศึกษาเพื่อ</w:t>
      </w:r>
      <w:r w:rsidR="00A16802">
        <w:rPr>
          <w:rFonts w:ascii="TH SarabunIT๙" w:hAnsi="TH SarabunIT๙" w:cs="TH SarabunIT๙" w:hint="cs"/>
          <w:sz w:val="34"/>
          <w:szCs w:val="34"/>
          <w:cs/>
        </w:rPr>
        <w:t>ผลั</w:t>
      </w:r>
      <w:r w:rsidRPr="00EE3F04">
        <w:rPr>
          <w:rFonts w:ascii="TH SarabunIT๙" w:hAnsi="TH SarabunIT๙" w:cs="TH SarabunIT๙"/>
          <w:sz w:val="34"/>
          <w:szCs w:val="34"/>
          <w:cs/>
        </w:rPr>
        <w:t>กดันให้องค์กรปกครองส่วนท้องถิ่นรูปแบบพิเศษ</w:t>
      </w:r>
      <w:r w:rsidR="003877F3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 xml:space="preserve">รองรับและสนับสนุนการจัดตั้งเขตเศรษฐกิจพิเศษ </w:t>
      </w:r>
      <w:r w:rsidR="003877F3">
        <w:rPr>
          <w:rFonts w:ascii="TH SarabunIT๙" w:hAnsi="TH SarabunIT๙" w:cs="TH SarabunIT๙" w:hint="cs"/>
          <w:sz w:val="34"/>
          <w:szCs w:val="34"/>
          <w:cs/>
        </w:rPr>
        <w:t>(</w:t>
      </w:r>
      <w:r w:rsidRPr="00EE3F04">
        <w:rPr>
          <w:rFonts w:ascii="TH SarabunIT๙" w:hAnsi="TH SarabunIT๙" w:cs="TH SarabunIT๙"/>
          <w:sz w:val="34"/>
          <w:szCs w:val="34"/>
        </w:rPr>
        <w:t>special economic zone</w:t>
      </w:r>
      <w:r w:rsidR="003877F3">
        <w:rPr>
          <w:rFonts w:ascii="TH SarabunIT๙" w:hAnsi="TH SarabunIT๙" w:cs="TH SarabunIT๙"/>
          <w:sz w:val="34"/>
          <w:szCs w:val="34"/>
        </w:rPr>
        <w:t xml:space="preserve"> : SEZ) </w:t>
      </w:r>
      <w:r w:rsidR="00F6272A">
        <w:rPr>
          <w:rFonts w:ascii="TH SarabunIT๙" w:hAnsi="TH SarabunIT๙" w:cs="TH SarabunIT๙"/>
          <w:sz w:val="34"/>
          <w:szCs w:val="34"/>
          <w:cs/>
        </w:rPr>
        <w:t>ของกลุ่มเมืองการค้าชายแดน</w:t>
      </w:r>
      <w:r w:rsidR="00F6272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F6272A">
        <w:rPr>
          <w:rFonts w:ascii="TH SarabunIT๙" w:hAnsi="TH SarabunIT๙" w:cs="TH SarabunIT๙"/>
          <w:sz w:val="34"/>
          <w:szCs w:val="34"/>
          <w:cs/>
        </w:rPr>
        <w:t>ซึ</w:t>
      </w:r>
      <w:r w:rsidR="00F6272A">
        <w:rPr>
          <w:rFonts w:ascii="TH SarabunIT๙" w:hAnsi="TH SarabunIT๙" w:cs="TH SarabunIT๙" w:hint="cs"/>
          <w:sz w:val="34"/>
          <w:szCs w:val="34"/>
          <w:cs/>
        </w:rPr>
        <w:t>่</w:t>
      </w:r>
      <w:r w:rsidRPr="00EE3F04">
        <w:rPr>
          <w:rFonts w:ascii="TH SarabunIT๙" w:hAnsi="TH SarabunIT๙" w:cs="TH SarabunIT๙"/>
          <w:sz w:val="34"/>
          <w:szCs w:val="34"/>
          <w:cs/>
        </w:rPr>
        <w:t>งมีที่ตั้งเป็นประตูหน้าด่านการค้าชายแดนตะวันตก</w:t>
      </w:r>
      <w:r w:rsidR="00F6272A">
        <w:rPr>
          <w:rFonts w:ascii="TH SarabunIT๙" w:hAnsi="TH SarabunIT๙" w:cs="TH SarabunIT๙" w:hint="cs"/>
          <w:sz w:val="34"/>
          <w:szCs w:val="34"/>
          <w:cs/>
        </w:rPr>
        <w:t xml:space="preserve">        </w:t>
      </w:r>
      <w:r w:rsidRPr="00EE3F04">
        <w:rPr>
          <w:rFonts w:ascii="TH SarabunIT๙" w:hAnsi="TH SarabunIT๙" w:cs="TH SarabunIT๙"/>
          <w:sz w:val="34"/>
          <w:szCs w:val="34"/>
          <w:cs/>
        </w:rPr>
        <w:t>ตามนโยบายการเชื่อมโยงใน</w:t>
      </w:r>
      <w:r w:rsidR="00F6272A">
        <w:rPr>
          <w:rFonts w:ascii="TH SarabunIT๙" w:hAnsi="TH SarabunIT๙" w:cs="TH SarabunIT๙" w:hint="cs"/>
          <w:sz w:val="34"/>
          <w:szCs w:val="34"/>
          <w:cs/>
        </w:rPr>
        <w:t xml:space="preserve"> “</w:t>
      </w:r>
      <w:r w:rsidRPr="00EE3F04">
        <w:rPr>
          <w:rFonts w:ascii="TH SarabunIT๙" w:hAnsi="TH SarabunIT๙" w:cs="TH SarabunIT๙"/>
          <w:sz w:val="34"/>
          <w:szCs w:val="34"/>
          <w:cs/>
        </w:rPr>
        <w:t>ประชาคมเศรษฐกิจอาเซียน</w:t>
      </w:r>
      <w:r w:rsidR="00F6272A">
        <w:rPr>
          <w:rFonts w:ascii="TH SarabunIT๙" w:hAnsi="TH SarabunIT๙" w:cs="TH SarabunIT๙" w:hint="cs"/>
          <w:sz w:val="34"/>
          <w:szCs w:val="34"/>
          <w:cs/>
        </w:rPr>
        <w:t>”</w:t>
      </w:r>
      <w:r w:rsidRPr="00EE3F04">
        <w:rPr>
          <w:rFonts w:ascii="TH SarabunIT๙" w:hAnsi="TH SarabunIT๙" w:cs="TH SarabunIT๙"/>
          <w:sz w:val="34"/>
          <w:szCs w:val="34"/>
          <w:cs/>
        </w:rPr>
        <w:t>หรือ</w:t>
      </w:r>
      <w:r w:rsidR="00F6272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F6272A">
        <w:rPr>
          <w:rFonts w:ascii="TH SarabunIT๙" w:hAnsi="TH SarabunIT๙" w:cs="TH SarabunIT๙"/>
          <w:sz w:val="34"/>
          <w:szCs w:val="34"/>
        </w:rPr>
        <w:t>ASEAN</w:t>
      </w:r>
      <w:r w:rsidRPr="00EE3F04">
        <w:rPr>
          <w:rFonts w:ascii="TH SarabunIT๙" w:hAnsi="TH SarabunIT๙" w:cs="TH SarabunIT๙"/>
          <w:sz w:val="34"/>
          <w:szCs w:val="34"/>
        </w:rPr>
        <w:t xml:space="preserve"> </w:t>
      </w:r>
      <w:r w:rsidR="00F6272A">
        <w:rPr>
          <w:rFonts w:ascii="TH SarabunIT๙" w:hAnsi="TH SarabunIT๙" w:cs="TH SarabunIT๙"/>
          <w:sz w:val="34"/>
          <w:szCs w:val="34"/>
        </w:rPr>
        <w:t>E</w:t>
      </w:r>
      <w:r w:rsidRPr="00EE3F04">
        <w:rPr>
          <w:rFonts w:ascii="TH SarabunIT๙" w:hAnsi="TH SarabunIT๙" w:cs="TH SarabunIT๙"/>
          <w:sz w:val="34"/>
          <w:szCs w:val="34"/>
        </w:rPr>
        <w:t>cono</w:t>
      </w:r>
      <w:r w:rsidR="00F6272A">
        <w:rPr>
          <w:rFonts w:ascii="TH SarabunIT๙" w:hAnsi="TH SarabunIT๙" w:cs="TH SarabunIT๙"/>
          <w:sz w:val="34"/>
          <w:szCs w:val="34"/>
        </w:rPr>
        <w:t>mic</w:t>
      </w:r>
      <w:r w:rsidR="009603E6">
        <w:rPr>
          <w:rFonts w:ascii="TH SarabunIT๙" w:hAnsi="TH SarabunIT๙" w:cs="TH SarabunIT๙"/>
          <w:sz w:val="34"/>
          <w:szCs w:val="34"/>
        </w:rPr>
        <w:t xml:space="preserve"> C</w:t>
      </w:r>
      <w:r w:rsidRPr="00EE3F04">
        <w:rPr>
          <w:rFonts w:ascii="TH SarabunIT๙" w:hAnsi="TH SarabunIT๙" w:cs="TH SarabunIT๙"/>
          <w:sz w:val="34"/>
          <w:szCs w:val="34"/>
        </w:rPr>
        <w:t>ommunity</w:t>
      </w:r>
      <w:r w:rsidR="00F6272A">
        <w:rPr>
          <w:rFonts w:ascii="TH SarabunIT๙" w:hAnsi="TH SarabunIT๙" w:cs="TH SarabunIT๙"/>
          <w:sz w:val="34"/>
          <w:szCs w:val="34"/>
        </w:rPr>
        <w:t xml:space="preserve"> (AEC) </w:t>
      </w:r>
      <w:r w:rsidRPr="00EE3F04">
        <w:rPr>
          <w:rFonts w:ascii="TH SarabunIT๙" w:hAnsi="TH SarabunIT๙" w:cs="TH SarabunIT๙"/>
          <w:sz w:val="34"/>
          <w:szCs w:val="34"/>
          <w:cs/>
        </w:rPr>
        <w:t>บนเส้นทางระเบียงเศรษฐกิจแนวตะวันออก</w:t>
      </w:r>
      <w:r w:rsidR="00F6272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F6272A">
        <w:rPr>
          <w:rFonts w:ascii="TH SarabunIT๙" w:hAnsi="TH SarabunIT๙" w:cs="TH SarabunIT๙"/>
          <w:sz w:val="34"/>
          <w:szCs w:val="34"/>
          <w:cs/>
        </w:rPr>
        <w:t>–</w:t>
      </w:r>
      <w:r w:rsidR="00F6272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ตะวันตก</w:t>
      </w:r>
      <w:r w:rsidR="00F6272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F6272A">
        <w:rPr>
          <w:rFonts w:ascii="TH SarabunIT๙" w:hAnsi="TH SarabunIT๙" w:cs="TH SarabunIT๙"/>
          <w:sz w:val="34"/>
          <w:szCs w:val="34"/>
        </w:rPr>
        <w:t xml:space="preserve">(East – West Economic </w:t>
      </w:r>
      <w:r w:rsidR="000148FC">
        <w:rPr>
          <w:rFonts w:ascii="TH SarabunIT๙" w:hAnsi="TH SarabunIT๙" w:cs="TH SarabunIT๙"/>
          <w:sz w:val="34"/>
          <w:szCs w:val="34"/>
        </w:rPr>
        <w:t xml:space="preserve">Corridor : EWEC) </w:t>
      </w:r>
      <w:r w:rsidRPr="00EE3F04">
        <w:rPr>
          <w:rFonts w:ascii="TH SarabunIT๙" w:hAnsi="TH SarabunIT๙" w:cs="TH SarabunIT๙"/>
          <w:sz w:val="34"/>
          <w:szCs w:val="34"/>
          <w:cs/>
        </w:rPr>
        <w:t>หรือเรียกว่าเส้นทางหมายเลข</w:t>
      </w:r>
      <w:r w:rsidR="00AC48B5">
        <w:rPr>
          <w:rFonts w:ascii="TH SarabunIT๙" w:hAnsi="TH SarabunIT๙" w:cs="TH SarabunIT๙"/>
          <w:sz w:val="34"/>
          <w:szCs w:val="34"/>
        </w:rPr>
        <w:t xml:space="preserve"> 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๙</w:t>
      </w:r>
      <w:r w:rsidR="00AC48B5">
        <w:rPr>
          <w:rFonts w:ascii="TH SarabunIT๙" w:hAnsi="TH SarabunIT๙" w:cs="TH SarabunIT๙"/>
          <w:sz w:val="34"/>
          <w:szCs w:val="34"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ซึ่งเชื่อมต่อมหาสมุทรอินเดียใน</w:t>
      </w:r>
      <w:r w:rsidR="009603E6">
        <w:rPr>
          <w:rFonts w:ascii="TH SarabunIT๙" w:hAnsi="TH SarabunIT๙" w:cs="TH SarabunIT๙" w:hint="cs"/>
          <w:sz w:val="34"/>
          <w:szCs w:val="34"/>
          <w:cs/>
        </w:rPr>
        <w:t>สาธารณรัฐแห่งสหภาพเ</w:t>
      </w:r>
      <w:r w:rsidR="009603E6">
        <w:rPr>
          <w:rFonts w:ascii="TH SarabunIT๙" w:hAnsi="TH SarabunIT๙" w:cs="TH SarabunIT๙"/>
          <w:sz w:val="34"/>
          <w:szCs w:val="34"/>
          <w:cs/>
        </w:rPr>
        <w:t>มียนมาร</w:t>
      </w:r>
      <w:r w:rsidR="00AC48B5">
        <w:rPr>
          <w:rFonts w:ascii="TH SarabunIT๙" w:hAnsi="TH SarabunIT๙" w:cs="TH SarabunIT๙"/>
          <w:sz w:val="34"/>
          <w:szCs w:val="34"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ผ่านประเทศไทยที่แม่สอด</w:t>
      </w:r>
      <w:r w:rsidR="00AC48B5">
        <w:rPr>
          <w:rFonts w:ascii="TH SarabunIT๙" w:hAnsi="TH SarabunIT๙" w:cs="TH SarabunIT๙"/>
          <w:sz w:val="34"/>
          <w:szCs w:val="34"/>
        </w:rPr>
        <w:t xml:space="preserve"> </w:t>
      </w:r>
      <w:r w:rsidR="009603E6">
        <w:rPr>
          <w:rFonts w:ascii="TH SarabunIT๙" w:hAnsi="TH SarabunIT๙" w:cs="TH SarabunIT๙" w:hint="cs"/>
          <w:sz w:val="34"/>
          <w:szCs w:val="34"/>
          <w:cs/>
        </w:rPr>
        <w:t>จนถึง</w:t>
      </w:r>
      <w:r w:rsidRPr="00EE3F04">
        <w:rPr>
          <w:rFonts w:ascii="TH SarabunIT๙" w:hAnsi="TH SarabunIT๙" w:cs="TH SarabunIT๙"/>
          <w:sz w:val="34"/>
          <w:szCs w:val="34"/>
          <w:cs/>
        </w:rPr>
        <w:t>มุกดาหาร</w:t>
      </w:r>
      <w:r w:rsidR="00AC48B5">
        <w:rPr>
          <w:rFonts w:ascii="TH SarabunIT๙" w:hAnsi="TH SarabunIT๙" w:cs="TH SarabunIT๙"/>
          <w:sz w:val="34"/>
          <w:szCs w:val="34"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และเข้าสู่สาธารณรัฐประชาธิปไตยประชาชนลาวไปเชื่อมต่อมหาสมุทรแปซิฟิก</w:t>
      </w:r>
      <w:r w:rsidR="00AC48B5">
        <w:rPr>
          <w:rFonts w:ascii="TH SarabunIT๙" w:hAnsi="TH SarabunIT๙" w:cs="TH SarabunIT๙"/>
          <w:sz w:val="34"/>
          <w:szCs w:val="34"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ในประเทศสาธารณรัฐสังคมนิยมเวียดนาม</w:t>
      </w:r>
      <w:r w:rsidR="00AC48B5">
        <w:rPr>
          <w:rFonts w:ascii="TH SarabunIT๙" w:hAnsi="TH SarabunIT๙" w:cs="TH SarabunIT๙"/>
          <w:sz w:val="34"/>
          <w:szCs w:val="34"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อันจะก่อให้เกิดการส่งเสริมการขยายตัวทางการค้า</w:t>
      </w:r>
      <w:r w:rsidR="00AC48B5">
        <w:rPr>
          <w:rFonts w:ascii="TH SarabunIT๙" w:hAnsi="TH SarabunIT๙" w:cs="TH SarabunIT๙"/>
          <w:sz w:val="34"/>
          <w:szCs w:val="34"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การลงทุน</w:t>
      </w:r>
      <w:r w:rsidR="00AC48B5">
        <w:rPr>
          <w:rFonts w:ascii="TH SarabunIT๙" w:hAnsi="TH SarabunIT๙" w:cs="TH SarabunIT๙"/>
          <w:sz w:val="34"/>
          <w:szCs w:val="34"/>
        </w:rPr>
        <w:t xml:space="preserve"> </w:t>
      </w:r>
      <w:r w:rsidR="00AC48B5">
        <w:rPr>
          <w:rFonts w:ascii="TH SarabunIT๙" w:hAnsi="TH SarabunIT๙" w:cs="TH SarabunIT๙" w:hint="cs"/>
          <w:sz w:val="34"/>
          <w:szCs w:val="34"/>
          <w:cs/>
        </w:rPr>
        <w:t>และ</w:t>
      </w:r>
      <w:r w:rsidRPr="00EE3F04">
        <w:rPr>
          <w:rFonts w:ascii="TH SarabunIT๙" w:hAnsi="TH SarabunIT๙" w:cs="TH SarabunIT๙"/>
          <w:sz w:val="34"/>
          <w:szCs w:val="34"/>
          <w:cs/>
        </w:rPr>
        <w:t>อุตสาหกรรมด้านต่างๆในภูมิภาคนี้</w:t>
      </w:r>
    </w:p>
    <w:p w14:paraId="3E534B40" w14:textId="77777777" w:rsidR="00EE3F04" w:rsidRPr="00EE3F04" w:rsidRDefault="00EE3F04" w:rsidP="0032619D">
      <w:pPr>
        <w:pStyle w:val="Default"/>
        <w:spacing w:after="1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lastRenderedPageBreak/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Pr="00EE3F04">
        <w:rPr>
          <w:rFonts w:ascii="TH SarabunIT๙" w:hAnsi="TH SarabunIT๙" w:cs="TH SarabunIT๙"/>
          <w:sz w:val="34"/>
          <w:szCs w:val="34"/>
          <w:cs/>
        </w:rPr>
        <w:t>ดังนั้น</w:t>
      </w:r>
      <w:r w:rsidR="00532841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การศึกษาเกี่ยวกับการจัดตั้งและยกระดับเทศบาลนครแม่สอดขึ้นเป็นองค์กรปกครองส่วนท้องถิ่นรูปแบบพิเศษ</w:t>
      </w:r>
      <w:r w:rsidR="00532841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จึงมีความสำคัญและเป็นประโยชน์ในการดำเนินการตามอำนาจหน้าที่ของคณะกรรม</w:t>
      </w:r>
      <w:r w:rsidR="00532841">
        <w:rPr>
          <w:rFonts w:ascii="TH SarabunIT๙" w:hAnsi="TH SarabunIT๙" w:cs="TH SarabunIT๙" w:hint="cs"/>
          <w:sz w:val="34"/>
          <w:szCs w:val="34"/>
          <w:cs/>
        </w:rPr>
        <w:t>าธิการ</w:t>
      </w:r>
      <w:r w:rsidRPr="00EE3F04">
        <w:rPr>
          <w:rFonts w:ascii="TH SarabunIT๙" w:hAnsi="TH SarabunIT๙" w:cs="TH SarabunIT๙"/>
          <w:sz w:val="34"/>
          <w:szCs w:val="34"/>
          <w:cs/>
        </w:rPr>
        <w:t>การปกครองท้องถิ่น</w:t>
      </w:r>
      <w:r w:rsidR="00532841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EE3F04">
        <w:rPr>
          <w:rFonts w:ascii="TH SarabunIT๙" w:hAnsi="TH SarabunIT๙" w:cs="TH SarabunIT๙"/>
          <w:sz w:val="34"/>
          <w:szCs w:val="34"/>
          <w:cs/>
        </w:rPr>
        <w:t>วุฒิสภา</w:t>
      </w:r>
    </w:p>
    <w:p w14:paraId="1C7ABD6E" w14:textId="77777777" w:rsidR="00EE3F04" w:rsidRPr="0032619D" w:rsidRDefault="00B11817" w:rsidP="00EE3F04">
      <w:pPr>
        <w:pStyle w:val="Default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๒. </w:t>
      </w:r>
      <w:r w:rsidR="00EE3F04" w:rsidRPr="0032619D">
        <w:rPr>
          <w:rFonts w:ascii="TH SarabunIT๙" w:hAnsi="TH SarabunIT๙" w:cs="TH SarabunIT๙"/>
          <w:b/>
          <w:bCs/>
          <w:sz w:val="34"/>
          <w:szCs w:val="34"/>
          <w:cs/>
        </w:rPr>
        <w:t>วัตถุประสงค์</w:t>
      </w:r>
    </w:p>
    <w:p w14:paraId="2BC1DD02" w14:textId="77777777" w:rsidR="00EE3F04" w:rsidRPr="00EE3F04" w:rsidRDefault="00532841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127570">
        <w:rPr>
          <w:rFonts w:ascii="TH SarabunIT๙" w:hAnsi="TH SarabunIT๙" w:cs="TH SarabunIT๙"/>
          <w:spacing w:val="4"/>
          <w:sz w:val="34"/>
          <w:szCs w:val="34"/>
          <w:cs/>
        </w:rPr>
        <w:tab/>
      </w:r>
      <w:r w:rsidRPr="00127570">
        <w:rPr>
          <w:rFonts w:ascii="TH SarabunIT๙" w:hAnsi="TH SarabunIT๙" w:cs="TH SarabunIT๙"/>
          <w:spacing w:val="4"/>
          <w:sz w:val="34"/>
          <w:szCs w:val="34"/>
          <w:cs/>
        </w:rPr>
        <w:tab/>
      </w:r>
      <w:r w:rsidRPr="00127570">
        <w:rPr>
          <w:rFonts w:ascii="TH SarabunIT๙" w:hAnsi="TH SarabunIT๙" w:cs="TH SarabunIT๙" w:hint="cs"/>
          <w:spacing w:val="4"/>
          <w:sz w:val="34"/>
          <w:szCs w:val="34"/>
          <w:cs/>
        </w:rPr>
        <w:t>(</w:t>
      </w:r>
      <w:r w:rsidR="00C13484" w:rsidRPr="00127570">
        <w:rPr>
          <w:rFonts w:ascii="TH SarabunIT๙" w:hAnsi="TH SarabunIT๙" w:cs="TH SarabunIT๙" w:hint="cs"/>
          <w:spacing w:val="4"/>
          <w:sz w:val="34"/>
          <w:szCs w:val="34"/>
          <w:cs/>
        </w:rPr>
        <w:t>๑</w:t>
      </w:r>
      <w:r w:rsidRPr="00127570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) </w:t>
      </w:r>
      <w:r w:rsidR="00EE3F04" w:rsidRPr="00127570">
        <w:rPr>
          <w:rFonts w:ascii="TH SarabunIT๙" w:hAnsi="TH SarabunIT๙" w:cs="TH SarabunIT๙"/>
          <w:spacing w:val="4"/>
          <w:sz w:val="34"/>
          <w:szCs w:val="34"/>
          <w:cs/>
        </w:rPr>
        <w:t>เพื่อศึกษาแนวความคิดหรือทฤษฎีที่เกี่ยวข้องและเอกสารหรือผลงานทาง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วิชาการที่เกี่ยวข้องกับการจัดตั้งองค์กรปกครองส่วนท้องถิ่นรูปแบบพิเศษ</w:t>
      </w:r>
    </w:p>
    <w:p w14:paraId="47486A78" w14:textId="77777777" w:rsidR="00EE3F04" w:rsidRDefault="00EE3F04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532841"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532841"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Pr="00EE3F04">
        <w:rPr>
          <w:rFonts w:ascii="TH SarabunIT๙" w:hAnsi="TH SarabunIT๙" w:cs="TH SarabunIT๙"/>
          <w:sz w:val="34"/>
          <w:szCs w:val="34"/>
          <w:cs/>
        </w:rPr>
        <w:t>เพื่อศึกษาความเป็นไปได้และความเหมาะสมในการยกระดับและจัดตั้งเทศบาลนครแม่สอดเป็นองค์กรปกครองส่วนท้องถิ่นรูปแบบพิเศษ</w:t>
      </w:r>
    </w:p>
    <w:p w14:paraId="40296824" w14:textId="77777777" w:rsidR="00EE3F04" w:rsidRDefault="00EE3F04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532841"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๓</w:t>
      </w:r>
      <w:r w:rsidR="00532841"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Pr="00EE3F04">
        <w:rPr>
          <w:rFonts w:ascii="TH SarabunIT๙" w:hAnsi="TH SarabunIT๙" w:cs="TH SarabunIT๙"/>
          <w:sz w:val="34"/>
          <w:szCs w:val="34"/>
          <w:cs/>
        </w:rPr>
        <w:t>เพื่อจัดทำข้อเสนอในการจัดตั้งองค์กรปกครองส่วนท้องถิ่นรูปแบบพิเศษ</w:t>
      </w:r>
      <w:r w:rsidR="00532841">
        <w:rPr>
          <w:rFonts w:ascii="TH SarabunIT๙" w:hAnsi="TH SarabunIT๙" w:cs="TH SarabunIT๙" w:hint="cs"/>
          <w:sz w:val="34"/>
          <w:szCs w:val="34"/>
          <w:cs/>
        </w:rPr>
        <w:t xml:space="preserve"> “</w:t>
      </w:r>
      <w:r w:rsidRPr="00EE3F04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="00532841">
        <w:rPr>
          <w:rFonts w:ascii="TH SarabunIT๙" w:hAnsi="TH SarabunIT๙" w:cs="TH SarabunIT๙" w:hint="cs"/>
          <w:sz w:val="34"/>
          <w:szCs w:val="34"/>
          <w:cs/>
        </w:rPr>
        <w:t>”</w:t>
      </w:r>
    </w:p>
    <w:p w14:paraId="0F8D1229" w14:textId="77777777" w:rsidR="00EE3F04" w:rsidRPr="0032619D" w:rsidRDefault="00B11817" w:rsidP="00431CF9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๓. </w:t>
      </w:r>
      <w:r w:rsidR="0032619D" w:rsidRPr="0032619D">
        <w:rPr>
          <w:rFonts w:ascii="TH SarabunIT๙" w:hAnsi="TH SarabunIT๙" w:cs="TH SarabunIT๙" w:hint="cs"/>
          <w:b/>
          <w:bCs/>
          <w:sz w:val="34"/>
          <w:szCs w:val="34"/>
          <w:cs/>
        </w:rPr>
        <w:t>ข</w:t>
      </w:r>
      <w:r w:rsidR="00EE3F04" w:rsidRPr="0032619D">
        <w:rPr>
          <w:rFonts w:ascii="TH SarabunIT๙" w:hAnsi="TH SarabunIT๙" w:cs="TH SarabunIT๙"/>
          <w:b/>
          <w:bCs/>
          <w:sz w:val="34"/>
          <w:szCs w:val="34"/>
          <w:cs/>
        </w:rPr>
        <w:t>อบเขตของการพิจารณาศึกษา</w:t>
      </w:r>
    </w:p>
    <w:p w14:paraId="31FE63A5" w14:textId="77777777" w:rsidR="00EE3F04" w:rsidRDefault="00532841" w:rsidP="00F808B9">
      <w:pPr>
        <w:pStyle w:val="Default"/>
        <w:spacing w:after="1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ศึกษาแนวทางการยกระดับและจัดตั้งเทศบาลนครแม่สอด</w:t>
      </w:r>
      <w:r>
        <w:rPr>
          <w:rFonts w:ascii="TH SarabunIT๙" w:hAnsi="TH SarabunIT๙" w:cs="TH SarabunIT๙" w:hint="cs"/>
          <w:sz w:val="34"/>
          <w:szCs w:val="34"/>
          <w:cs/>
        </w:rPr>
        <w:t>กั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บเทศบาลตำบล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ท่าสายลวดเป็นองค์กรปกครองส่วนท้องถิ่นรูปแบบพิเศษ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“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” 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ตามหลักวิชาการ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หลัก</w:t>
      </w:r>
      <w:proofErr w:type="spellStart"/>
      <w:r w:rsidR="00EE3F04" w:rsidRPr="00EE3F04">
        <w:rPr>
          <w:rFonts w:ascii="TH SarabunIT๙" w:hAnsi="TH SarabunIT๙" w:cs="TH SarabunIT๙"/>
          <w:sz w:val="34"/>
          <w:szCs w:val="34"/>
          <w:cs/>
        </w:rPr>
        <w:t>กฏหมาย</w:t>
      </w:r>
      <w:proofErr w:type="spellEnd"/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และบริบททางสังคม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เศรษฐกิจ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และการเมือง</w:t>
      </w:r>
    </w:p>
    <w:p w14:paraId="074185FD" w14:textId="77777777" w:rsidR="00532841" w:rsidRPr="00F808B9" w:rsidRDefault="001A4F4C" w:rsidP="00F808B9">
      <w:pPr>
        <w:pStyle w:val="Default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๔. </w:t>
      </w:r>
      <w:r w:rsidR="00EE3F04" w:rsidRPr="00F808B9">
        <w:rPr>
          <w:rFonts w:ascii="TH SarabunIT๙" w:hAnsi="TH SarabunIT๙" w:cs="TH SarabunIT๙"/>
          <w:b/>
          <w:bCs/>
          <w:sz w:val="34"/>
          <w:szCs w:val="34"/>
          <w:cs/>
        </w:rPr>
        <w:t>ประโยชน์ที่คาดว่าจะได้รับ</w:t>
      </w:r>
    </w:p>
    <w:p w14:paraId="77BDF49A" w14:textId="77777777" w:rsidR="00532841" w:rsidRDefault="00532841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๑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ได้ทราบแนวความคิดและผลการศึกษาเกี่ยวกับองค์กรปกครองส่วนท้องถิ่นรูปแบบพิเศษ</w:t>
      </w:r>
    </w:p>
    <w:p w14:paraId="4D5DB2E7" w14:textId="77777777" w:rsidR="00532841" w:rsidRDefault="00532841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๒</w:t>
      </w:r>
      <w:r>
        <w:rPr>
          <w:rFonts w:ascii="TH SarabunIT๙" w:hAnsi="TH SarabunIT๙" w:cs="TH SarabunIT๙" w:hint="cs"/>
          <w:sz w:val="34"/>
          <w:szCs w:val="34"/>
          <w:cs/>
        </w:rPr>
        <w:t>) ได้ทราบ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ความเป็นไปได้และความเหมาะสมในการจัดตั้งองค์กรปกครองส่วนท้องถิ่นรูปแบบพิเศษ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“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” </w:t>
      </w:r>
    </w:p>
    <w:p w14:paraId="1EA5249B" w14:textId="77777777" w:rsidR="00EE3F04" w:rsidRPr="00EE3F04" w:rsidRDefault="00532841" w:rsidP="00EE3F04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(</w:t>
      </w:r>
      <w:r w:rsidR="00C13484">
        <w:rPr>
          <w:rFonts w:ascii="TH SarabunIT๙" w:hAnsi="TH SarabunIT๙" w:cs="TH SarabunIT๙" w:hint="cs"/>
          <w:sz w:val="34"/>
          <w:szCs w:val="34"/>
          <w:cs/>
        </w:rPr>
        <w:t>๓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) </w:t>
      </w:r>
      <w:r w:rsidR="007A1DBF">
        <w:rPr>
          <w:rFonts w:ascii="TH SarabunIT๙" w:hAnsi="TH SarabunIT๙" w:cs="TH SarabunIT๙" w:hint="cs"/>
          <w:sz w:val="34"/>
          <w:szCs w:val="34"/>
          <w:cs/>
        </w:rPr>
        <w:t>ได้ทราบ</w:t>
      </w:r>
      <w:r w:rsidR="0084291C">
        <w:rPr>
          <w:rFonts w:ascii="TH SarabunIT๙" w:hAnsi="TH SarabunIT๙" w:cs="TH SarabunIT๙" w:hint="cs"/>
          <w:sz w:val="34"/>
          <w:szCs w:val="34"/>
          <w:cs/>
        </w:rPr>
        <w:t>แนวทางในการ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จัดทำรายละเอียดและข้อเสนอในการจัดตั้งองค์กรปกครองส่วนท้องถิ่นรูปแบบพิเศษ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“</w:t>
      </w:r>
      <w:r w:rsidR="00EE3F04" w:rsidRPr="00EE3F04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>
        <w:rPr>
          <w:rFonts w:ascii="TH SarabunIT๙" w:hAnsi="TH SarabunIT๙" w:cs="TH SarabunIT๙" w:hint="cs"/>
          <w:sz w:val="34"/>
          <w:szCs w:val="34"/>
          <w:cs/>
        </w:rPr>
        <w:t>”</w:t>
      </w:r>
      <w:r w:rsidR="00EE3F04">
        <w:rPr>
          <w:rFonts w:ascii="TH SarabunIT๙" w:hAnsi="TH SarabunIT๙" w:cs="TH SarabunIT๙"/>
          <w:sz w:val="34"/>
          <w:szCs w:val="34"/>
        </w:rPr>
        <w:tab/>
      </w:r>
    </w:p>
    <w:p w14:paraId="407A1C3C" w14:textId="77777777" w:rsidR="00EE3F04" w:rsidRDefault="00EE3F04" w:rsidP="00370876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79A000B" w14:textId="77777777" w:rsidR="00DA2E25" w:rsidRDefault="00DA2E25" w:rsidP="00370876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A005C18" w14:textId="77777777" w:rsidR="00DA2E25" w:rsidRDefault="00DA2E25" w:rsidP="00370876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AD9E41A" w14:textId="77777777" w:rsidR="00DA2E25" w:rsidRDefault="00DA2E25" w:rsidP="00370876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4109C0C" w14:textId="77777777" w:rsidR="00DA2E25" w:rsidRDefault="00DA2E25" w:rsidP="00370876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C3F7A10" w14:textId="77777777" w:rsidR="00DA2E25" w:rsidRDefault="00DA2E25" w:rsidP="00370876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A3A7B78" w14:textId="77777777" w:rsidR="00DA2E25" w:rsidRDefault="00DA2E25" w:rsidP="00370876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09FAB9E" w14:textId="77777777" w:rsidR="00DA2E25" w:rsidRDefault="00DA2E25" w:rsidP="00370876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887C45B" w14:textId="77777777" w:rsidR="00DA2E25" w:rsidRDefault="00DA2E25" w:rsidP="00370876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B84CFD8" w14:textId="77777777" w:rsidR="000A7770" w:rsidRPr="00874C11" w:rsidRDefault="000A7770" w:rsidP="000A7770">
      <w:pPr>
        <w:pStyle w:val="Default"/>
        <w:jc w:val="center"/>
        <w:rPr>
          <w:rFonts w:ascii="TH SarabunIT๙" w:hAnsi="TH SarabunIT๙" w:cs="TH SarabunIT๙"/>
          <w:sz w:val="44"/>
          <w:szCs w:val="44"/>
        </w:rPr>
      </w:pPr>
      <w:r w:rsidRPr="00874C11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บทที่</w:t>
      </w:r>
      <w:r w:rsidRPr="00874C11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6E50C2">
        <w:rPr>
          <w:rFonts w:ascii="TH SarabunIT๙" w:hAnsi="TH SarabunIT๙" w:cs="TH SarabunIT๙" w:hint="cs"/>
          <w:b/>
          <w:bCs/>
          <w:sz w:val="44"/>
          <w:szCs w:val="44"/>
          <w:cs/>
        </w:rPr>
        <w:t>๒</w:t>
      </w:r>
    </w:p>
    <w:p w14:paraId="712663D0" w14:textId="77777777" w:rsidR="000A7770" w:rsidRDefault="00F00272" w:rsidP="000A7770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แนว</w:t>
      </w:r>
      <w:r w:rsidR="000A7770" w:rsidRPr="00874C11">
        <w:rPr>
          <w:rFonts w:ascii="TH SarabunIT๙" w:hAnsi="TH SarabunIT๙" w:cs="TH SarabunIT๙"/>
          <w:b/>
          <w:bCs/>
          <w:sz w:val="44"/>
          <w:szCs w:val="44"/>
          <w:cs/>
        </w:rPr>
        <w:t>คิด</w:t>
      </w:r>
      <w:r w:rsidR="000A7770" w:rsidRPr="00874C11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sz w:val="44"/>
          <w:szCs w:val="44"/>
          <w:cs/>
        </w:rPr>
        <w:t>ทฤษฎี</w:t>
      </w:r>
      <w:r w:rsidR="000A7770" w:rsidRPr="00874C11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sz w:val="44"/>
          <w:szCs w:val="44"/>
          <w:cs/>
        </w:rPr>
        <w:t>และเอกสารวิชาการที่เกี่ยวข้อง</w:t>
      </w:r>
    </w:p>
    <w:p w14:paraId="68D0144D" w14:textId="77777777" w:rsidR="009E032B" w:rsidRPr="00874C11" w:rsidRDefault="009E032B" w:rsidP="000A7770">
      <w:pPr>
        <w:pStyle w:val="Default"/>
        <w:jc w:val="center"/>
        <w:rPr>
          <w:rFonts w:ascii="TH SarabunIT๙" w:hAnsi="TH SarabunIT๙" w:cs="TH SarabunIT๙"/>
          <w:sz w:val="44"/>
          <w:szCs w:val="44"/>
        </w:rPr>
      </w:pPr>
    </w:p>
    <w:p w14:paraId="11A7C3FD" w14:textId="77777777" w:rsidR="000A7770" w:rsidRPr="00874C11" w:rsidRDefault="000A7770" w:rsidP="000A7770">
      <w:pPr>
        <w:pStyle w:val="Default"/>
        <w:spacing w:before="120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ab/>
        <w:t>การพิจารณาสนับสนุนและผลักดันให้ดำเนินการ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จัดตั้ง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เทศบาลนครแม่สอด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และเทศบาลตำบลท่าสายลวด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ขึ้นเป็น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คณะอนุกรรมาธิการการปกครองท้องถิ่น</w:t>
      </w:r>
      <w:r>
        <w:rPr>
          <w:rFonts w:ascii="TH SarabunIT๙" w:hAnsi="TH SarabunIT๙" w:cs="TH SarabunIT๙" w:hint="cs"/>
          <w:sz w:val="34"/>
          <w:szCs w:val="34"/>
          <w:cs/>
        </w:rPr>
        <w:t>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มีประเด็นพิจารณาที่สำคัญเกี่ยวกับ</w:t>
      </w:r>
      <w:r w:rsidRPr="006A0AA1">
        <w:rPr>
          <w:rFonts w:ascii="TH SarabunIT๙" w:hAnsi="TH SarabunIT๙" w:cs="TH SarabunIT๙"/>
          <w:spacing w:val="12"/>
          <w:sz w:val="34"/>
          <w:szCs w:val="34"/>
          <w:cs/>
        </w:rPr>
        <w:t>แนวความคิด</w:t>
      </w:r>
      <w:r w:rsidRPr="006A0AA1">
        <w:rPr>
          <w:rFonts w:ascii="TH SarabunIT๙" w:hAnsi="TH SarabunIT๙" w:cs="TH SarabunIT๙"/>
          <w:spacing w:val="12"/>
          <w:sz w:val="34"/>
          <w:szCs w:val="34"/>
        </w:rPr>
        <w:t xml:space="preserve"> (Concepts) </w:t>
      </w:r>
      <w:r w:rsidRPr="006A0AA1">
        <w:rPr>
          <w:rFonts w:ascii="TH SarabunIT๙" w:hAnsi="TH SarabunIT๙" w:cs="TH SarabunIT๙"/>
          <w:spacing w:val="12"/>
          <w:sz w:val="34"/>
          <w:szCs w:val="34"/>
          <w:cs/>
        </w:rPr>
        <w:t>หรือ</w:t>
      </w:r>
      <w:r w:rsidRPr="006A0AA1">
        <w:rPr>
          <w:rFonts w:ascii="TH SarabunIT๙" w:hAnsi="TH SarabunIT๙" w:cs="TH SarabunIT๙"/>
          <w:spacing w:val="12"/>
          <w:sz w:val="34"/>
          <w:szCs w:val="34"/>
        </w:rPr>
        <w:t xml:space="preserve"> </w:t>
      </w:r>
      <w:r w:rsidRPr="006A0AA1">
        <w:rPr>
          <w:rFonts w:ascii="TH SarabunIT๙" w:hAnsi="TH SarabunIT๙" w:cs="TH SarabunIT๙"/>
          <w:spacing w:val="12"/>
          <w:sz w:val="34"/>
          <w:szCs w:val="34"/>
          <w:cs/>
        </w:rPr>
        <w:t>ทฤษฎี</w:t>
      </w:r>
      <w:r w:rsidRPr="006A0AA1">
        <w:rPr>
          <w:rFonts w:ascii="TH SarabunIT๙" w:hAnsi="TH SarabunIT๙" w:cs="TH SarabunIT๙"/>
          <w:spacing w:val="12"/>
          <w:sz w:val="34"/>
          <w:szCs w:val="34"/>
        </w:rPr>
        <w:t xml:space="preserve"> (Theories) </w:t>
      </w:r>
      <w:r w:rsidRPr="006A0AA1">
        <w:rPr>
          <w:rFonts w:ascii="TH SarabunIT๙" w:hAnsi="TH SarabunIT๙" w:cs="TH SarabunIT๙"/>
          <w:spacing w:val="12"/>
          <w:sz w:val="34"/>
          <w:szCs w:val="34"/>
          <w:cs/>
        </w:rPr>
        <w:t>และการศึกษาผลงานทางวิชาการที่</w:t>
      </w:r>
      <w:r w:rsidRPr="00874C11">
        <w:rPr>
          <w:rFonts w:ascii="TH SarabunIT๙" w:hAnsi="TH SarabunIT๙" w:cs="TH SarabunIT๙"/>
          <w:sz w:val="34"/>
          <w:szCs w:val="34"/>
          <w:cs/>
        </w:rPr>
        <w:t>เกี่ยวข้องทั้งงานวิจัย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รายงานผลการศึกษาบทความวิชาการ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(review literature)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ที่เกี่ยวข้อง</w:t>
      </w:r>
      <w:r>
        <w:rPr>
          <w:rFonts w:ascii="TH SarabunIT๙" w:hAnsi="TH SarabunIT๙" w:cs="TH SarabunIT๙" w:hint="cs"/>
          <w:sz w:val="34"/>
          <w:szCs w:val="34"/>
          <w:cs/>
        </w:rPr>
        <w:t>กับองค์กรปกครองส่วนท้องถิ่นรูปแบบพิเศษ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เพื่อสร้างองค์ความรู้ในการวิเคราะห์</w:t>
      </w:r>
      <w:r w:rsidRPr="00874C11">
        <w:rPr>
          <w:rFonts w:ascii="TH SarabunIT๙" w:hAnsi="TH SarabunIT๙" w:cs="TH SarabunIT๙"/>
          <w:sz w:val="34"/>
          <w:szCs w:val="34"/>
        </w:rPr>
        <w:t xml:space="preserve"> (analysis) </w:t>
      </w:r>
      <w:r w:rsidRPr="006A0AA1">
        <w:rPr>
          <w:rFonts w:ascii="TH SarabunIT๙" w:hAnsi="TH SarabunIT๙" w:cs="TH SarabunIT๙"/>
          <w:spacing w:val="4"/>
          <w:sz w:val="34"/>
          <w:szCs w:val="34"/>
          <w:cs/>
        </w:rPr>
        <w:t>และทำการสังเคราะห์</w:t>
      </w:r>
      <w:r w:rsidRPr="006A0AA1">
        <w:rPr>
          <w:rFonts w:ascii="TH SarabunIT๙" w:hAnsi="TH SarabunIT๙" w:cs="TH SarabunIT๙"/>
          <w:spacing w:val="4"/>
          <w:sz w:val="34"/>
          <w:szCs w:val="34"/>
        </w:rPr>
        <w:t xml:space="preserve"> (synthesis) </w:t>
      </w:r>
      <w:r w:rsidRPr="006A0AA1">
        <w:rPr>
          <w:rFonts w:ascii="TH SarabunIT๙" w:hAnsi="TH SarabunIT๙" w:cs="TH SarabunIT๙"/>
          <w:spacing w:val="4"/>
          <w:sz w:val="34"/>
          <w:szCs w:val="34"/>
          <w:cs/>
        </w:rPr>
        <w:t>อันจะนำไปสู่การจัดทำรายงานเสนอคณะกรรมาธิการการ</w:t>
      </w:r>
      <w:r w:rsidRPr="00874C11">
        <w:rPr>
          <w:rFonts w:ascii="TH SarabunIT๙" w:hAnsi="TH SarabunIT๙" w:cs="TH SarabunIT๙"/>
          <w:sz w:val="34"/>
          <w:szCs w:val="34"/>
          <w:cs/>
        </w:rPr>
        <w:t>ปกครองท้องถิ่นวุฒิสภา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ที่มีคุณภาพและเกิดประโยชน์สูงสุดต่อไป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C16779B" w14:textId="77777777" w:rsidR="00127570" w:rsidRDefault="006E50C2" w:rsidP="00703081">
      <w:pPr>
        <w:pStyle w:val="Default"/>
        <w:tabs>
          <w:tab w:val="left" w:pos="567"/>
        </w:tabs>
        <w:spacing w:before="1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๑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F00272">
        <w:rPr>
          <w:rFonts w:ascii="TH SarabunIT๙" w:hAnsi="TH SarabunIT๙" w:cs="TH SarabunIT๙"/>
          <w:b/>
          <w:bCs/>
          <w:sz w:val="34"/>
          <w:szCs w:val="34"/>
          <w:cs/>
        </w:rPr>
        <w:t>แนว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คิด</w:t>
      </w:r>
      <w:r w:rsidR="00F00272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F00272">
        <w:rPr>
          <w:rFonts w:ascii="TH SarabunIT๙" w:hAnsi="TH SarabunIT๙" w:cs="TH SarabunIT๙" w:hint="cs"/>
          <w:b/>
          <w:bCs/>
          <w:sz w:val="34"/>
          <w:szCs w:val="34"/>
          <w:cs/>
        </w:rPr>
        <w:t>และ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ทฤษฎีที่เกี่ยวข้อง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34F76614" w14:textId="77777777" w:rsidR="000A7770" w:rsidRPr="00874C11" w:rsidRDefault="00127570" w:rsidP="00127570">
      <w:pPr>
        <w:pStyle w:val="Default"/>
        <w:tabs>
          <w:tab w:val="left" w:pos="426"/>
          <w:tab w:val="left" w:pos="1134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 w:rsidR="006E50C2"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 w:rsidR="006E50C2">
        <w:rPr>
          <w:rFonts w:ascii="TH SarabunIT๙" w:hAnsi="TH SarabunIT๙" w:cs="TH SarabunIT๙" w:hint="cs"/>
          <w:b/>
          <w:bCs/>
          <w:sz w:val="34"/>
          <w:szCs w:val="34"/>
          <w:cs/>
        </w:rPr>
        <w:t>๑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 w:rsidR="006E50C2">
        <w:rPr>
          <w:rFonts w:ascii="TH SarabunIT๙" w:hAnsi="TH SarabunIT๙" w:cs="TH SarabunIT๙" w:hint="cs"/>
          <w:b/>
          <w:bCs/>
          <w:sz w:val="34"/>
          <w:szCs w:val="34"/>
          <w:cs/>
        </w:rPr>
        <w:t>๑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แนวคิดของ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ศาสตราจารย์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ดร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>.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สมคิด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เลิศไพฑูรย์</w:t>
      </w:r>
      <w:r w:rsidR="000A7770" w:rsidRPr="00874C11">
        <w:rPr>
          <w:rStyle w:val="a8"/>
          <w:rFonts w:ascii="TH SarabunIT๙" w:hAnsi="TH SarabunIT๙" w:cs="TH SarabunIT๙"/>
          <w:b/>
          <w:bCs/>
          <w:color w:val="auto"/>
          <w:cs/>
        </w:rPr>
        <w:footnoteReference w:id="2"/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</w:p>
    <w:p w14:paraId="1213CEFB" w14:textId="77777777" w:rsidR="000A7770" w:rsidRPr="00874C11" w:rsidRDefault="000A7770" w:rsidP="00127570">
      <w:pPr>
        <w:pStyle w:val="Default"/>
        <w:tabs>
          <w:tab w:val="left" w:pos="426"/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๑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๑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๑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นิยามและหลักการสำคัญ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1CF83220" w14:textId="77777777" w:rsidR="000A7770" w:rsidRPr="00874C11" w:rsidRDefault="000A7770" w:rsidP="00127570">
      <w:pPr>
        <w:pStyle w:val="Default"/>
        <w:tabs>
          <w:tab w:val="left" w:pos="426"/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ab/>
        <w:t>ศาสตราจารย์ ดร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Pr="00874C11">
        <w:rPr>
          <w:rFonts w:ascii="TH SarabunIT๙" w:hAnsi="TH SarabunIT๙" w:cs="TH SarabunIT๙"/>
          <w:sz w:val="34"/>
          <w:szCs w:val="34"/>
          <w:cs/>
        </w:rPr>
        <w:t>สมคิด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กล่าวว่า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องค์กรปกครองส่วนท้องถิ่นที่จัดตั้งขึ้นโดยมี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ลักษณะพิเศษ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ที่แตกต่างจากองค์กรปกครองส่วนท้องถิ่นรูปแบบทั่วไป เพราะมี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ลักษณะเฉพาะ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ของท้องถิ่นนั้น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ทำให้องค์กรปกครองส่วนท้องถิ่นรูปแบบทั่วไปที่จัดตั้งขึ้นทั่วประเทศ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ไม่เหมาะสม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กับเขตพื้นที่นั้น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จึงจำเป็นต้อง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ออกแบบ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องค์กรปกครองส่วนท้องถิ่นรูปแบบใหม่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ให้เหมาะสมกับภารกิจ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จัดทำบริการสาธารณะในพื้นที่พิเศษ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เรียกว่า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</w:p>
    <w:p w14:paraId="78A7BF47" w14:textId="77777777" w:rsidR="000A7770" w:rsidRPr="00874C11" w:rsidRDefault="000A7770" w:rsidP="000A7770">
      <w:pPr>
        <w:pStyle w:val="Default"/>
        <w:tabs>
          <w:tab w:val="left" w:pos="426"/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๑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๑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ลักษณะขององค์กรปกครองส่วนท้องถิ่นรูปแบบพิเศษ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661F5D6" w14:textId="77777777" w:rsidR="00127570" w:rsidRDefault="000A7770" w:rsidP="00127570">
      <w:pPr>
        <w:pStyle w:val="Default"/>
        <w:tabs>
          <w:tab w:val="left" w:pos="426"/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๑</w:t>
      </w:r>
      <w:r w:rsidR="00127570">
        <w:rPr>
          <w:rFonts w:ascii="TH SarabunIT๙" w:hAnsi="TH SarabunIT๙" w:cs="TH SarabunIT๙"/>
          <w:sz w:val="34"/>
          <w:szCs w:val="34"/>
          <w:cs/>
        </w:rPr>
        <w:t>)</w:t>
      </w:r>
      <w:r w:rsidR="00127570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127570">
        <w:rPr>
          <w:rFonts w:ascii="TH SarabunIT๙" w:hAnsi="TH SarabunIT๙" w:cs="TH SarabunIT๙"/>
          <w:spacing w:val="-4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โครงสร้างการบริหารและที่มาของผู้บริหาร</w:t>
      </w:r>
    </w:p>
    <w:p w14:paraId="0720F414" w14:textId="77777777" w:rsidR="00127570" w:rsidRDefault="00127570" w:rsidP="00127570">
      <w:pPr>
        <w:pStyle w:val="Default"/>
        <w:tabs>
          <w:tab w:val="left" w:pos="426"/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pacing w:val="-10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pacing w:val="-10"/>
          <w:sz w:val="34"/>
          <w:szCs w:val="34"/>
          <w:cs/>
        </w:rPr>
        <w:tab/>
      </w:r>
      <w:r>
        <w:rPr>
          <w:rFonts w:ascii="TH SarabunIT๙" w:hAnsi="TH SarabunIT๙" w:cs="TH SarabunIT๙"/>
          <w:spacing w:val="-10"/>
          <w:sz w:val="34"/>
          <w:szCs w:val="34"/>
          <w:cs/>
        </w:rPr>
        <w:tab/>
      </w:r>
      <w:r>
        <w:rPr>
          <w:rFonts w:ascii="TH SarabunIT๙" w:hAnsi="TH SarabunIT๙" w:cs="TH SarabunIT๙"/>
          <w:spacing w:val="-10"/>
          <w:sz w:val="34"/>
          <w:szCs w:val="34"/>
          <w:cs/>
        </w:rPr>
        <w:tab/>
      </w:r>
      <w:r>
        <w:rPr>
          <w:rFonts w:ascii="TH SarabunIT๙" w:hAnsi="TH SarabunIT๙" w:cs="TH SarabunIT๙"/>
          <w:spacing w:val="-10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pacing w:val="-10"/>
          <w:sz w:val="34"/>
          <w:szCs w:val="34"/>
          <w:cs/>
        </w:rPr>
        <w:t>โครงสร้างองค์กรปกครองส่วนท้องถิ่นรูปแบบพิเศษ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pacing w:val="-10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10"/>
          <w:sz w:val="34"/>
          <w:szCs w:val="34"/>
          <w:cs/>
        </w:rPr>
        <w:t>ต้องสอดคล้อง</w:t>
      </w:r>
      <w:r w:rsidRPr="00874C11">
        <w:rPr>
          <w:rFonts w:ascii="TH SarabunIT๙" w:hAnsi="TH SarabunIT๙" w:cs="TH SarabunIT๙"/>
          <w:sz w:val="34"/>
          <w:szCs w:val="34"/>
          <w:cs/>
        </w:rPr>
        <w:t>กับลักษณะเฉพาะของท้องถิ่นนั้น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เพื่อให้สามารถจัดรูปแบบการบริหารจัดการตามลักษณะ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พิเศษของท้องถิ่น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ตัวอย่างเช่น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การนำเอารูปแบบ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สภา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-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ผู้จัดการ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หรือ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City – Manager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มาใช้</w:t>
      </w:r>
      <w:r w:rsidRPr="00874C11">
        <w:rPr>
          <w:rFonts w:ascii="TH SarabunIT๙" w:hAnsi="TH SarabunIT๙" w:cs="TH SarabunIT๙"/>
          <w:sz w:val="34"/>
          <w:szCs w:val="34"/>
          <w:cs/>
        </w:rPr>
        <w:t>กับเมืองพัทยาในช่วงแรก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โดยกำหนดให้มีผู้บริหารมาจากการจ้าง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มืออาชีพ</w:t>
      </w:r>
      <w:r w:rsidRPr="00874C11">
        <w:rPr>
          <w:rFonts w:ascii="TH SarabunIT๙" w:hAnsi="TH SarabunIT๙" w:cs="TH SarabunIT๙"/>
          <w:sz w:val="34"/>
          <w:szCs w:val="34"/>
        </w:rPr>
        <w:t>” (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มีฐานะเป็น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ผู้จัดการเมือง หรือ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City Manager)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ส่วนกรุงเทพมหานคร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กำหนดให้ผู้บริหารมาจากการเลือกตั้ง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โดยตรง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มีฐานะเป็นผู้ว่าการ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Governor)</w:t>
      </w:r>
    </w:p>
    <w:p w14:paraId="164054DF" w14:textId="77777777" w:rsidR="009603E6" w:rsidRDefault="009603E6" w:rsidP="00127570">
      <w:pPr>
        <w:pStyle w:val="Default"/>
        <w:tabs>
          <w:tab w:val="left" w:pos="426"/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3D04ABEE" w14:textId="77777777" w:rsidR="009603E6" w:rsidRDefault="009603E6" w:rsidP="00127570">
      <w:pPr>
        <w:pStyle w:val="Default"/>
        <w:tabs>
          <w:tab w:val="left" w:pos="426"/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774496C9" w14:textId="77777777" w:rsidR="00127570" w:rsidRDefault="00127570" w:rsidP="00127570">
      <w:pPr>
        <w:pStyle w:val="Default"/>
        <w:tabs>
          <w:tab w:val="left" w:pos="426"/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pacing w:val="-12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lastRenderedPageBreak/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  <w:t>2</w:t>
      </w:r>
      <w:r>
        <w:rPr>
          <w:rFonts w:ascii="TH SarabunIT๙" w:hAnsi="TH SarabunIT๙" w:cs="TH SarabunIT๙" w:hint="cs"/>
          <w:sz w:val="34"/>
          <w:szCs w:val="34"/>
          <w:cs/>
        </w:rPr>
        <w:t>)</w:t>
      </w:r>
      <w:r>
        <w:rPr>
          <w:rFonts w:ascii="TH SarabunIT๙" w:hAnsi="TH SarabunIT๙" w:cs="TH SarabunIT๙" w:hint="cs"/>
          <w:sz w:val="34"/>
          <w:szCs w:val="34"/>
          <w:cs/>
        </w:rPr>
        <w:tab/>
        <w:t>อำนาจหน้าที่และรายได้</w:t>
      </w:r>
    </w:p>
    <w:p w14:paraId="1D59883F" w14:textId="77777777" w:rsidR="000A7770" w:rsidRPr="00874C11" w:rsidRDefault="00127570" w:rsidP="00127570">
      <w:pPr>
        <w:pStyle w:val="Default"/>
        <w:tabs>
          <w:tab w:val="left" w:pos="426"/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pacing w:val="-12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pacing w:val="-12"/>
          <w:sz w:val="34"/>
          <w:szCs w:val="34"/>
          <w:cs/>
        </w:rPr>
        <w:tab/>
      </w:r>
      <w:r>
        <w:rPr>
          <w:rFonts w:ascii="TH SarabunIT๙" w:hAnsi="TH SarabunIT๙" w:cs="TH SarabunIT๙"/>
          <w:spacing w:val="-12"/>
          <w:sz w:val="34"/>
          <w:szCs w:val="34"/>
          <w:cs/>
        </w:rPr>
        <w:tab/>
      </w:r>
      <w:r>
        <w:rPr>
          <w:rFonts w:ascii="TH SarabunIT๙" w:hAnsi="TH SarabunIT๙" w:cs="TH SarabunIT๙"/>
          <w:spacing w:val="-12"/>
          <w:sz w:val="34"/>
          <w:szCs w:val="34"/>
          <w:cs/>
        </w:rPr>
        <w:tab/>
      </w:r>
      <w:r>
        <w:rPr>
          <w:rFonts w:ascii="TH SarabunIT๙" w:hAnsi="TH SarabunIT๙" w:cs="TH SarabunIT๙"/>
          <w:spacing w:val="-12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pacing w:val="-12"/>
          <w:sz w:val="34"/>
          <w:szCs w:val="34"/>
          <w:cs/>
        </w:rPr>
        <w:t>อำนาจขององค์กรปกครองส่วนท้องถิ่นรูปแบบพิเศษ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pacing w:val="-12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-12"/>
          <w:sz w:val="34"/>
          <w:szCs w:val="34"/>
          <w:cs/>
        </w:rPr>
        <w:t>ต้องสอดคล้อง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กับหน้าที่และภารกิจของท้องถิ่นที่มีลักษณะพิเศษ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ดังนั้น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รายได้ขององค์กรปกครองส่วนท้องถิ่น</w:t>
      </w:r>
      <w:r w:rsidR="000A7770" w:rsidRPr="00127570">
        <w:rPr>
          <w:rFonts w:ascii="TH SarabunIT๙" w:hAnsi="TH SarabunIT๙" w:cs="TH SarabunIT๙"/>
          <w:spacing w:val="-4"/>
          <w:sz w:val="34"/>
          <w:szCs w:val="34"/>
          <w:cs/>
        </w:rPr>
        <w:t>รูปแบบพิเศษ</w:t>
      </w:r>
      <w:r w:rsidR="000A7770" w:rsidRPr="00127570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127570">
        <w:rPr>
          <w:rFonts w:ascii="TH SarabunIT๙" w:hAnsi="TH SarabunIT๙" w:cs="TH SarabunIT๙"/>
          <w:spacing w:val="-4"/>
          <w:sz w:val="34"/>
          <w:szCs w:val="34"/>
          <w:cs/>
        </w:rPr>
        <w:t>จึงต้องมีแหล่งรายได้และรายได้ที่เพียงพอ</w:t>
      </w:r>
      <w:r w:rsidR="000A7770" w:rsidRPr="00127570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127570">
        <w:rPr>
          <w:rFonts w:ascii="TH SarabunIT๙" w:hAnsi="TH SarabunIT๙" w:cs="TH SarabunIT๙"/>
          <w:spacing w:val="-4"/>
          <w:sz w:val="34"/>
          <w:szCs w:val="34"/>
          <w:cs/>
        </w:rPr>
        <w:t>ในการจัดทำบริการสาธารณะตามหน้าที่</w:t>
      </w:r>
      <w:r w:rsidR="000A7770" w:rsidRPr="00874C11">
        <w:rPr>
          <w:rFonts w:ascii="TH SarabunIT๙" w:hAnsi="TH SarabunIT๙" w:cs="TH SarabunIT๙"/>
          <w:spacing w:val="10"/>
          <w:sz w:val="34"/>
          <w:szCs w:val="34"/>
        </w:rPr>
        <w:t xml:space="preserve"> </w:t>
      </w:r>
      <w:r w:rsidR="000A7770" w:rsidRPr="00127570">
        <w:rPr>
          <w:rFonts w:ascii="TH SarabunIT๙" w:hAnsi="TH SarabunIT๙" w:cs="TH SarabunIT๙"/>
          <w:spacing w:val="-2"/>
          <w:sz w:val="34"/>
          <w:szCs w:val="34"/>
          <w:cs/>
        </w:rPr>
        <w:t>อำนาจ</w:t>
      </w:r>
      <w:r w:rsidR="000A7770" w:rsidRPr="00127570">
        <w:rPr>
          <w:rFonts w:ascii="TH SarabunIT๙" w:hAnsi="TH SarabunIT๙" w:cs="TH SarabunIT๙"/>
          <w:spacing w:val="-2"/>
          <w:sz w:val="34"/>
          <w:szCs w:val="34"/>
        </w:rPr>
        <w:t xml:space="preserve"> </w:t>
      </w:r>
      <w:r w:rsidR="000A7770" w:rsidRPr="00127570">
        <w:rPr>
          <w:rFonts w:ascii="TH SarabunIT๙" w:hAnsi="TH SarabunIT๙" w:cs="TH SarabunIT๙"/>
          <w:spacing w:val="-2"/>
          <w:sz w:val="34"/>
          <w:szCs w:val="34"/>
          <w:cs/>
        </w:rPr>
        <w:t>และวัตถุประสงค์ของการจัดตั้งองค์กรปกครองส่วนท้องถิ่นรูปแบบพิเศษ</w:t>
      </w:r>
      <w:r w:rsidR="000A7770" w:rsidRPr="00127570">
        <w:rPr>
          <w:rFonts w:ascii="TH SarabunIT๙" w:hAnsi="TH SarabunIT๙" w:cs="TH SarabunIT๙"/>
          <w:spacing w:val="-2"/>
          <w:sz w:val="34"/>
          <w:szCs w:val="34"/>
        </w:rPr>
        <w:t xml:space="preserve"> </w:t>
      </w:r>
      <w:r w:rsidR="000A7770" w:rsidRPr="00127570">
        <w:rPr>
          <w:rFonts w:ascii="TH SarabunIT๙" w:hAnsi="TH SarabunIT๙" w:cs="TH SarabunIT๙"/>
          <w:spacing w:val="-2"/>
          <w:sz w:val="34"/>
          <w:szCs w:val="34"/>
          <w:cs/>
        </w:rPr>
        <w:t>ที่มีศักยภาพ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โดยไม่ต้องพึ่งพารัฐบาล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และมีอิสระทางการคลังอย่างเพียงพอ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สมกับที่มีสถานะเป็นเมืองพิเศษ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ทั้งนี้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เพราะหน้าที่และอำนาจขององค์กรปกครองส่วนท้องถิ่นรูปแบบพิเศษนั้น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แตกต่างจากองค์กรปกครองส่วนท้องถิ่นรูปแบบทั่วไป อันเนื่องจากมีเขตพื้นที่ที่มีลักษณะพิเศษ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จึงต้องจัดทำบริการสาธารณะที่สอดคล้องกับลักษณะเฉพาะของตน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ECC89AB" w14:textId="77777777" w:rsidR="00127570" w:rsidRDefault="000A7770" w:rsidP="00127570">
      <w:pPr>
        <w:pStyle w:val="Default"/>
        <w:tabs>
          <w:tab w:val="left" w:pos="426"/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๓</w:t>
      </w:r>
      <w:r w:rsidR="00127570">
        <w:rPr>
          <w:rFonts w:ascii="TH SarabunIT๙" w:hAnsi="TH SarabunIT๙" w:cs="TH SarabunIT๙"/>
          <w:sz w:val="34"/>
          <w:szCs w:val="34"/>
          <w:cs/>
        </w:rPr>
        <w:t>)</w:t>
      </w:r>
      <w:r w:rsidR="00127570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การบริหารงานบุคคล</w:t>
      </w:r>
    </w:p>
    <w:p w14:paraId="57CA221D" w14:textId="77777777" w:rsidR="00127570" w:rsidRDefault="00127570" w:rsidP="00127570">
      <w:pPr>
        <w:pStyle w:val="Default"/>
        <w:tabs>
          <w:tab w:val="left" w:pos="426"/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เพื่อความคล่องตัวในการบริหารองค์กรปกครองส่วนท้องถิ่นรูปแบบพิเศษ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จึงมีความจำเป็นต้องจัดตั้ง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องค์กรบริหารงานบุคคล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ทำหน้าที่บริหารงานบุคคลของตนเอง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ซึ่งมีความแตกต่างจากองค์กรปกครองส่วนท้องถิ่นรูปแบบทั่วไป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ดังเช่น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คณะกรรมการบริหารงานบุคคลของกรุงเทพมหานคร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และของเมืองพัทยา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เป็นต้น</w:t>
      </w:r>
    </w:p>
    <w:p w14:paraId="008B86D5" w14:textId="77777777" w:rsidR="00127570" w:rsidRDefault="00127570" w:rsidP="00127570">
      <w:pPr>
        <w:pStyle w:val="Default"/>
        <w:tabs>
          <w:tab w:val="left" w:pos="426"/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๔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)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ab/>
        <w:t>การกำกับดูแล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3C05A1F" w14:textId="77777777" w:rsidR="000A7770" w:rsidRPr="00874C11" w:rsidRDefault="00127570" w:rsidP="00372F16">
      <w:pPr>
        <w:pStyle w:val="Default"/>
        <w:tabs>
          <w:tab w:val="left" w:pos="426"/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การกำหนดความสัมพันธ์ระหว่างองค์กรปกครองส่วนท้องถิ่นรูปแบบพิเศษกับผู้มีอำนาจกำกับดูแล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เพื่อกำหนดลักษณะเฉพาะบางประการให้แตกต่างไปจาก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  <w:cs/>
        </w:rPr>
        <w:t>องค์กรปกครองส่วนท้องถิ่นรูปแบบทั่วไป เช่น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  <w:cs/>
        </w:rPr>
        <w:t>กรุงโซล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  <w:cs/>
        </w:rPr>
        <w:t>ของประเทศเกาหลีใต้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  <w:cs/>
        </w:rPr>
        <w:t>อยู่ภายใต้การ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กำกับดูแลของรัฐบาล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ขึ้นตรงต่อนายกรัฐมนตรี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หรือกรุงเทพมหานคร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อยู่ภายใต้การกำกับ</w:t>
      </w:r>
      <w:r w:rsidR="000A7770"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ดูแลของ</w:t>
      </w:r>
      <w:r w:rsidR="000A7770"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รัฐมนตรีว่าการกระทรวงมหาดไทย</w:t>
      </w:r>
      <w:r w:rsidR="000A7770"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ดังนั้น</w:t>
      </w:r>
      <w:r w:rsidR="000A7770"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องค์กรปกครองส่วนท้องถิ่นรูปแบบพิเศษอื่น</w:t>
      </w:r>
      <w:r w:rsidR="000A7770"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-6"/>
          <w:sz w:val="34"/>
          <w:szCs w:val="34"/>
          <w:cs/>
        </w:rPr>
        <w:t>ๆ</w:t>
      </w:r>
      <w:r w:rsidR="000A7770"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จึงอาจมี</w:t>
      </w:r>
      <w:r w:rsidR="000A7770" w:rsidRPr="00874C11">
        <w:rPr>
          <w:rFonts w:ascii="TH SarabunIT๙" w:hAnsi="TH SarabunIT๙" w:cs="TH SarabunIT๙"/>
          <w:spacing w:val="-8"/>
          <w:sz w:val="34"/>
          <w:szCs w:val="34"/>
          <w:cs/>
        </w:rPr>
        <w:t>การกำหนดลักษณะความสัมพันธ์ให้เหมาะสมกับสภาพท้องถิ่น</w:t>
      </w:r>
      <w:r w:rsidR="000A7770" w:rsidRPr="00874C11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-8"/>
          <w:sz w:val="34"/>
          <w:szCs w:val="34"/>
          <w:cs/>
        </w:rPr>
        <w:t>และสามารถตอบสนอง</w:t>
      </w:r>
      <w:r w:rsidR="00372F16">
        <w:rPr>
          <w:rFonts w:ascii="TH SarabunIT๙" w:hAnsi="TH SarabunIT๙" w:cs="TH SarabunIT๙" w:hint="cs"/>
          <w:spacing w:val="-8"/>
          <w:sz w:val="34"/>
          <w:szCs w:val="34"/>
          <w:cs/>
        </w:rPr>
        <w:t xml:space="preserve"> </w:t>
      </w:r>
      <w:r w:rsidR="000A7770" w:rsidRPr="00874C11">
        <w:rPr>
          <w:rFonts w:ascii="TH SarabunIT๙" w:hAnsi="TH SarabunIT๙" w:cs="TH SarabunIT๙"/>
          <w:spacing w:val="-8"/>
          <w:sz w:val="34"/>
          <w:szCs w:val="34"/>
          <w:cs/>
        </w:rPr>
        <w:t>ความต้องการ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ของประชาชนให้ได้มากที่สุด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54E0858" w14:textId="77777777" w:rsidR="000A7770" w:rsidRPr="00874C11" w:rsidRDefault="006E50C2" w:rsidP="00372F16">
      <w:pPr>
        <w:pStyle w:val="Default"/>
        <w:tabs>
          <w:tab w:val="left" w:pos="1985"/>
        </w:tabs>
        <w:ind w:firstLine="1134"/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bookmarkStart w:id="0" w:name="_Hlk43131236"/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pacing w:val="-4"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>๑</w:t>
      </w:r>
      <w:r w:rsidR="000A7770" w:rsidRPr="00874C11">
        <w:rPr>
          <w:rFonts w:ascii="TH SarabunIT๙" w:hAnsi="TH SarabunIT๙" w:cs="TH SarabunIT๙"/>
          <w:spacing w:val="-4"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pacing w:val="-4"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>๓</w:t>
      </w:r>
      <w:bookmarkEnd w:id="0"/>
      <w:r w:rsidR="000A7770" w:rsidRPr="00874C11">
        <w:rPr>
          <w:rFonts w:ascii="TH SarabunIT๙" w:hAnsi="TH SarabunIT๙" w:cs="TH SarabunIT๙"/>
          <w:spacing w:val="-4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ลักษณะพื้นที่ขององค์กรปกครองส่วนท้องถิ่นรูปแบบพิเศษ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1DA2D5F8" w14:textId="77777777" w:rsidR="000A7770" w:rsidRPr="00874C11" w:rsidRDefault="000A7770" w:rsidP="000A7770">
      <w:pPr>
        <w:pStyle w:val="Default"/>
        <w:tabs>
          <w:tab w:val="left" w:pos="1985"/>
        </w:tabs>
        <w:ind w:firstLine="1134"/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จัดตั้งขึ้นในพื้นที่มีลักษณะพิเศษ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และมีเหตุผลความจำเป็นที่องค์กรปกครองส่วนท้องถิ่นรูปแบบทั่วไป ไม่สามารถบริหารจัดการได้ดีเท่าที่ควร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เขตพื้นที่ที่มีลักษณะดังต่อไปนี้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AF755ED" w14:textId="77777777" w:rsidR="00127570" w:rsidRDefault="000A7770" w:rsidP="00355363">
      <w:pPr>
        <w:pStyle w:val="Default"/>
        <w:numPr>
          <w:ilvl w:val="0"/>
          <w:numId w:val="10"/>
        </w:numPr>
        <w:ind w:left="2410" w:hanging="425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>เขตนครหลวง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หรือเขตพื้นที่เมืองหลวง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DA82A68" w14:textId="77777777" w:rsidR="00127570" w:rsidRDefault="000A7770" w:rsidP="00355363">
      <w:pPr>
        <w:pStyle w:val="Default"/>
        <w:numPr>
          <w:ilvl w:val="0"/>
          <w:numId w:val="10"/>
        </w:numPr>
        <w:ind w:left="2410" w:hanging="425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>เขตพื้นที่ชายแดน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76FB24B" w14:textId="77777777" w:rsidR="00127570" w:rsidRDefault="000A7770" w:rsidP="00355363">
      <w:pPr>
        <w:pStyle w:val="Default"/>
        <w:numPr>
          <w:ilvl w:val="0"/>
          <w:numId w:val="10"/>
        </w:numPr>
        <w:ind w:left="2410" w:hanging="425"/>
        <w:jc w:val="thaiDistribute"/>
        <w:rPr>
          <w:rFonts w:ascii="TH SarabunIT๙" w:hAnsi="TH SarabunIT๙" w:cs="TH SarabunIT๙"/>
          <w:sz w:val="34"/>
          <w:szCs w:val="34"/>
        </w:rPr>
      </w:pPr>
      <w:r w:rsidRPr="00127570">
        <w:rPr>
          <w:rFonts w:ascii="TH SarabunIT๙" w:hAnsi="TH SarabunIT๙" w:cs="TH SarabunIT๙"/>
          <w:sz w:val="34"/>
          <w:szCs w:val="34"/>
          <w:cs/>
        </w:rPr>
        <w:t>เขตพื้นที่แหล่งท่องเที่ยว</w:t>
      </w:r>
      <w:r w:rsidRPr="00127570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317D146" w14:textId="77777777" w:rsidR="00372F16" w:rsidRDefault="000A7770" w:rsidP="00355363">
      <w:pPr>
        <w:pStyle w:val="Default"/>
        <w:numPr>
          <w:ilvl w:val="0"/>
          <w:numId w:val="10"/>
        </w:numPr>
        <w:ind w:left="2410" w:hanging="425"/>
        <w:jc w:val="thaiDistribute"/>
        <w:rPr>
          <w:rFonts w:ascii="TH SarabunIT๙" w:hAnsi="TH SarabunIT๙" w:cs="TH SarabunIT๙"/>
          <w:sz w:val="34"/>
          <w:szCs w:val="34"/>
        </w:rPr>
      </w:pPr>
      <w:r w:rsidRPr="00127570">
        <w:rPr>
          <w:rFonts w:ascii="TH SarabunIT๙" w:hAnsi="TH SarabunIT๙" w:cs="TH SarabunIT๙"/>
          <w:sz w:val="34"/>
          <w:szCs w:val="34"/>
          <w:cs/>
        </w:rPr>
        <w:t>เขตพื้นที่เกาะหรือชนบท</w:t>
      </w:r>
      <w:r w:rsidRPr="00127570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3C41EBA" w14:textId="77777777" w:rsidR="000A7770" w:rsidRPr="00372F16" w:rsidRDefault="00372F16" w:rsidP="00372F16">
      <w:pPr>
        <w:pStyle w:val="Default"/>
        <w:tabs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6E50C2" w:rsidRPr="00372F16">
        <w:rPr>
          <w:rFonts w:ascii="TH SarabunIT๙" w:hAnsi="TH SarabunIT๙" w:cs="TH SarabunIT๙"/>
          <w:sz w:val="34"/>
          <w:szCs w:val="34"/>
          <w:cs/>
        </w:rPr>
        <w:t>๒.๑.๒.</w:t>
      </w:r>
      <w:r>
        <w:rPr>
          <w:rFonts w:ascii="TH SarabunIT๙" w:hAnsi="TH SarabunIT๙" w:cs="TH SarabunIT๙" w:hint="cs"/>
          <w:sz w:val="34"/>
          <w:szCs w:val="34"/>
          <w:cs/>
        </w:rPr>
        <w:t>๔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0A7770" w:rsidRPr="00372F16">
        <w:rPr>
          <w:rFonts w:ascii="TH SarabunIT๙" w:hAnsi="TH SarabunIT๙" w:cs="TH SarabunIT๙"/>
          <w:sz w:val="34"/>
          <w:szCs w:val="34"/>
          <w:cs/>
        </w:rPr>
        <w:t>แนวโน้มองค์กรปกครองส่วนท้องถิ่นรูปแบบพิเศษ</w:t>
      </w:r>
      <w:r w:rsidR="000A7770" w:rsidRPr="00372F16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5DBBD87" w14:textId="77777777" w:rsidR="000A7770" w:rsidRPr="00874C11" w:rsidRDefault="000A7770" w:rsidP="000A7770">
      <w:pPr>
        <w:pStyle w:val="Default"/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การปกครองท้องถิ่นรูปแบบพิเศษในอดีตมีการศึกษาทางวิชาการของ</w:t>
      </w:r>
      <w:r w:rsidRPr="00372F16">
        <w:rPr>
          <w:rFonts w:ascii="TH SarabunIT๙" w:hAnsi="TH SarabunIT๙" w:cs="TH SarabunIT๙"/>
          <w:spacing w:val="4"/>
          <w:sz w:val="34"/>
          <w:szCs w:val="34"/>
          <w:cs/>
        </w:rPr>
        <w:t>ประเทศไทยค่อนข้างน้อย</w:t>
      </w:r>
      <w:r w:rsidRPr="00372F16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372F16">
        <w:rPr>
          <w:rFonts w:ascii="TH SarabunIT๙" w:hAnsi="TH SarabunIT๙" w:cs="TH SarabunIT๙"/>
          <w:spacing w:val="4"/>
          <w:sz w:val="34"/>
          <w:szCs w:val="34"/>
          <w:cs/>
        </w:rPr>
        <w:t>แต่ในยุคปัจจุบันได้เกิดความสนใจศึกษาทางวิชาการมากขึ้น</w:t>
      </w:r>
      <w:r w:rsidRPr="00372F16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372F16">
        <w:rPr>
          <w:rFonts w:ascii="TH SarabunIT๙" w:hAnsi="TH SarabunIT๙" w:cs="TH SarabunIT๙"/>
          <w:spacing w:val="4"/>
          <w:sz w:val="34"/>
          <w:szCs w:val="34"/>
          <w:cs/>
        </w:rPr>
        <w:t>เพราะ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การปกครองท้องถิ่น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ในประเทศไทยมีความชัดเจนมากขึ้น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และเป็นที่ประจักษ์ว่าการบริหาร</w:t>
      </w:r>
      <w:r w:rsidRPr="00874C11">
        <w:rPr>
          <w:rFonts w:ascii="TH SarabunIT๙" w:hAnsi="TH SarabunIT๙" w:cs="TH SarabunIT๙"/>
          <w:sz w:val="34"/>
          <w:szCs w:val="34"/>
          <w:cs/>
        </w:rPr>
        <w:lastRenderedPageBreak/>
        <w:t>จัดการขององค์กรปกครองส่วนท้องถิ่นรูปแบบทั่วไป มีข้อจำกัดและเกิดปัญหาขึ้นในหลายพื้นที่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เช่น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เกาะส</w:t>
      </w:r>
      <w:proofErr w:type="spellStart"/>
      <w:r w:rsidRPr="00874C11">
        <w:rPr>
          <w:rFonts w:ascii="TH SarabunIT๙" w:hAnsi="TH SarabunIT๙" w:cs="TH SarabunIT๙"/>
          <w:sz w:val="34"/>
          <w:szCs w:val="34"/>
          <w:cs/>
        </w:rPr>
        <w:t>มุย</w:t>
      </w:r>
      <w:proofErr w:type="spellEnd"/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และเกาะภูเก็ต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ทำให้เกิดความสนใจว่าการปกครองท้องถิ่นรูปแบบพิเศษ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 xml:space="preserve">จะเป็นทางเลือกสำคัญในการแก้ไขปัญหาและข้อจำกัดขององค์กรปกครองส่วนท้องถิ่นรูปแบบทั่วไป </w:t>
      </w:r>
    </w:p>
    <w:p w14:paraId="0A02DCD5" w14:textId="77777777" w:rsidR="000A7770" w:rsidRPr="00874C11" w:rsidRDefault="006E50C2" w:rsidP="00703081">
      <w:pPr>
        <w:pStyle w:val="Default"/>
        <w:tabs>
          <w:tab w:val="left" w:pos="1134"/>
        </w:tabs>
        <w:spacing w:before="120"/>
        <w:ind w:firstLine="426"/>
        <w:jc w:val="thaiDistribute"/>
        <w:rPr>
          <w:rFonts w:ascii="TH SarabunIT๙" w:hAnsi="TH SarabunIT๙" w:cs="TH SarabunIT๙"/>
          <w:sz w:val="34"/>
          <w:szCs w:val="34"/>
        </w:rPr>
      </w:pPr>
      <w:r w:rsidRPr="006E50C2">
        <w:rPr>
          <w:rFonts w:ascii="TH SarabunIT๙" w:hAnsi="TH SarabunIT๙" w:cs="TH SarabunIT๙"/>
          <w:b/>
          <w:bCs/>
          <w:sz w:val="34"/>
          <w:szCs w:val="34"/>
          <w:cs/>
        </w:rPr>
        <w:t>๒.๑.๒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แนวคิดของนาย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สันต์ไชย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  <w:r w:rsidR="00036450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รัตนะขวัญ</w:t>
      </w:r>
      <w:r w:rsidR="000A7770" w:rsidRPr="00874C11">
        <w:rPr>
          <w:rStyle w:val="a8"/>
          <w:rFonts w:ascii="TH SarabunIT๙" w:hAnsi="TH SarabunIT๙" w:cs="TH SarabunIT๙"/>
          <w:b/>
          <w:bCs/>
          <w:color w:val="auto"/>
          <w:cs/>
        </w:rPr>
        <w:footnoteReference w:id="3"/>
      </w:r>
    </w:p>
    <w:p w14:paraId="2ADE835D" w14:textId="77777777" w:rsidR="000A7770" w:rsidRPr="00844A03" w:rsidRDefault="000A7770" w:rsidP="00703081">
      <w:pPr>
        <w:pStyle w:val="Default"/>
        <w:tabs>
          <w:tab w:val="left" w:pos="1134"/>
          <w:tab w:val="left" w:pos="1985"/>
        </w:tabs>
        <w:ind w:firstLine="426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="006E50C2" w:rsidRPr="00844A03">
        <w:rPr>
          <w:rFonts w:ascii="TH SarabunIT๙" w:hAnsi="TH SarabunIT๙" w:cs="TH SarabunIT๙"/>
          <w:b/>
          <w:bCs/>
          <w:sz w:val="34"/>
          <w:szCs w:val="34"/>
          <w:cs/>
        </w:rPr>
        <w:t>๒.๑.๒.</w:t>
      </w:r>
      <w:r w:rsidR="006E50C2" w:rsidRPr="00844A03">
        <w:rPr>
          <w:rFonts w:ascii="TH SarabunIT๙" w:hAnsi="TH SarabunIT๙" w:cs="TH SarabunIT๙" w:hint="cs"/>
          <w:b/>
          <w:bCs/>
          <w:sz w:val="34"/>
          <w:szCs w:val="34"/>
          <w:cs/>
        </w:rPr>
        <w:t>๑</w:t>
      </w:r>
      <w:r w:rsidR="00703081" w:rsidRPr="00844A03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844A03">
        <w:rPr>
          <w:rFonts w:ascii="TH SarabunIT๙" w:hAnsi="TH SarabunIT๙" w:cs="TH SarabunIT๙"/>
          <w:b/>
          <w:bCs/>
          <w:sz w:val="34"/>
          <w:szCs w:val="34"/>
          <w:cs/>
        </w:rPr>
        <w:t>ความสำคัญ</w:t>
      </w:r>
      <w:r w:rsidRPr="00844A03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844A03">
        <w:rPr>
          <w:rFonts w:ascii="TH SarabunIT๙" w:hAnsi="TH SarabunIT๙" w:cs="TH SarabunIT๙"/>
          <w:b/>
          <w:bCs/>
          <w:sz w:val="34"/>
          <w:szCs w:val="34"/>
          <w:cs/>
        </w:rPr>
        <w:t>ความหมายและหลักการ</w:t>
      </w:r>
      <w:r w:rsidRPr="00844A03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3562522A" w14:textId="77777777" w:rsidR="000A7770" w:rsidRPr="00874C11" w:rsidRDefault="000A7770" w:rsidP="000A7770">
      <w:pPr>
        <w:pStyle w:val="Default"/>
        <w:tabs>
          <w:tab w:val="left" w:pos="1134"/>
          <w:tab w:val="left" w:pos="1985"/>
        </w:tabs>
        <w:ind w:firstLine="426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z w:val="34"/>
          <w:szCs w:val="34"/>
        </w:rPr>
        <w:tab/>
        <w:t xml:space="preserve">: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ความสำคัญ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17F6E4C2" w14:textId="77777777" w:rsidR="000A7770" w:rsidRPr="00874C11" w:rsidRDefault="000A7770" w:rsidP="000A7770">
      <w:pPr>
        <w:pStyle w:val="Default"/>
        <w:tabs>
          <w:tab w:val="left" w:pos="1134"/>
          <w:tab w:val="left" w:pos="1985"/>
        </w:tabs>
        <w:ind w:firstLine="426"/>
        <w:jc w:val="thaiDistribute"/>
        <w:rPr>
          <w:rFonts w:ascii="TH SarabunIT๙" w:hAnsi="TH SarabunIT๙" w:cs="TH SarabunIT๙"/>
          <w:sz w:val="34"/>
          <w:szCs w:val="34"/>
        </w:rPr>
      </w:pPr>
      <w:r w:rsidRPr="00703081">
        <w:rPr>
          <w:rFonts w:ascii="TH SarabunIT๙" w:hAnsi="TH SarabunIT๙" w:cs="TH SarabunIT๙"/>
          <w:spacing w:val="4"/>
          <w:sz w:val="34"/>
          <w:szCs w:val="34"/>
          <w:cs/>
        </w:rPr>
        <w:tab/>
      </w:r>
      <w:r w:rsidRPr="00703081">
        <w:rPr>
          <w:rFonts w:ascii="TH SarabunIT๙" w:hAnsi="TH SarabunIT๙" w:cs="TH SarabunIT๙"/>
          <w:spacing w:val="4"/>
          <w:sz w:val="34"/>
          <w:szCs w:val="34"/>
          <w:cs/>
        </w:rPr>
        <w:tab/>
        <w:t>การจัดตั้งองค์กรปกครองส่วนท้องถิ่นรูปแบบพิเศษ</w:t>
      </w:r>
      <w:r w:rsidRPr="0070308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4"/>
          <w:sz w:val="34"/>
          <w:szCs w:val="34"/>
          <w:cs/>
        </w:rPr>
        <w:t>จะทำให้เกิดผลดีต่อ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การเมือง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เศรษฐกิจและสังคมหลายประการ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5B2B599" w14:textId="77777777" w:rsidR="00703081" w:rsidRDefault="000A7770" w:rsidP="00355363">
      <w:pPr>
        <w:pStyle w:val="Default"/>
        <w:numPr>
          <w:ilvl w:val="0"/>
          <w:numId w:val="5"/>
        </w:numPr>
        <w:tabs>
          <w:tab w:val="left" w:pos="1134"/>
          <w:tab w:val="left" w:pos="1985"/>
        </w:tabs>
        <w:ind w:left="2410" w:hanging="42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ด้านความมีเอกภาพ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63EDA797" w14:textId="77777777" w:rsidR="00FD59D2" w:rsidRPr="00703081" w:rsidRDefault="000A7770" w:rsidP="00703081">
      <w:pPr>
        <w:pStyle w:val="Default"/>
        <w:tabs>
          <w:tab w:val="left" w:pos="1134"/>
          <w:tab w:val="left" w:pos="1985"/>
        </w:tabs>
        <w:ind w:firstLine="2410"/>
        <w:jc w:val="thaiDistribute"/>
        <w:rPr>
          <w:rFonts w:ascii="TH SarabunIT๙" w:hAnsi="TH SarabunIT๙" w:cs="TH SarabunIT๙"/>
          <w:sz w:val="34"/>
          <w:szCs w:val="34"/>
        </w:rPr>
      </w:pPr>
      <w:r w:rsidRPr="0070308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703081">
        <w:rPr>
          <w:rFonts w:ascii="TH SarabunIT๙" w:hAnsi="TH SarabunIT๙" w:cs="TH SarabunIT๙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z w:val="34"/>
          <w:szCs w:val="34"/>
          <w:cs/>
        </w:rPr>
        <w:t>เป็นองค์กรที่มีเอกภาพและศักยภาพในการบริหารจัดการปัญหาในพื้นที่</w:t>
      </w:r>
      <w:r w:rsidRPr="00703081">
        <w:rPr>
          <w:rFonts w:ascii="TH SarabunIT๙" w:hAnsi="TH SarabunIT๙" w:cs="TH SarabunIT๙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z w:val="34"/>
          <w:szCs w:val="34"/>
          <w:cs/>
        </w:rPr>
        <w:t>ทำให้สามารถวางแผนพัฒนาเมืองได้อย่าง</w:t>
      </w:r>
      <w:r w:rsidRPr="00703081">
        <w:rPr>
          <w:rFonts w:ascii="TH SarabunIT๙" w:hAnsi="TH SarabunIT๙" w:cs="TH SarabunIT๙"/>
          <w:spacing w:val="6"/>
          <w:sz w:val="34"/>
          <w:szCs w:val="34"/>
          <w:cs/>
        </w:rPr>
        <w:t>สอดคล้อง</w:t>
      </w:r>
      <w:r w:rsidRPr="0070308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6"/>
          <w:sz w:val="34"/>
          <w:szCs w:val="34"/>
          <w:cs/>
        </w:rPr>
        <w:t>ทั้งด้านการพัฒนาโครงสร้างพื้นฐาน</w:t>
      </w:r>
      <w:r w:rsidRPr="0070308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6"/>
          <w:sz w:val="34"/>
          <w:szCs w:val="34"/>
          <w:cs/>
        </w:rPr>
        <w:t>การส่งเสริมคุณภาพชีวิตของประชาชน</w:t>
      </w:r>
      <w:r w:rsidRPr="0070308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4"/>
          <w:sz w:val="34"/>
          <w:szCs w:val="34"/>
          <w:cs/>
        </w:rPr>
        <w:t>ด้านการจัดระเบียบชุมชน</w:t>
      </w:r>
      <w:r w:rsidRPr="0070308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4"/>
          <w:sz w:val="34"/>
          <w:szCs w:val="34"/>
          <w:cs/>
        </w:rPr>
        <w:t>สังคมและการรักษาความสงบเรียบร้อย</w:t>
      </w:r>
      <w:r w:rsidRPr="0070308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4"/>
          <w:sz w:val="34"/>
          <w:szCs w:val="34"/>
          <w:cs/>
        </w:rPr>
        <w:t>ด้านการบริหารจัดการ</w:t>
      </w:r>
      <w:r w:rsidRPr="0070308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4"/>
          <w:sz w:val="34"/>
          <w:szCs w:val="34"/>
          <w:cs/>
        </w:rPr>
        <w:t>และ</w:t>
      </w:r>
      <w:r w:rsidRPr="00703081">
        <w:rPr>
          <w:rFonts w:ascii="TH SarabunIT๙" w:hAnsi="TH SarabunIT๙" w:cs="TH SarabunIT๙"/>
          <w:sz w:val="34"/>
          <w:szCs w:val="34"/>
          <w:cs/>
        </w:rPr>
        <w:t>การอนุรักษ์ทรัพยากรธรรมชาติและสิ่งแวดล้อม</w:t>
      </w:r>
      <w:r w:rsidRPr="00703081">
        <w:rPr>
          <w:rFonts w:ascii="TH SarabunIT๙" w:hAnsi="TH SarabunIT๙" w:cs="TH SarabunIT๙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z w:val="34"/>
          <w:szCs w:val="34"/>
          <w:cs/>
        </w:rPr>
        <w:t>ด้านการวางแผนการส่งเสริมการลงทุน</w:t>
      </w:r>
      <w:r w:rsidRPr="00703081">
        <w:rPr>
          <w:rFonts w:ascii="TH SarabunIT๙" w:hAnsi="TH SarabunIT๙" w:cs="TH SarabunIT๙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-8"/>
          <w:sz w:val="34"/>
          <w:szCs w:val="34"/>
          <w:cs/>
        </w:rPr>
        <w:t>การพาณิชยกรรมและการท่องเที่ยว</w:t>
      </w:r>
      <w:r w:rsidRPr="00703081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-8"/>
          <w:sz w:val="34"/>
          <w:szCs w:val="34"/>
          <w:cs/>
        </w:rPr>
        <w:t>และด้านการส่งเสริมและอนุรักษ์ศิลปวัฒนธรรม</w:t>
      </w:r>
      <w:r w:rsidRPr="00703081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-8"/>
          <w:sz w:val="34"/>
          <w:szCs w:val="34"/>
          <w:cs/>
        </w:rPr>
        <w:t>จารีตประเพณี</w:t>
      </w:r>
      <w:r w:rsidRPr="00703081">
        <w:rPr>
          <w:rFonts w:ascii="TH SarabunIT๙" w:hAnsi="TH SarabunIT๙" w:cs="TH SarabunIT๙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z w:val="34"/>
          <w:szCs w:val="34"/>
          <w:cs/>
        </w:rPr>
        <w:t>และภูมิปัญญาท้องถิ่น</w:t>
      </w:r>
      <w:r w:rsidRPr="0070308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F43332F" w14:textId="77777777" w:rsidR="00703081" w:rsidRPr="00703081" w:rsidRDefault="000A7770" w:rsidP="00355363">
      <w:pPr>
        <w:pStyle w:val="Default"/>
        <w:numPr>
          <w:ilvl w:val="0"/>
          <w:numId w:val="5"/>
        </w:numPr>
        <w:tabs>
          <w:tab w:val="left" w:pos="1134"/>
          <w:tab w:val="left" w:pos="1985"/>
        </w:tabs>
        <w:ind w:left="2410" w:hanging="425"/>
        <w:jc w:val="thaiDistribute"/>
        <w:rPr>
          <w:rFonts w:ascii="TH SarabunIT๙" w:hAnsi="TH SarabunIT๙" w:cs="TH SarabunIT๙"/>
          <w:sz w:val="34"/>
          <w:szCs w:val="34"/>
        </w:rPr>
      </w:pPr>
      <w:r w:rsidRPr="00703081">
        <w:rPr>
          <w:rFonts w:ascii="TH SarabunIT๙" w:hAnsi="TH SarabunIT๙" w:cs="TH SarabunIT๙"/>
          <w:b/>
          <w:bCs/>
          <w:sz w:val="34"/>
          <w:szCs w:val="34"/>
          <w:cs/>
        </w:rPr>
        <w:t>ด้านเศรษฐกิจ</w:t>
      </w:r>
    </w:p>
    <w:p w14:paraId="400F580F" w14:textId="77777777" w:rsidR="00703081" w:rsidRDefault="000A7770" w:rsidP="00703081">
      <w:pPr>
        <w:pStyle w:val="Default"/>
        <w:tabs>
          <w:tab w:val="left" w:pos="1134"/>
          <w:tab w:val="left" w:pos="1985"/>
        </w:tabs>
        <w:ind w:firstLine="2410"/>
        <w:jc w:val="thaiDistribute"/>
        <w:rPr>
          <w:rFonts w:ascii="TH SarabunIT๙" w:hAnsi="TH SarabunIT๙" w:cs="TH SarabunIT๙"/>
          <w:spacing w:val="-4"/>
          <w:sz w:val="34"/>
          <w:szCs w:val="34"/>
          <w:cs/>
        </w:rPr>
      </w:pPr>
      <w:r w:rsidRPr="00703081">
        <w:rPr>
          <w:rFonts w:ascii="TH SarabunIT๙" w:hAnsi="TH SarabunIT๙" w:cs="TH SarabunIT๙"/>
          <w:spacing w:val="-6"/>
          <w:sz w:val="34"/>
          <w:szCs w:val="34"/>
          <w:cs/>
        </w:rPr>
        <w:t>องค์กรปกครองส่วนท้องถิ่นรูปแบบพิเศษ</w:t>
      </w:r>
      <w:r w:rsidRPr="007030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-6"/>
          <w:sz w:val="34"/>
          <w:szCs w:val="34"/>
          <w:cs/>
        </w:rPr>
        <w:t>มีแหล่งรายได้เพื่อการพัฒนา</w:t>
      </w:r>
      <w:r w:rsidRPr="00703081">
        <w:rPr>
          <w:rFonts w:ascii="TH SarabunIT๙" w:hAnsi="TH SarabunIT๙" w:cs="TH SarabunIT๙"/>
          <w:spacing w:val="-4"/>
          <w:sz w:val="34"/>
          <w:szCs w:val="34"/>
          <w:cs/>
        </w:rPr>
        <w:t>ท้องถิ่นมากขึ้น</w:t>
      </w:r>
      <w:r w:rsidRPr="0070308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-4"/>
          <w:sz w:val="34"/>
          <w:szCs w:val="34"/>
          <w:cs/>
        </w:rPr>
        <w:t>ส่งผลให้เศรษฐกิจในภาพรวมของประเทศ</w:t>
      </w:r>
      <w:r w:rsidRPr="0070308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703081">
        <w:rPr>
          <w:rFonts w:ascii="TH SarabunIT๙" w:hAnsi="TH SarabunIT๙" w:cs="TH SarabunIT๙"/>
          <w:spacing w:val="-4"/>
          <w:sz w:val="34"/>
          <w:szCs w:val="34"/>
          <w:cs/>
        </w:rPr>
        <w:t>มีอ</w:t>
      </w:r>
      <w:r w:rsidR="00703081">
        <w:rPr>
          <w:rFonts w:ascii="TH SarabunIT๙" w:hAnsi="TH SarabunIT๙" w:cs="TH SarabunIT๙"/>
          <w:spacing w:val="-4"/>
          <w:sz w:val="34"/>
          <w:szCs w:val="34"/>
          <w:cs/>
        </w:rPr>
        <w:t>ัตราความเจริญเติบโตมากขึ้นไปด้ว</w:t>
      </w:r>
      <w:r w:rsidR="00F72080">
        <w:rPr>
          <w:rFonts w:ascii="TH SarabunIT๙" w:hAnsi="TH SarabunIT๙" w:cs="TH SarabunIT๙" w:hint="cs"/>
          <w:spacing w:val="-4"/>
          <w:sz w:val="34"/>
          <w:szCs w:val="34"/>
          <w:cs/>
        </w:rPr>
        <w:t>ย</w:t>
      </w:r>
    </w:p>
    <w:p w14:paraId="27B203F4" w14:textId="77777777" w:rsidR="00703081" w:rsidRDefault="00703081" w:rsidP="00703081">
      <w:pPr>
        <w:pStyle w:val="Default"/>
        <w:tabs>
          <w:tab w:val="left" w:pos="1134"/>
          <w:tab w:val="left" w:pos="1985"/>
          <w:tab w:val="left" w:pos="2410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703081">
        <w:rPr>
          <w:rFonts w:ascii="TH SarabunIT๙" w:hAnsi="TH SarabunIT๙" w:cs="TH SarabunIT๙" w:hint="cs"/>
          <w:b/>
          <w:bCs/>
          <w:spacing w:val="-4"/>
          <w:sz w:val="34"/>
          <w:szCs w:val="34"/>
          <w:cs/>
        </w:rPr>
        <w:t>3)</w:t>
      </w: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ด้านสังคม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734E6C92" w14:textId="77777777" w:rsidR="00703081" w:rsidRDefault="00703081" w:rsidP="00703081">
      <w:pPr>
        <w:pStyle w:val="Default"/>
        <w:tabs>
          <w:tab w:val="left" w:pos="1134"/>
          <w:tab w:val="left" w:pos="1985"/>
          <w:tab w:val="left" w:pos="2410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ประชาชนและชุมชนในเขตพื้นที่องค์กรปกครองส่วนท้องถิ่นรูปแบบพิเศษ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ได้รับบริการสาธารณะที่มีคุณภาพมากขึ้น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มีรายได้จากการประกอบอาชีพเพิ่มมากขึ้น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และมีสภาพแวดล้อมในการอยู่อาศัยที่ดี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ทำให้มีคุณภาพชีวิตที่ดีมากขึ้น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2A82171" w14:textId="77777777" w:rsidR="00703081" w:rsidRDefault="00703081" w:rsidP="00703081">
      <w:pPr>
        <w:pStyle w:val="Default"/>
        <w:tabs>
          <w:tab w:val="left" w:pos="1134"/>
          <w:tab w:val="left" w:pos="1985"/>
          <w:tab w:val="left" w:pos="2410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703081">
        <w:rPr>
          <w:rFonts w:ascii="TH SarabunIT๙" w:hAnsi="TH SarabunIT๙" w:cs="TH SarabunIT๙" w:hint="cs"/>
          <w:b/>
          <w:bCs/>
          <w:sz w:val="34"/>
          <w:szCs w:val="34"/>
          <w:cs/>
        </w:rPr>
        <w:t>4)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ด้านภาพรวมของประเทศ</w:t>
      </w:r>
    </w:p>
    <w:p w14:paraId="27179E08" w14:textId="77777777" w:rsidR="00DA2E25" w:rsidRDefault="00703081" w:rsidP="00703081">
      <w:pPr>
        <w:pStyle w:val="Default"/>
        <w:tabs>
          <w:tab w:val="left" w:pos="1134"/>
          <w:tab w:val="left" w:pos="1985"/>
          <w:tab w:val="left" w:pos="2410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844A03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44A03">
        <w:rPr>
          <w:rFonts w:ascii="TH SarabunIT๙" w:hAnsi="TH SarabunIT๙" w:cs="TH SarabunIT๙"/>
          <w:spacing w:val="4"/>
          <w:sz w:val="34"/>
          <w:szCs w:val="34"/>
        </w:rPr>
        <w:tab/>
      </w:r>
      <w:r w:rsidR="000A7770" w:rsidRPr="00844A03">
        <w:rPr>
          <w:rFonts w:ascii="TH SarabunIT๙" w:hAnsi="TH SarabunIT๙" w:cs="TH SarabunIT๙"/>
          <w:spacing w:val="4"/>
          <w:sz w:val="34"/>
          <w:szCs w:val="34"/>
          <w:cs/>
        </w:rPr>
        <w:t>องค์กรปกครองส่วนท้องถิ่นรูปแบบพิเศษ</w:t>
      </w:r>
      <w:r w:rsidR="000A7770" w:rsidRPr="00844A03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844A03">
        <w:rPr>
          <w:rFonts w:ascii="TH SarabunIT๙" w:hAnsi="TH SarabunIT๙" w:cs="TH SarabunIT๙"/>
          <w:spacing w:val="4"/>
          <w:sz w:val="34"/>
          <w:szCs w:val="34"/>
          <w:cs/>
        </w:rPr>
        <w:t>ที่เกิดขึ้นในเขตพื้นที่ที่มี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ลักษณะพิเศษและมีศักยภาพ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ในการบริหารจัดการพื้นที่พิเศษของประเทศ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 xml:space="preserve">จะช่วยให้ประเทศ  </w:t>
      </w:r>
      <w:r w:rsidR="000A7770" w:rsidRPr="00874C11">
        <w:rPr>
          <w:rFonts w:ascii="TH SarabunIT๙" w:hAnsi="TH SarabunIT๙" w:cs="TH SarabunIT๙"/>
          <w:spacing w:val="-12"/>
          <w:sz w:val="34"/>
          <w:szCs w:val="34"/>
          <w:cs/>
        </w:rPr>
        <w:t>มีขีดความสามารถในการแข่งขันด้านเศรษฐกิจ</w:t>
      </w:r>
      <w:r w:rsidR="000A7770" w:rsidRPr="00874C11">
        <w:rPr>
          <w:rFonts w:ascii="TH SarabunIT๙" w:hAnsi="TH SarabunIT๙" w:cs="TH SarabunIT๙"/>
          <w:spacing w:val="-12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-12"/>
          <w:sz w:val="34"/>
          <w:szCs w:val="34"/>
          <w:cs/>
        </w:rPr>
        <w:t>ด้านอุตสาหกรรม</w:t>
      </w:r>
      <w:r w:rsidR="000A7770" w:rsidRPr="00874C11">
        <w:rPr>
          <w:rFonts w:ascii="TH SarabunIT๙" w:hAnsi="TH SarabunIT๙" w:cs="TH SarabunIT๙"/>
          <w:spacing w:val="-12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-12"/>
          <w:sz w:val="34"/>
          <w:szCs w:val="34"/>
          <w:cs/>
        </w:rPr>
        <w:t>ด้านการท่องเที่ยวตามมาตรฐาน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0A7770" w:rsidRPr="00844A03">
        <w:rPr>
          <w:rFonts w:ascii="TH SarabunIT๙" w:hAnsi="TH SarabunIT๙" w:cs="TH SarabunIT๙"/>
          <w:spacing w:val="2"/>
          <w:sz w:val="34"/>
          <w:szCs w:val="34"/>
          <w:cs/>
        </w:rPr>
        <w:t>สากล</w:t>
      </w:r>
      <w:r w:rsidR="000A7770" w:rsidRPr="00844A03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="000A7770" w:rsidRPr="00844A03">
        <w:rPr>
          <w:rFonts w:ascii="TH SarabunIT๙" w:hAnsi="TH SarabunIT๙" w:cs="TH SarabunIT๙"/>
          <w:spacing w:val="2"/>
          <w:sz w:val="34"/>
          <w:szCs w:val="34"/>
          <w:cs/>
        </w:rPr>
        <w:t>และยังช่วยแก้ไขปัญหาสำคัญของประเทศ</w:t>
      </w:r>
      <w:r w:rsidR="000A7770" w:rsidRPr="00844A03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="000A7770" w:rsidRPr="00844A03">
        <w:rPr>
          <w:rFonts w:ascii="TH SarabunIT๙" w:hAnsi="TH SarabunIT๙" w:cs="TH SarabunIT๙"/>
          <w:spacing w:val="2"/>
          <w:sz w:val="34"/>
          <w:szCs w:val="34"/>
          <w:cs/>
        </w:rPr>
        <w:t>เช่น</w:t>
      </w:r>
      <w:r w:rsidR="000A7770" w:rsidRPr="00844A03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="000A7770" w:rsidRPr="00844A03">
        <w:rPr>
          <w:rFonts w:ascii="TH SarabunIT๙" w:hAnsi="TH SarabunIT๙" w:cs="TH SarabunIT๙"/>
          <w:spacing w:val="2"/>
          <w:sz w:val="34"/>
          <w:szCs w:val="34"/>
          <w:cs/>
        </w:rPr>
        <w:t>ปัญหาความมั่นคงของเมืองชายแดน</w:t>
      </w:r>
      <w:r w:rsidR="000A7770" w:rsidRPr="00844A03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="000A7770" w:rsidRPr="00844A03">
        <w:rPr>
          <w:rFonts w:ascii="TH SarabunIT๙" w:hAnsi="TH SarabunIT๙" w:cs="TH SarabunIT๙"/>
          <w:spacing w:val="2"/>
          <w:sz w:val="34"/>
          <w:szCs w:val="34"/>
          <w:cs/>
        </w:rPr>
        <w:t>หรือ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ปัญหาทรัพยากรธรรมชาติและสิ่งแวดล้อม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เป็นต้น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016524D" w14:textId="77777777" w:rsidR="009603E6" w:rsidRDefault="009603E6" w:rsidP="00703081">
      <w:pPr>
        <w:pStyle w:val="Default"/>
        <w:tabs>
          <w:tab w:val="left" w:pos="1134"/>
          <w:tab w:val="left" w:pos="1985"/>
          <w:tab w:val="left" w:pos="2410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03603310" w14:textId="77777777" w:rsidR="009603E6" w:rsidRDefault="009603E6" w:rsidP="00703081">
      <w:pPr>
        <w:pStyle w:val="Default"/>
        <w:tabs>
          <w:tab w:val="left" w:pos="1134"/>
          <w:tab w:val="left" w:pos="1985"/>
          <w:tab w:val="left" w:pos="2410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1C938D2F" w14:textId="77777777" w:rsidR="000A7770" w:rsidRPr="00874C11" w:rsidRDefault="000A7770" w:rsidP="000A7770">
      <w:pPr>
        <w:pStyle w:val="Default"/>
        <w:tabs>
          <w:tab w:val="left" w:pos="3119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</w:rPr>
        <w:lastRenderedPageBreak/>
        <w:t xml:space="preserve">: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ความหมายและหลักการ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639C0988" w14:textId="77777777" w:rsidR="000A7770" w:rsidRPr="00874C11" w:rsidRDefault="000A7770" w:rsidP="000A7770">
      <w:pPr>
        <w:pStyle w:val="Default"/>
        <w:tabs>
          <w:tab w:val="left" w:pos="3119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>นายสันต์ไชย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36450">
        <w:rPr>
          <w:rFonts w:ascii="TH SarabunIT๙" w:hAnsi="TH SarabunIT๙" w:cs="TH SarabunIT๙"/>
          <w:sz w:val="34"/>
          <w:szCs w:val="34"/>
          <w:cs/>
        </w:rPr>
        <w:t>รัตนะขวัญ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อธิบายว่า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พิเศษ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เป็นหน่วยการปกครองท้องถิ่นที่มีกฎหมายจัดตั้งขึ้นตามลักษณะทางกายภาพ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เศรษฐกิจ</w:t>
      </w:r>
      <w:r w:rsidRPr="00874C11">
        <w:rPr>
          <w:rFonts w:ascii="TH SarabunIT๙" w:hAnsi="TH SarabunIT๙" w:cs="TH SarabunIT๙"/>
          <w:spacing w:val="10"/>
          <w:sz w:val="34"/>
          <w:szCs w:val="34"/>
          <w:cs/>
        </w:rPr>
        <w:t>และสังคมที่เป็นลักษณะเฉพาะของท้องถิ่นที่แตกต่างจาก</w:t>
      </w:r>
      <w:r w:rsidRPr="00874C11">
        <w:rPr>
          <w:rFonts w:ascii="TH SarabunIT๙" w:hAnsi="TH SarabunIT๙" w:cs="TH SarabunIT๙"/>
          <w:spacing w:val="10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pacing w:val="10"/>
          <w:sz w:val="34"/>
          <w:szCs w:val="34"/>
          <w:cs/>
        </w:rPr>
        <w:t>องค์กรปกครองส่วน</w:t>
      </w:r>
      <w:r w:rsidRPr="00874C11">
        <w:rPr>
          <w:rFonts w:ascii="TH SarabunIT๙" w:hAnsi="TH SarabunIT๙" w:cs="TH SarabunIT๙"/>
          <w:sz w:val="34"/>
          <w:szCs w:val="34"/>
          <w:cs/>
        </w:rPr>
        <w:t>ท้องถิ่นรูปแบบทั่วไป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เพื่อให้มีการบริหารและจัดทำบริการสาธารณะที่เหมาะสมกับ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ลักษณะเฉพาะ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ของพื้นที่และ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ตอบสนอง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ความต้องการของประชาชนได้อย่างมีประสิทธิภาพที่เหมาะสมกับลักษณะเฉพาะของพื้นที่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และตอบสนองความต้องการของประชาชนได้อย่างมีประสิทธิภาพ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4268EDA" w14:textId="77777777" w:rsidR="00844A03" w:rsidRDefault="006E50C2" w:rsidP="00844A03">
      <w:pPr>
        <w:pStyle w:val="Default"/>
        <w:tabs>
          <w:tab w:val="left" w:pos="1985"/>
          <w:tab w:val="left" w:pos="3119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6E50C2">
        <w:rPr>
          <w:rFonts w:ascii="TH SarabunIT๙" w:hAnsi="TH SarabunIT๙" w:cs="TH SarabunIT๙"/>
          <w:b/>
          <w:bCs/>
          <w:sz w:val="34"/>
          <w:szCs w:val="34"/>
          <w:cs/>
        </w:rPr>
        <w:t>๒.๑.๒.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๒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ลักษณะสำคัญ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06434958" w14:textId="77777777" w:rsidR="00844A03" w:rsidRPr="00060139" w:rsidRDefault="00844A03" w:rsidP="00844A03">
      <w:pPr>
        <w:pStyle w:val="Default"/>
        <w:tabs>
          <w:tab w:val="left" w:pos="1985"/>
          <w:tab w:val="left" w:pos="3119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060139">
        <w:rPr>
          <w:rFonts w:ascii="TH SarabunIT๙" w:hAnsi="TH SarabunIT๙" w:cs="TH SarabunIT๙" w:hint="cs"/>
          <w:sz w:val="34"/>
          <w:szCs w:val="34"/>
          <w:cs/>
        </w:rPr>
        <w:tab/>
      </w:r>
      <w:r w:rsidR="000A7770" w:rsidRPr="00060139">
        <w:rPr>
          <w:rFonts w:ascii="TH SarabunIT๙" w:hAnsi="TH SarabunIT๙" w:cs="TH SarabunIT๙"/>
          <w:spacing w:val="-4"/>
          <w:sz w:val="34"/>
          <w:szCs w:val="34"/>
          <w:cs/>
        </w:rPr>
        <w:t>ลักษณะสำคัญขององค์กรปกครองส่วนท้องถิ่นรูปแบบพิเศษ</w:t>
      </w:r>
      <w:r w:rsidR="000A7770" w:rsidRPr="00060139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60139">
        <w:rPr>
          <w:rFonts w:ascii="TH SarabunIT๙" w:hAnsi="TH SarabunIT๙" w:cs="TH SarabunIT๙"/>
          <w:spacing w:val="-4"/>
          <w:sz w:val="34"/>
          <w:szCs w:val="34"/>
          <w:cs/>
        </w:rPr>
        <w:t>ตามความเห็นของนายสันต์ไชย</w:t>
      </w:r>
      <w:r w:rsidR="000A7770" w:rsidRPr="00060139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60139">
        <w:rPr>
          <w:rFonts w:ascii="TH SarabunIT๙" w:hAnsi="TH SarabunIT๙" w:cs="TH SarabunIT๙"/>
          <w:spacing w:val="-4"/>
          <w:sz w:val="34"/>
          <w:szCs w:val="34"/>
          <w:cs/>
        </w:rPr>
        <w:t>รัตนะขวัญ</w:t>
      </w:r>
      <w:r w:rsidR="000A7770" w:rsidRPr="00060139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60139">
        <w:rPr>
          <w:rFonts w:ascii="TH SarabunIT๙" w:hAnsi="TH SarabunIT๙" w:cs="TH SarabunIT๙"/>
          <w:spacing w:val="-4"/>
          <w:sz w:val="34"/>
          <w:szCs w:val="34"/>
          <w:cs/>
        </w:rPr>
        <w:t>คือ</w:t>
      </w:r>
      <w:r w:rsidR="000A7770" w:rsidRPr="00060139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60139">
        <w:rPr>
          <w:rFonts w:ascii="TH SarabunIT๙" w:hAnsi="TH SarabunIT๙" w:cs="TH SarabunIT๙"/>
          <w:spacing w:val="-4"/>
          <w:sz w:val="34"/>
          <w:szCs w:val="34"/>
          <w:cs/>
        </w:rPr>
        <w:t>โครงสร้างการบริหาร</w:t>
      </w:r>
      <w:r w:rsidR="000A7770" w:rsidRPr="00060139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60139">
        <w:rPr>
          <w:rFonts w:ascii="TH SarabunIT๙" w:hAnsi="TH SarabunIT๙" w:cs="TH SarabunIT๙"/>
          <w:spacing w:val="-4"/>
          <w:sz w:val="34"/>
          <w:szCs w:val="34"/>
          <w:cs/>
        </w:rPr>
        <w:t>ที่มาของผู้บริหารและการบริหารงานบุคคล</w:t>
      </w:r>
      <w:r w:rsidR="000A7770" w:rsidRPr="00060139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060139">
        <w:rPr>
          <w:rFonts w:ascii="TH SarabunIT๙" w:hAnsi="TH SarabunIT๙" w:cs="TH SarabunIT๙"/>
          <w:sz w:val="34"/>
          <w:szCs w:val="34"/>
          <w:cs/>
        </w:rPr>
        <w:t>อำนาจหน้าที่</w:t>
      </w:r>
      <w:r w:rsidR="000A7770" w:rsidRPr="00060139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060139">
        <w:rPr>
          <w:rFonts w:ascii="TH SarabunIT๙" w:hAnsi="TH SarabunIT๙" w:cs="TH SarabunIT๙"/>
          <w:sz w:val="34"/>
          <w:szCs w:val="34"/>
          <w:cs/>
        </w:rPr>
        <w:t>รายได้</w:t>
      </w:r>
      <w:r w:rsidR="000A7770" w:rsidRPr="00060139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060139">
        <w:rPr>
          <w:rFonts w:ascii="TH SarabunIT๙" w:hAnsi="TH SarabunIT๙" w:cs="TH SarabunIT๙"/>
          <w:sz w:val="34"/>
          <w:szCs w:val="34"/>
          <w:cs/>
        </w:rPr>
        <w:t>และวิธีการจัดทำบริการสาธารณะ</w:t>
      </w:r>
      <w:r w:rsidR="000A7770" w:rsidRPr="00060139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060139">
        <w:rPr>
          <w:rFonts w:ascii="TH SarabunIT๙" w:hAnsi="TH SarabunIT๙" w:cs="TH SarabunIT๙"/>
          <w:sz w:val="34"/>
          <w:szCs w:val="34"/>
          <w:cs/>
        </w:rPr>
        <w:t>รวมทั้งการกำกับดูแล</w:t>
      </w:r>
      <w:r w:rsidR="000A7770" w:rsidRPr="00060139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060139">
        <w:rPr>
          <w:rFonts w:ascii="TH SarabunIT๙" w:hAnsi="TH SarabunIT๙" w:cs="TH SarabunIT๙"/>
          <w:sz w:val="34"/>
          <w:szCs w:val="34"/>
          <w:cs/>
        </w:rPr>
        <w:t>ประกอบด้วย</w:t>
      </w:r>
      <w:r w:rsidR="000A7770" w:rsidRPr="00060139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E616A17" w14:textId="77777777" w:rsidR="00844A03" w:rsidRDefault="000A7770" w:rsidP="00355363">
      <w:pPr>
        <w:pStyle w:val="Default"/>
        <w:numPr>
          <w:ilvl w:val="0"/>
          <w:numId w:val="11"/>
        </w:numPr>
        <w:tabs>
          <w:tab w:val="left" w:pos="198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โครงสร้างการบริหาร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ผู้บริหาร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และการบริหารงานบุคคล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5A2FEC3D" w14:textId="77777777" w:rsidR="00844A03" w:rsidRPr="00060139" w:rsidRDefault="000A7770" w:rsidP="00844A03">
      <w:pPr>
        <w:pStyle w:val="Default"/>
        <w:tabs>
          <w:tab w:val="left" w:pos="1985"/>
          <w:tab w:val="left" w:pos="3119"/>
        </w:tabs>
        <w:ind w:firstLine="2334"/>
        <w:jc w:val="thaiDistribute"/>
        <w:rPr>
          <w:rFonts w:ascii="TH SarabunIT๙" w:hAnsi="TH SarabunIT๙" w:cs="TH SarabunIT๙"/>
          <w:sz w:val="34"/>
          <w:szCs w:val="34"/>
        </w:rPr>
      </w:pPr>
      <w:r w:rsidRPr="00060139">
        <w:rPr>
          <w:rFonts w:ascii="TH SarabunIT๙" w:hAnsi="TH SarabunIT๙" w:cs="TH SarabunIT๙"/>
          <w:spacing w:val="-14"/>
          <w:sz w:val="34"/>
          <w:szCs w:val="34"/>
        </w:rPr>
        <w:t xml:space="preserve">: </w:t>
      </w:r>
      <w:r w:rsidRPr="00060139">
        <w:rPr>
          <w:rFonts w:ascii="TH SarabunIT๙" w:hAnsi="TH SarabunIT๙" w:cs="TH SarabunIT๙"/>
          <w:spacing w:val="-14"/>
          <w:sz w:val="34"/>
          <w:szCs w:val="34"/>
          <w:cs/>
        </w:rPr>
        <w:t>โครงสร้างการบริหาร</w:t>
      </w:r>
      <w:r w:rsidRPr="00060139">
        <w:rPr>
          <w:rFonts w:ascii="TH SarabunIT๙" w:hAnsi="TH SarabunIT๙" w:cs="TH SarabunIT๙"/>
          <w:spacing w:val="-14"/>
          <w:sz w:val="34"/>
          <w:szCs w:val="34"/>
        </w:rPr>
        <w:t xml:space="preserve"> </w:t>
      </w:r>
      <w:r w:rsidRPr="00060139">
        <w:rPr>
          <w:rFonts w:ascii="TH SarabunIT๙" w:hAnsi="TH SarabunIT๙" w:cs="TH SarabunIT๙"/>
          <w:spacing w:val="-14"/>
          <w:sz w:val="34"/>
          <w:szCs w:val="34"/>
          <w:cs/>
        </w:rPr>
        <w:t>ต้องมีการออกแบบโครงสร้างองค์กร</w:t>
      </w:r>
      <w:r w:rsidRPr="00060139">
        <w:rPr>
          <w:rFonts w:ascii="TH SarabunIT๙" w:hAnsi="TH SarabunIT๙" w:cs="TH SarabunIT๙"/>
          <w:spacing w:val="-14"/>
          <w:sz w:val="34"/>
          <w:szCs w:val="34"/>
        </w:rPr>
        <w:t xml:space="preserve"> </w:t>
      </w:r>
      <w:r w:rsidRPr="00060139">
        <w:rPr>
          <w:rFonts w:ascii="TH SarabunIT๙" w:hAnsi="TH SarabunIT๙" w:cs="TH SarabunIT๙"/>
          <w:spacing w:val="-14"/>
          <w:sz w:val="34"/>
          <w:szCs w:val="34"/>
          <w:cs/>
        </w:rPr>
        <w:t>และการบริหาร</w:t>
      </w:r>
      <w:r w:rsidRPr="00060139">
        <w:rPr>
          <w:rFonts w:ascii="TH SarabunIT๙" w:hAnsi="TH SarabunIT๙" w:cs="TH SarabunIT๙"/>
          <w:sz w:val="34"/>
          <w:szCs w:val="34"/>
          <w:cs/>
        </w:rPr>
        <w:t>ที่</w:t>
      </w:r>
      <w:r w:rsidRPr="00060139">
        <w:rPr>
          <w:rFonts w:ascii="TH SarabunIT๙" w:hAnsi="TH SarabunIT๙" w:cs="TH SarabunIT๙"/>
          <w:spacing w:val="4"/>
          <w:sz w:val="34"/>
          <w:szCs w:val="34"/>
          <w:cs/>
        </w:rPr>
        <w:t>แตกต่างจาก</w:t>
      </w:r>
      <w:r w:rsidRPr="00060139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060139">
        <w:rPr>
          <w:rFonts w:ascii="TH SarabunIT๙" w:hAnsi="TH SarabunIT๙" w:cs="TH SarabunIT๙"/>
          <w:spacing w:val="4"/>
          <w:sz w:val="34"/>
          <w:szCs w:val="34"/>
          <w:cs/>
        </w:rPr>
        <w:t>องค์กรปกครองส่วนท้องถิ่นรูปแบบทั่วไป เพื่อให้สามารถแก้ไขปัญหาเฉพาะ</w:t>
      </w:r>
      <w:r w:rsidRPr="00A11724">
        <w:rPr>
          <w:rFonts w:ascii="TH SarabunIT๙" w:hAnsi="TH SarabunIT๙" w:cs="TH SarabunIT๙"/>
          <w:spacing w:val="-6"/>
          <w:sz w:val="34"/>
          <w:szCs w:val="34"/>
          <w:cs/>
        </w:rPr>
        <w:t>ของพื้นที่</w:t>
      </w:r>
      <w:r w:rsidRPr="00A11724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A11724">
        <w:rPr>
          <w:rFonts w:ascii="TH SarabunIT๙" w:hAnsi="TH SarabunIT๙" w:cs="TH SarabunIT๙"/>
          <w:spacing w:val="-6"/>
          <w:sz w:val="34"/>
          <w:szCs w:val="34"/>
          <w:cs/>
        </w:rPr>
        <w:t>เช่น</w:t>
      </w:r>
      <w:r w:rsidRPr="00A11724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A11724">
        <w:rPr>
          <w:rFonts w:ascii="TH SarabunIT๙" w:hAnsi="TH SarabunIT๙" w:cs="TH SarabunIT๙"/>
          <w:spacing w:val="-6"/>
          <w:sz w:val="34"/>
          <w:szCs w:val="34"/>
          <w:cs/>
        </w:rPr>
        <w:t>การให้มี</w:t>
      </w:r>
      <w:r w:rsidRPr="00A11724">
        <w:rPr>
          <w:rFonts w:ascii="TH SarabunIT๙" w:hAnsi="TH SarabunIT๙" w:cs="TH SarabunIT๙"/>
          <w:spacing w:val="-6"/>
          <w:sz w:val="34"/>
          <w:szCs w:val="34"/>
        </w:rPr>
        <w:t xml:space="preserve"> “</w:t>
      </w:r>
      <w:r w:rsidRPr="00A11724">
        <w:rPr>
          <w:rFonts w:ascii="TH SarabunIT๙" w:hAnsi="TH SarabunIT๙" w:cs="TH SarabunIT๙"/>
          <w:spacing w:val="-6"/>
          <w:sz w:val="34"/>
          <w:szCs w:val="34"/>
          <w:cs/>
        </w:rPr>
        <w:t>สภาที่ปรึกษา</w:t>
      </w:r>
      <w:r w:rsidRPr="00A11724">
        <w:rPr>
          <w:rFonts w:ascii="TH SarabunIT๙" w:hAnsi="TH SarabunIT๙" w:cs="TH SarabunIT๙"/>
          <w:spacing w:val="-6"/>
          <w:sz w:val="34"/>
          <w:szCs w:val="34"/>
        </w:rPr>
        <w:t xml:space="preserve">” </w:t>
      </w:r>
      <w:r w:rsidRPr="00A11724">
        <w:rPr>
          <w:rFonts w:ascii="TH SarabunIT๙" w:hAnsi="TH SarabunIT๙" w:cs="TH SarabunIT๙"/>
          <w:spacing w:val="-6"/>
          <w:sz w:val="34"/>
          <w:szCs w:val="34"/>
          <w:cs/>
        </w:rPr>
        <w:t>หรือ</w:t>
      </w:r>
      <w:r w:rsidRPr="00A11724">
        <w:rPr>
          <w:rFonts w:ascii="TH SarabunIT๙" w:hAnsi="TH SarabunIT๙" w:cs="TH SarabunIT๙"/>
          <w:spacing w:val="-6"/>
          <w:sz w:val="34"/>
          <w:szCs w:val="34"/>
        </w:rPr>
        <w:t xml:space="preserve"> “</w:t>
      </w:r>
      <w:r w:rsidRPr="00A11724">
        <w:rPr>
          <w:rFonts w:ascii="TH SarabunIT๙" w:hAnsi="TH SarabunIT๙" w:cs="TH SarabunIT๙"/>
          <w:spacing w:val="-6"/>
          <w:sz w:val="34"/>
          <w:szCs w:val="34"/>
          <w:cs/>
        </w:rPr>
        <w:t>สภาประชาชน</w:t>
      </w:r>
      <w:r w:rsidRPr="00A11724">
        <w:rPr>
          <w:rFonts w:ascii="TH SarabunIT๙" w:hAnsi="TH SarabunIT๙" w:cs="TH SarabunIT๙"/>
          <w:spacing w:val="-6"/>
          <w:sz w:val="34"/>
          <w:szCs w:val="34"/>
        </w:rPr>
        <w:t xml:space="preserve">” </w:t>
      </w:r>
      <w:r w:rsidRPr="00A11724">
        <w:rPr>
          <w:rFonts w:ascii="TH SarabunIT๙" w:hAnsi="TH SarabunIT๙" w:cs="TH SarabunIT๙"/>
          <w:spacing w:val="-6"/>
          <w:sz w:val="34"/>
          <w:szCs w:val="34"/>
          <w:cs/>
        </w:rPr>
        <w:t>เข้ามามีส่วนร่วมและให้ค</w:t>
      </w:r>
      <w:r w:rsidR="00060139" w:rsidRPr="00A11724">
        <w:rPr>
          <w:rFonts w:ascii="TH SarabunIT๙" w:hAnsi="TH SarabunIT๙" w:cs="TH SarabunIT๙" w:hint="cs"/>
          <w:spacing w:val="-6"/>
          <w:sz w:val="34"/>
          <w:szCs w:val="34"/>
          <w:cs/>
        </w:rPr>
        <w:t>ำ</w:t>
      </w:r>
      <w:r w:rsidRPr="00A11724">
        <w:rPr>
          <w:rFonts w:ascii="TH SarabunIT๙" w:hAnsi="TH SarabunIT๙" w:cs="TH SarabunIT๙"/>
          <w:spacing w:val="-6"/>
          <w:sz w:val="34"/>
          <w:szCs w:val="34"/>
          <w:cs/>
        </w:rPr>
        <w:t>แนะนำ</w:t>
      </w:r>
      <w:r w:rsidRPr="00060139">
        <w:rPr>
          <w:rFonts w:ascii="TH SarabunIT๙" w:hAnsi="TH SarabunIT๙" w:cs="TH SarabunIT๙"/>
          <w:sz w:val="34"/>
          <w:szCs w:val="34"/>
          <w:cs/>
        </w:rPr>
        <w:t>ด้านการบริหาร</w:t>
      </w:r>
    </w:p>
    <w:p w14:paraId="7B86D1F9" w14:textId="77777777" w:rsidR="00844A03" w:rsidRDefault="000A7770" w:rsidP="00844A03">
      <w:pPr>
        <w:pStyle w:val="Default"/>
        <w:tabs>
          <w:tab w:val="left" w:pos="1985"/>
          <w:tab w:val="left" w:pos="3119"/>
        </w:tabs>
        <w:ind w:firstLine="233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: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ที่มาของผู้บริหารให้มีการกำหนดที่มาตามความเหมาะสม</w:t>
      </w: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เช่น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การเลือกตั้ง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การแต่งตั้ง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การจ้างนักบริหารมืออาชีพ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เป็นต้น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E323A49" w14:textId="77777777" w:rsidR="000A7770" w:rsidRPr="00874C11" w:rsidRDefault="000A7770" w:rsidP="00844A03">
      <w:pPr>
        <w:pStyle w:val="Default"/>
        <w:tabs>
          <w:tab w:val="left" w:pos="1985"/>
          <w:tab w:val="left" w:pos="3119"/>
        </w:tabs>
        <w:ind w:firstLine="233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: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การบริหารงานบุคคล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ต้องมีการบริหารงานบุคคลที่แยกออกจากระบบบริหารงานบุคคลของ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  <w:cs/>
        </w:rPr>
        <w:t>รูปแบบทั่วไป เพื่อให้เกิดบริหารที่คล่องตัว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และมีอิสระ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7F2F409" w14:textId="77777777" w:rsidR="00844A03" w:rsidRDefault="000A7770" w:rsidP="00355363">
      <w:pPr>
        <w:pStyle w:val="Default"/>
        <w:numPr>
          <w:ilvl w:val="0"/>
          <w:numId w:val="6"/>
        </w:numPr>
        <w:ind w:left="2410" w:hanging="425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อำนาจหน้าที่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รายได้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และวิธีการจัดทำบริการสาธารณะ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6E88DE4D" w14:textId="77777777" w:rsidR="00844A03" w:rsidRDefault="000A7770" w:rsidP="00844A03">
      <w:pPr>
        <w:pStyle w:val="Default"/>
        <w:ind w:firstLine="2410"/>
        <w:jc w:val="thaiDistribute"/>
        <w:rPr>
          <w:rFonts w:ascii="TH SarabunIT๙" w:hAnsi="TH SarabunIT๙" w:cs="TH SarabunIT๙"/>
          <w:sz w:val="34"/>
          <w:szCs w:val="34"/>
        </w:rPr>
      </w:pPr>
      <w:r w:rsidRPr="00844A03">
        <w:rPr>
          <w:rFonts w:ascii="TH SarabunIT๙" w:hAnsi="TH SarabunIT๙" w:cs="TH SarabunIT๙"/>
          <w:sz w:val="34"/>
          <w:szCs w:val="34"/>
        </w:rPr>
        <w:t xml:space="preserve">: </w:t>
      </w:r>
      <w:r w:rsidRPr="00844A03">
        <w:rPr>
          <w:rFonts w:ascii="TH SarabunIT๙" w:hAnsi="TH SarabunIT๙" w:cs="TH SarabunIT๙"/>
          <w:sz w:val="34"/>
          <w:szCs w:val="34"/>
          <w:cs/>
        </w:rPr>
        <w:t>อำนาจหน้าที่ องค์กรปกครองส่วนท้องถิ่นรูปแบบพิเศษ</w:t>
      </w:r>
      <w:r w:rsidRPr="00844A03">
        <w:rPr>
          <w:rFonts w:ascii="TH SarabunIT๙" w:hAnsi="TH SarabunIT๙" w:cs="TH SarabunIT๙"/>
          <w:sz w:val="34"/>
          <w:szCs w:val="34"/>
        </w:rPr>
        <w:t xml:space="preserve"> </w:t>
      </w:r>
      <w:r w:rsidRPr="00844A03">
        <w:rPr>
          <w:rFonts w:ascii="TH SarabunIT๙" w:hAnsi="TH SarabunIT๙" w:cs="TH SarabunIT๙"/>
          <w:sz w:val="34"/>
          <w:szCs w:val="34"/>
          <w:cs/>
        </w:rPr>
        <w:t>จัดตั้งขึ้นเพื่อจัดทำบริการสาธารณะในเขตพื้นที่ท้องถิ่นที่มีลักษณะพิเศษ</w:t>
      </w:r>
      <w:r w:rsidRPr="00844A03">
        <w:rPr>
          <w:rFonts w:ascii="TH SarabunIT๙" w:hAnsi="TH SarabunIT๙" w:cs="TH SarabunIT๙"/>
          <w:sz w:val="34"/>
          <w:szCs w:val="34"/>
        </w:rPr>
        <w:t xml:space="preserve"> </w:t>
      </w:r>
      <w:r w:rsidRPr="00844A03">
        <w:rPr>
          <w:rFonts w:ascii="TH SarabunIT๙" w:hAnsi="TH SarabunIT๙" w:cs="TH SarabunIT๙"/>
          <w:sz w:val="34"/>
          <w:szCs w:val="34"/>
          <w:cs/>
        </w:rPr>
        <w:t>จึงควรต้องมีอำนาจหน้าที่เป็นลักษณะเฉพาะ</w:t>
      </w:r>
      <w:r w:rsidRPr="00844A03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13C5126E" w14:textId="77777777" w:rsidR="00844A03" w:rsidRDefault="000A7770" w:rsidP="00844A03">
      <w:pPr>
        <w:pStyle w:val="Default"/>
        <w:ind w:firstLine="2410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: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รายได้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ต้องมีรายได้หรืองบประมาณเพียงพอต่อการจัดทำบริการสาธารณะที่มีลักษณะพิเศษ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จึงต้องกำหนดให้มีอิสระทางการคลัง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และมีแหล่งที่มาของรายได้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อย่างเพียงพอ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A60D384" w14:textId="37494D9B" w:rsidR="00844A03" w:rsidRDefault="000A7770" w:rsidP="00844A03">
      <w:pPr>
        <w:pStyle w:val="Default"/>
        <w:ind w:firstLine="2410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: </w:t>
      </w:r>
      <w:r w:rsidRPr="00874C11">
        <w:rPr>
          <w:rFonts w:ascii="TH SarabunIT๙" w:hAnsi="TH SarabunIT๙" w:cs="TH SarabunIT๙"/>
          <w:sz w:val="34"/>
          <w:szCs w:val="34"/>
          <w:cs/>
        </w:rPr>
        <w:t>วิธีจัดทำบริการสาธารณะ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ต้องมีวิธีการจัดทำบริการสาธารณะเพิ่มมากขึ้นกว่าองค์กรปกครองส่วนท้องถิ่นรูปแบบทั่วไป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เพื่อให้สอดคล้องกับอำนาจหน้าที่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และภารกิจความรับผิดชอบ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F9F225B" w14:textId="77777777" w:rsidR="000A7770" w:rsidRPr="00844A03" w:rsidRDefault="00844A03" w:rsidP="00844A03">
      <w:pPr>
        <w:pStyle w:val="Default"/>
        <w:tabs>
          <w:tab w:val="left" w:pos="2410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844A03">
        <w:rPr>
          <w:rFonts w:ascii="TH SarabunIT๙" w:hAnsi="TH SarabunIT๙" w:cs="TH SarabunIT๙"/>
          <w:b/>
          <w:bCs/>
          <w:spacing w:val="4"/>
          <w:sz w:val="34"/>
          <w:szCs w:val="34"/>
        </w:rPr>
        <w:t>3</w:t>
      </w:r>
      <w:r w:rsidRPr="00844A03">
        <w:rPr>
          <w:rFonts w:ascii="TH SarabunIT๙" w:hAnsi="TH SarabunIT๙" w:cs="TH SarabunIT๙" w:hint="cs"/>
          <w:spacing w:val="4"/>
          <w:sz w:val="34"/>
          <w:szCs w:val="34"/>
          <w:cs/>
        </w:rPr>
        <w:t>)</w:t>
      </w:r>
      <w:r w:rsidRPr="00844A03">
        <w:rPr>
          <w:rFonts w:ascii="TH SarabunIT๙" w:hAnsi="TH SarabunIT๙" w:cs="TH SarabunIT๙"/>
          <w:spacing w:val="4"/>
          <w:sz w:val="34"/>
          <w:szCs w:val="34"/>
          <w:cs/>
        </w:rPr>
        <w:tab/>
      </w:r>
      <w:r w:rsidR="000A7770" w:rsidRPr="00844A03">
        <w:rPr>
          <w:rFonts w:ascii="TH SarabunIT๙" w:hAnsi="TH SarabunIT๙" w:cs="TH SarabunIT๙"/>
          <w:b/>
          <w:bCs/>
          <w:spacing w:val="4"/>
          <w:sz w:val="34"/>
          <w:szCs w:val="34"/>
          <w:cs/>
        </w:rPr>
        <w:t>การกำกับดูแล</w:t>
      </w:r>
      <w:r w:rsidR="000A7770" w:rsidRPr="00844A03">
        <w:rPr>
          <w:rFonts w:ascii="TH SarabunIT๙" w:hAnsi="TH SarabunIT๙" w:cs="TH SarabunIT๙"/>
          <w:b/>
          <w:bCs/>
          <w:spacing w:val="4"/>
          <w:sz w:val="34"/>
          <w:szCs w:val="34"/>
        </w:rPr>
        <w:t xml:space="preserve"> </w:t>
      </w:r>
      <w:r w:rsidR="000A7770" w:rsidRPr="00844A03">
        <w:rPr>
          <w:rFonts w:ascii="TH SarabunIT๙" w:hAnsi="TH SarabunIT๙" w:cs="TH SarabunIT๙"/>
          <w:spacing w:val="4"/>
          <w:sz w:val="34"/>
          <w:szCs w:val="34"/>
          <w:cs/>
        </w:rPr>
        <w:t>ความสัมพันธ์ระหว่างรัฐบาลกับองค์กรปกครองส่วน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ในรูปของการกำกับดูแล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คงแตกต่างจากการกำกับดูแลองค์กร</w:t>
      </w:r>
      <w:r w:rsidR="000A7770" w:rsidRPr="00874C11">
        <w:rPr>
          <w:rFonts w:ascii="TH SarabunIT๙" w:hAnsi="TH SarabunIT๙" w:cs="TH SarabunIT๙"/>
          <w:spacing w:val="4"/>
          <w:sz w:val="34"/>
          <w:szCs w:val="34"/>
          <w:cs/>
        </w:rPr>
        <w:lastRenderedPageBreak/>
        <w:t>ปกครองส่วนท้องถิ่นรูปแบบทั่วไป เพื่อให้สอดคล้องกับการบริหารงาน</w:t>
      </w:r>
      <w:r w:rsidR="000A7770"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4"/>
          <w:sz w:val="34"/>
          <w:szCs w:val="34"/>
          <w:cs/>
        </w:rPr>
        <w:t>ขององค์กรปกครองส่วน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6F5C7C3" w14:textId="77777777" w:rsidR="000A7770" w:rsidRPr="00874C11" w:rsidRDefault="006E50C2" w:rsidP="000A7770">
      <w:pPr>
        <w:pStyle w:val="Default"/>
        <w:tabs>
          <w:tab w:val="left" w:pos="1985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6E50C2">
        <w:rPr>
          <w:rFonts w:ascii="TH SarabunIT๙" w:hAnsi="TH SarabunIT๙" w:cs="TH SarabunIT๙"/>
          <w:b/>
          <w:bCs/>
          <w:sz w:val="34"/>
          <w:szCs w:val="34"/>
          <w:cs/>
        </w:rPr>
        <w:t>๒.๑.๒.๓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หลักการบริหารองค์กรปกครองส่วนท้องถิ่นรูปแบบพิเศษ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2DFD615A" w14:textId="77777777" w:rsidR="000A7770" w:rsidRPr="00874C11" w:rsidRDefault="000A7770" w:rsidP="005D46A8">
      <w:pPr>
        <w:pStyle w:val="Default"/>
        <w:tabs>
          <w:tab w:val="left" w:pos="1985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ab/>
        <w:t>นาย</w:t>
      </w:r>
      <w:r w:rsidR="00036450">
        <w:rPr>
          <w:rFonts w:ascii="TH SarabunIT๙" w:hAnsi="TH SarabunIT๙" w:cs="TH SarabunIT๙"/>
          <w:spacing w:val="-4"/>
          <w:sz w:val="34"/>
          <w:szCs w:val="34"/>
          <w:cs/>
        </w:rPr>
        <w:t>สันต์ไชย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รัตนะขวัญ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เสนอหลักการบริหารองค์กรปกครองส่วนท้องถิ่น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  <w:cs/>
        </w:rPr>
        <w:t>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4 </w:t>
      </w:r>
      <w:r w:rsidRPr="00874C11">
        <w:rPr>
          <w:rFonts w:ascii="TH SarabunIT๙" w:hAnsi="TH SarabunIT๙" w:cs="TH SarabunIT๙"/>
          <w:sz w:val="34"/>
          <w:szCs w:val="34"/>
          <w:cs/>
        </w:rPr>
        <w:t>ประการ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ประกอบด้วย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C8C878B" w14:textId="77777777" w:rsidR="000A7770" w:rsidRPr="00874C11" w:rsidRDefault="000A7770" w:rsidP="000A7770">
      <w:pPr>
        <w:pStyle w:val="Default"/>
        <w:tabs>
          <w:tab w:val="left" w:pos="1985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="006E50C2">
        <w:rPr>
          <w:rFonts w:ascii="TH SarabunIT๙" w:hAnsi="TH SarabunIT๙" w:cs="TH SarabunIT๙" w:hint="cs"/>
          <w:b/>
          <w:bCs/>
          <w:spacing w:val="-4"/>
          <w:sz w:val="34"/>
          <w:szCs w:val="34"/>
          <w:cs/>
        </w:rPr>
        <w:t>๑</w:t>
      </w:r>
      <w:r w:rsidRPr="00874C11">
        <w:rPr>
          <w:rFonts w:ascii="TH SarabunIT๙" w:hAnsi="TH SarabunIT๙" w:cs="TH SarabunIT๙"/>
          <w:b/>
          <w:bCs/>
          <w:spacing w:val="-4"/>
          <w:sz w:val="34"/>
          <w:szCs w:val="34"/>
          <w:cs/>
        </w:rPr>
        <w:t>)</w:t>
      </w:r>
      <w:r w:rsidRPr="00874C11">
        <w:rPr>
          <w:rFonts w:ascii="TH SarabunIT๙" w:hAnsi="TH SarabunIT๙" w:cs="TH SarabunIT๙"/>
          <w:b/>
          <w:bCs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b/>
          <w:bCs/>
          <w:spacing w:val="-4"/>
          <w:sz w:val="34"/>
          <w:szCs w:val="34"/>
          <w:cs/>
        </w:rPr>
        <w:t>การสร้างเอกภาพของการบริหารเมือง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เพื่อบริหารในเชิงการป้องกัน</w:t>
      </w:r>
      <w:r w:rsidRPr="00874C11">
        <w:rPr>
          <w:rFonts w:ascii="TH SarabunIT๙" w:hAnsi="TH SarabunIT๙" w:cs="TH SarabunIT๙"/>
          <w:sz w:val="34"/>
          <w:szCs w:val="34"/>
          <w:cs/>
        </w:rPr>
        <w:t>ปัญหาของเมือง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และส่งเสริมให้เมืองสามารถสร้างบทบาทตามภารกิจและทิศทางการพัฒนาเมืองในอนาคต</w:t>
      </w:r>
    </w:p>
    <w:p w14:paraId="6638D522" w14:textId="77777777" w:rsidR="000A7770" w:rsidRPr="00874C11" w:rsidRDefault="000A7770" w:rsidP="000A7770">
      <w:pPr>
        <w:pStyle w:val="Default"/>
        <w:tabs>
          <w:tab w:val="left" w:pos="1985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="006E50C2">
        <w:rPr>
          <w:rFonts w:ascii="TH SarabunIT๙" w:hAnsi="TH SarabunIT๙" w:cs="TH SarabunIT๙" w:hint="cs"/>
          <w:b/>
          <w:bCs/>
          <w:color w:val="000000" w:themeColor="text1"/>
          <w:spacing w:val="6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b/>
          <w:bCs/>
          <w:color w:val="000000" w:themeColor="text1"/>
          <w:spacing w:val="6"/>
          <w:sz w:val="34"/>
          <w:szCs w:val="34"/>
          <w:cs/>
        </w:rPr>
        <w:t>) การสร้างดุลยภาพ</w:t>
      </w:r>
      <w:r w:rsidRPr="00874C11">
        <w:rPr>
          <w:rFonts w:ascii="TH SarabunIT๙" w:hAnsi="TH SarabunIT๙" w:cs="TH SarabunIT๙"/>
          <w:color w:val="000000" w:themeColor="text1"/>
          <w:spacing w:val="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ระหว่างการพัฒนาตามบทบาทของเมือง</w:t>
      </w: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และการส่งเสริมคุณภาพชีวิตของคนเมือง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D555A16" w14:textId="77777777" w:rsidR="000A7770" w:rsidRPr="00874C11" w:rsidRDefault="000A7770" w:rsidP="000A7770">
      <w:pPr>
        <w:pStyle w:val="Default"/>
        <w:tabs>
          <w:tab w:val="left" w:pos="1985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FD357F">
        <w:rPr>
          <w:rFonts w:ascii="TH SarabunIT๙" w:hAnsi="TH SarabunIT๙" w:cs="TH SarabunIT๙"/>
          <w:spacing w:val="-10"/>
          <w:sz w:val="34"/>
          <w:szCs w:val="34"/>
        </w:rPr>
        <w:t xml:space="preserve"> </w:t>
      </w:r>
      <w:r w:rsidRPr="00FD357F">
        <w:rPr>
          <w:rFonts w:ascii="TH SarabunIT๙" w:hAnsi="TH SarabunIT๙" w:cs="TH SarabunIT๙"/>
          <w:spacing w:val="-10"/>
          <w:sz w:val="34"/>
          <w:szCs w:val="34"/>
        </w:rPr>
        <w:tab/>
      </w:r>
      <w:r w:rsidR="006E50C2" w:rsidRPr="00FD357F">
        <w:rPr>
          <w:rFonts w:ascii="TH SarabunIT๙" w:hAnsi="TH SarabunIT๙" w:cs="TH SarabunIT๙" w:hint="cs"/>
          <w:b/>
          <w:bCs/>
          <w:spacing w:val="-10"/>
          <w:sz w:val="34"/>
          <w:szCs w:val="34"/>
          <w:cs/>
        </w:rPr>
        <w:t>๓</w:t>
      </w:r>
      <w:r w:rsidRPr="00FD357F">
        <w:rPr>
          <w:rFonts w:ascii="TH SarabunIT๙" w:hAnsi="TH SarabunIT๙" w:cs="TH SarabunIT๙"/>
          <w:b/>
          <w:bCs/>
          <w:spacing w:val="-10"/>
          <w:sz w:val="34"/>
          <w:szCs w:val="34"/>
          <w:cs/>
        </w:rPr>
        <w:t>)</w:t>
      </w:r>
      <w:r w:rsidRPr="00FD357F">
        <w:rPr>
          <w:rFonts w:ascii="TH SarabunIT๙" w:hAnsi="TH SarabunIT๙" w:cs="TH SarabunIT๙"/>
          <w:b/>
          <w:bCs/>
          <w:spacing w:val="-10"/>
          <w:sz w:val="34"/>
          <w:szCs w:val="34"/>
        </w:rPr>
        <w:t xml:space="preserve"> </w:t>
      </w:r>
      <w:r w:rsidRPr="00FD357F">
        <w:rPr>
          <w:rFonts w:ascii="TH SarabunIT๙" w:hAnsi="TH SarabunIT๙" w:cs="TH SarabunIT๙"/>
          <w:b/>
          <w:bCs/>
          <w:spacing w:val="-10"/>
          <w:sz w:val="34"/>
          <w:szCs w:val="34"/>
          <w:cs/>
        </w:rPr>
        <w:t>การกำหนดขนาดของเมืองที่เหมาะสม</w:t>
      </w:r>
      <w:r w:rsidRPr="00FD357F">
        <w:rPr>
          <w:rFonts w:ascii="TH SarabunIT๙" w:hAnsi="TH SarabunIT๙" w:cs="TH SarabunIT๙"/>
          <w:spacing w:val="-10"/>
          <w:sz w:val="34"/>
          <w:szCs w:val="34"/>
        </w:rPr>
        <w:t xml:space="preserve"> </w:t>
      </w:r>
      <w:r w:rsidRPr="00FD357F">
        <w:rPr>
          <w:rFonts w:ascii="TH SarabunIT๙" w:hAnsi="TH SarabunIT๙" w:cs="TH SarabunIT๙"/>
          <w:spacing w:val="-10"/>
          <w:sz w:val="34"/>
          <w:szCs w:val="34"/>
          <w:cs/>
        </w:rPr>
        <w:t>เพื่อให้องค์กรปกครองส่วนท้องถิ่น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  <w:cs/>
        </w:rPr>
        <w:t>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สามารถทำหน้าที่ได้ตามบทบาทภารกิจ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และตามสภาพการขยายตัวของเมือง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E6DC493" w14:textId="77777777" w:rsidR="000A7770" w:rsidRPr="00874C11" w:rsidRDefault="000A7770" w:rsidP="000A7770">
      <w:pPr>
        <w:pStyle w:val="Default"/>
        <w:tabs>
          <w:tab w:val="left" w:pos="1985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="006E50C2">
        <w:rPr>
          <w:rFonts w:ascii="TH SarabunIT๙" w:hAnsi="TH SarabunIT๙" w:cs="TH SarabunIT๙" w:hint="cs"/>
          <w:b/>
          <w:bCs/>
          <w:sz w:val="34"/>
          <w:szCs w:val="34"/>
          <w:cs/>
        </w:rPr>
        <w:t>๔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) การกำหนดให้มีระบบการชดเชยการเสียประโยชน์</w:t>
      </w:r>
      <w:r w:rsidRPr="00874C11">
        <w:rPr>
          <w:rFonts w:ascii="TH SarabunIT๙" w:hAnsi="TH SarabunIT๙" w:cs="TH SarabunIT๙"/>
          <w:sz w:val="34"/>
          <w:szCs w:val="34"/>
          <w:cs/>
        </w:rPr>
        <w:t xml:space="preserve"> จากการพัฒนา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และความเสียหายที่เกิดขึ้น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เพื่อให้ประชาชนในพื้นที่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ได้รับประโยชน์จากการพัฒนาที่เป็นธรรม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141B194A" w14:textId="77777777" w:rsidR="000A7770" w:rsidRPr="00874C11" w:rsidRDefault="006E50C2" w:rsidP="000A7770">
      <w:pPr>
        <w:pStyle w:val="Default"/>
        <w:tabs>
          <w:tab w:val="left" w:pos="1985"/>
        </w:tabs>
        <w:spacing w:before="120"/>
        <w:ind w:firstLine="1134"/>
        <w:jc w:val="distribute"/>
        <w:rPr>
          <w:rFonts w:ascii="TH SarabunIT๙" w:hAnsi="TH SarabunIT๙" w:cs="TH SarabunIT๙"/>
          <w:sz w:val="34"/>
          <w:szCs w:val="34"/>
        </w:rPr>
      </w:pPr>
      <w:r w:rsidRPr="006E50C2">
        <w:rPr>
          <w:rFonts w:ascii="TH SarabunIT๙" w:hAnsi="TH SarabunIT๙" w:cs="TH SarabunIT๙"/>
          <w:b/>
          <w:bCs/>
          <w:sz w:val="34"/>
          <w:szCs w:val="34"/>
          <w:cs/>
        </w:rPr>
        <w:t>๒.๑.๒.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๔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ลักษณะเขตพื้นที่ที่จัดตั้งเป็นองค์กรปกครองส่วนท้องถิ่นรูปแบบพิเศษ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6EA5F636" w14:textId="77777777" w:rsidR="000A7770" w:rsidRPr="00874C11" w:rsidRDefault="000A7770" w:rsidP="000A7770">
      <w:pPr>
        <w:pStyle w:val="Default"/>
        <w:tabs>
          <w:tab w:val="left" w:pos="1985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  <w:t>นาย</w:t>
      </w:r>
      <w:r w:rsidR="00036450">
        <w:rPr>
          <w:rFonts w:ascii="TH SarabunIT๙" w:hAnsi="TH SarabunIT๙" w:cs="TH SarabunIT๙"/>
          <w:sz w:val="34"/>
          <w:szCs w:val="34"/>
          <w:cs/>
        </w:rPr>
        <w:t>สันต์ไชย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รัตนะขวัญ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เห็นว่าลักษณะเขตพื้นที่ที่จะจัดตั้งเป็นองค์กรปกครองส่วนท้องถิ่นรูปแบบพิเศษ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มีลักษณะดังนี้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FE356A6" w14:textId="77777777" w:rsidR="000A7770" w:rsidRPr="00874C11" w:rsidRDefault="000A7770" w:rsidP="00355363">
      <w:pPr>
        <w:pStyle w:val="Default"/>
        <w:numPr>
          <w:ilvl w:val="0"/>
          <w:numId w:val="7"/>
        </w:numPr>
        <w:tabs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เขตนครหลวง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หรือพื้นที่เมืองหลวง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7F8000D5" w14:textId="77777777" w:rsidR="000A7770" w:rsidRPr="00874C11" w:rsidRDefault="000A7770" w:rsidP="000A7770">
      <w:pPr>
        <w:pStyle w:val="Default"/>
        <w:tabs>
          <w:tab w:val="left" w:pos="1985"/>
        </w:tabs>
        <w:ind w:firstLine="2334"/>
        <w:jc w:val="thaiDistribute"/>
        <w:rPr>
          <w:rFonts w:ascii="TH SarabunIT๙" w:hAnsi="TH SarabunIT๙" w:cs="TH SarabunIT๙"/>
          <w:sz w:val="34"/>
          <w:szCs w:val="34"/>
        </w:rPr>
      </w:pPr>
      <w:r w:rsidRPr="00740ACC">
        <w:rPr>
          <w:rFonts w:ascii="TH SarabunIT๙" w:hAnsi="TH SarabunIT๙" w:cs="TH SarabunIT๙"/>
          <w:spacing w:val="-6"/>
          <w:sz w:val="34"/>
          <w:szCs w:val="34"/>
          <w:cs/>
        </w:rPr>
        <w:t>เขตนครหลวงของประเทศต่าง</w:t>
      </w:r>
      <w:r w:rsidRPr="00740ACC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740ACC">
        <w:rPr>
          <w:rFonts w:ascii="TH SarabunIT๙" w:hAnsi="TH SarabunIT๙" w:cs="TH SarabunIT๙"/>
          <w:spacing w:val="-6"/>
          <w:sz w:val="34"/>
          <w:szCs w:val="34"/>
          <w:cs/>
        </w:rPr>
        <w:t>ๆ</w:t>
      </w:r>
      <w:r w:rsidRPr="00740ACC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740ACC">
        <w:rPr>
          <w:rFonts w:ascii="TH SarabunIT๙" w:hAnsi="TH SarabunIT๙" w:cs="TH SarabunIT๙"/>
          <w:spacing w:val="-6"/>
          <w:sz w:val="34"/>
          <w:szCs w:val="34"/>
          <w:cs/>
        </w:rPr>
        <w:t>ต่างก็มีลักษณะพิเศษ</w:t>
      </w:r>
      <w:r w:rsidRPr="00740ACC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740ACC">
        <w:rPr>
          <w:rFonts w:ascii="TH SarabunIT๙" w:hAnsi="TH SarabunIT๙" w:cs="TH SarabunIT๙"/>
          <w:spacing w:val="-6"/>
          <w:sz w:val="34"/>
          <w:szCs w:val="34"/>
          <w:cs/>
        </w:rPr>
        <w:t>ตามสภาพการณ์</w:t>
      </w:r>
      <w:r w:rsidRPr="00874C11">
        <w:rPr>
          <w:rFonts w:ascii="TH SarabunIT๙" w:hAnsi="TH SarabunIT๙" w:cs="TH SarabunIT๙"/>
          <w:sz w:val="34"/>
          <w:szCs w:val="34"/>
          <w:cs/>
        </w:rPr>
        <w:t>ทางเศรษฐกิจ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โครงสร้างสังคม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จำนวนประชากร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 xml:space="preserve">และภารกิจหน้าที่ที่ต้องดำเนินการที่แตกต่างจากองค์กรปกครองส่วนท้องถิ่นรูปแบบทั่วไป </w:t>
      </w:r>
    </w:p>
    <w:p w14:paraId="6CACE62F" w14:textId="77777777" w:rsidR="000A7770" w:rsidRPr="003736D9" w:rsidRDefault="000A7770" w:rsidP="00355363">
      <w:pPr>
        <w:pStyle w:val="Default"/>
        <w:numPr>
          <w:ilvl w:val="0"/>
          <w:numId w:val="7"/>
        </w:numPr>
        <w:tabs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FF0000"/>
          <w:sz w:val="34"/>
          <w:szCs w:val="34"/>
        </w:rPr>
      </w:pPr>
      <w:r w:rsidRPr="003736D9">
        <w:rPr>
          <w:rFonts w:ascii="TH SarabunIT๙" w:hAnsi="TH SarabunIT๙" w:cs="TH SarabunIT๙"/>
          <w:b/>
          <w:bCs/>
          <w:color w:val="FF0000"/>
          <w:sz w:val="34"/>
          <w:szCs w:val="34"/>
          <w:cs/>
        </w:rPr>
        <w:t>เขตพื้นที่ชายแดน</w:t>
      </w:r>
      <w:r w:rsidRPr="003736D9">
        <w:rPr>
          <w:rFonts w:ascii="TH SarabunIT๙" w:hAnsi="TH SarabunIT๙" w:cs="TH SarabunIT๙"/>
          <w:b/>
          <w:bCs/>
          <w:color w:val="FF0000"/>
          <w:sz w:val="34"/>
          <w:szCs w:val="34"/>
        </w:rPr>
        <w:t xml:space="preserve"> </w:t>
      </w:r>
    </w:p>
    <w:p w14:paraId="40078E30" w14:textId="77777777" w:rsidR="000A7770" w:rsidRPr="003736D9" w:rsidRDefault="000A7770" w:rsidP="000A7770">
      <w:pPr>
        <w:pStyle w:val="Default"/>
        <w:tabs>
          <w:tab w:val="left" w:pos="2410"/>
        </w:tabs>
        <w:ind w:firstLine="1974"/>
        <w:jc w:val="thaiDistribute"/>
        <w:rPr>
          <w:rFonts w:ascii="TH SarabunIT๙" w:hAnsi="TH SarabunIT๙" w:cs="TH SarabunIT๙"/>
          <w:color w:val="FF0000"/>
          <w:sz w:val="34"/>
          <w:szCs w:val="34"/>
        </w:rPr>
      </w:pP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  <w:cs/>
        </w:rPr>
        <w:t xml:space="preserve"> </w:t>
      </w: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  <w:cs/>
        </w:rPr>
        <w:tab/>
        <w:t>พื้นที่ชายแดน</w:t>
      </w: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</w:rPr>
        <w:t xml:space="preserve"> </w:t>
      </w: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  <w:cs/>
        </w:rPr>
        <w:t>เป็นพื้นที่มีความเสี่ยงและมีปัญหาความสงบเรียบร้อย</w:t>
      </w:r>
      <w:r w:rsidRPr="003736D9">
        <w:rPr>
          <w:rFonts w:ascii="TH SarabunIT๙" w:hAnsi="TH SarabunIT๙" w:cs="TH SarabunIT๙"/>
          <w:color w:val="FF0000"/>
          <w:sz w:val="34"/>
          <w:szCs w:val="34"/>
        </w:rPr>
        <w:t xml:space="preserve"> 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  <w:cs/>
        </w:rPr>
        <w:t>หรือปัญหาความมั่นคง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</w:rPr>
        <w:t xml:space="preserve"> 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  <w:cs/>
        </w:rPr>
        <w:t>เช่น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</w:rPr>
        <w:t xml:space="preserve"> 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  <w:cs/>
        </w:rPr>
        <w:t>การปกครองแบบ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</w:rPr>
        <w:t xml:space="preserve"> “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  <w:cs/>
        </w:rPr>
        <w:t>เขตแขวง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</w:rPr>
        <w:t xml:space="preserve">” 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  <w:cs/>
        </w:rPr>
        <w:t>หรือ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</w:rPr>
        <w:t xml:space="preserve"> “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  <w:cs/>
        </w:rPr>
        <w:t>ภาค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</w:rPr>
        <w:t xml:space="preserve">” (Regions) </w:t>
      </w:r>
      <w:r w:rsidRPr="003736D9">
        <w:rPr>
          <w:rFonts w:ascii="TH SarabunIT๙" w:hAnsi="TH SarabunIT๙" w:cs="TH SarabunIT๙"/>
          <w:color w:val="FF0000"/>
          <w:spacing w:val="-10"/>
          <w:sz w:val="34"/>
          <w:szCs w:val="34"/>
          <w:cs/>
        </w:rPr>
        <w:t>ของประเทศอิตาลี</w:t>
      </w: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</w:rPr>
        <w:t xml:space="preserve"> </w:t>
      </w: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  <w:cs/>
        </w:rPr>
        <w:t>เช่น</w:t>
      </w: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</w:rPr>
        <w:t xml:space="preserve"> </w:t>
      </w: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  <w:cs/>
        </w:rPr>
        <w:t>เขตเกาะซิซีเลีย</w:t>
      </w: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</w:rPr>
        <w:t xml:space="preserve"> </w:t>
      </w: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  <w:cs/>
        </w:rPr>
        <w:t>ที่มีปัญหาการก่อความไม่สงบ</w:t>
      </w: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</w:rPr>
        <w:t xml:space="preserve"> </w:t>
      </w:r>
      <w:r w:rsidRPr="003736D9">
        <w:rPr>
          <w:rFonts w:ascii="TH SarabunIT๙" w:hAnsi="TH SarabunIT๙" w:cs="TH SarabunIT๙"/>
          <w:color w:val="FF0000"/>
          <w:spacing w:val="-4"/>
          <w:sz w:val="34"/>
          <w:szCs w:val="34"/>
          <w:cs/>
        </w:rPr>
        <w:t>และการแยกตัวเป็นเอกราช</w:t>
      </w:r>
      <w:r w:rsidRPr="003736D9">
        <w:rPr>
          <w:rFonts w:ascii="TH SarabunIT๙" w:hAnsi="TH SarabunIT๙" w:cs="TH SarabunIT๙"/>
          <w:color w:val="FF0000"/>
          <w:sz w:val="34"/>
          <w:szCs w:val="34"/>
        </w:rPr>
        <w:t xml:space="preserve"> </w:t>
      </w:r>
      <w:r w:rsidRPr="003736D9">
        <w:rPr>
          <w:rFonts w:ascii="TH SarabunIT๙" w:hAnsi="TH SarabunIT๙" w:cs="TH SarabunIT๙"/>
          <w:color w:val="FF0000"/>
          <w:sz w:val="34"/>
          <w:szCs w:val="34"/>
          <w:cs/>
        </w:rPr>
        <w:t>จึงต้องมีอำนาจบางประการที่สามารถสนองตอบต่อปัญหา</w:t>
      </w:r>
      <w:r w:rsidRPr="003736D9">
        <w:rPr>
          <w:rFonts w:ascii="TH SarabunIT๙" w:hAnsi="TH SarabunIT๙" w:cs="TH SarabunIT๙"/>
          <w:color w:val="FF0000"/>
          <w:sz w:val="34"/>
          <w:szCs w:val="34"/>
        </w:rPr>
        <w:t xml:space="preserve"> </w:t>
      </w:r>
      <w:r w:rsidRPr="003736D9">
        <w:rPr>
          <w:rFonts w:ascii="TH SarabunIT๙" w:hAnsi="TH SarabunIT๙" w:cs="TH SarabunIT๙"/>
          <w:color w:val="FF0000"/>
          <w:sz w:val="34"/>
          <w:szCs w:val="34"/>
          <w:cs/>
        </w:rPr>
        <w:t>และการบริหารจัดการเขตพื้นที่ในลักษณะดังกล่าว</w:t>
      </w:r>
      <w:r w:rsidRPr="003736D9">
        <w:rPr>
          <w:rFonts w:ascii="TH SarabunIT๙" w:hAnsi="TH SarabunIT๙" w:cs="TH SarabunIT๙"/>
          <w:color w:val="FF0000"/>
          <w:sz w:val="34"/>
          <w:szCs w:val="34"/>
        </w:rPr>
        <w:t xml:space="preserve"> </w:t>
      </w:r>
    </w:p>
    <w:p w14:paraId="7CE69DAD" w14:textId="77777777" w:rsidR="000A7770" w:rsidRPr="00874C11" w:rsidRDefault="000A7770" w:rsidP="00355363">
      <w:pPr>
        <w:pStyle w:val="Default"/>
        <w:numPr>
          <w:ilvl w:val="0"/>
          <w:numId w:val="7"/>
        </w:numPr>
        <w:tabs>
          <w:tab w:val="left" w:pos="1985"/>
          <w:tab w:val="left" w:pos="2410"/>
        </w:tabs>
        <w:ind w:left="0" w:firstLine="197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แหล่งท่องเที่ยว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363BF8AC" w14:textId="77777777" w:rsidR="000A7770" w:rsidRDefault="000A7770" w:rsidP="000A7770">
      <w:pPr>
        <w:pStyle w:val="Default"/>
        <w:tabs>
          <w:tab w:val="left" w:pos="2127"/>
          <w:tab w:val="left" w:pos="2410"/>
        </w:tabs>
        <w:ind w:firstLine="197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 xml:space="preserve"> 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ab/>
        <w:t>พื้นที่แหล่งท่องเที่ยว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มีประชากรหนาแน่น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โดยเฉพาะบริเวณศูนย์รวม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2"/>
          <w:sz w:val="34"/>
          <w:szCs w:val="34"/>
          <w:cs/>
        </w:rPr>
        <w:t>การบริการ</w:t>
      </w:r>
      <w:r w:rsidRPr="00874C11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2"/>
          <w:sz w:val="34"/>
          <w:szCs w:val="34"/>
          <w:cs/>
        </w:rPr>
        <w:t>การท่องเที่ยว</w:t>
      </w:r>
      <w:r w:rsidRPr="00874C11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2"/>
          <w:sz w:val="34"/>
          <w:szCs w:val="34"/>
          <w:cs/>
        </w:rPr>
        <w:t>ที่มีความเจริญทางด้านเศรษฐกิจมากกว่าพื้นที่อื่น ๆ</w:t>
      </w:r>
      <w:r w:rsidRPr="00874C11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2"/>
          <w:sz w:val="34"/>
          <w:szCs w:val="34"/>
          <w:cs/>
        </w:rPr>
        <w:t>และลักษณะการ</w:t>
      </w:r>
      <w:r w:rsidRPr="00874C11">
        <w:rPr>
          <w:rFonts w:ascii="TH SarabunIT๙" w:hAnsi="TH SarabunIT๙" w:cs="TH SarabunIT๙"/>
          <w:sz w:val="34"/>
          <w:szCs w:val="34"/>
          <w:cs/>
        </w:rPr>
        <w:t>ดำเนินชีวิตของประชาชนในบริเวณนี้ก็มีความแตกต่างจากพื้นที่ส่วนอื่น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จึงต้องการบริการ</w:t>
      </w:r>
      <w:r w:rsidRPr="00FD357F">
        <w:rPr>
          <w:rFonts w:ascii="TH SarabunIT๙" w:hAnsi="TH SarabunIT๙" w:cs="TH SarabunIT๙"/>
          <w:spacing w:val="-8"/>
          <w:sz w:val="34"/>
          <w:szCs w:val="34"/>
          <w:cs/>
        </w:rPr>
        <w:t>สาธารณะที่มีลักษณะพิเศษ</w:t>
      </w:r>
      <w:r w:rsidRPr="00FD357F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Pr="00FD357F">
        <w:rPr>
          <w:rFonts w:ascii="TH SarabunIT๙" w:hAnsi="TH SarabunIT๙" w:cs="TH SarabunIT๙"/>
          <w:spacing w:val="-8"/>
          <w:sz w:val="34"/>
          <w:szCs w:val="34"/>
          <w:cs/>
        </w:rPr>
        <w:t>ซึ่งจัดทำบริการสาธารณะโดย</w:t>
      </w:r>
      <w:r w:rsidRPr="00FD357F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Pr="00FD357F">
        <w:rPr>
          <w:rFonts w:ascii="TH SarabunIT๙" w:hAnsi="TH SarabunIT๙" w:cs="TH SarabunIT๙"/>
          <w:spacing w:val="-8"/>
          <w:sz w:val="34"/>
          <w:szCs w:val="34"/>
          <w:cs/>
        </w:rPr>
        <w:t>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5BFBE05" w14:textId="77777777" w:rsidR="000A7770" w:rsidRPr="00874C11" w:rsidRDefault="000A7770" w:rsidP="00355363">
      <w:pPr>
        <w:pStyle w:val="Default"/>
        <w:numPr>
          <w:ilvl w:val="0"/>
          <w:numId w:val="7"/>
        </w:numPr>
        <w:tabs>
          <w:tab w:val="left" w:pos="1985"/>
          <w:tab w:val="left" w:pos="2410"/>
        </w:tabs>
        <w:ind w:left="0" w:firstLine="197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พื้นที่เกาะและชนบท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17E99000" w14:textId="77777777" w:rsidR="000A7770" w:rsidRPr="00874C11" w:rsidRDefault="000A7770" w:rsidP="000A7770">
      <w:pPr>
        <w:pStyle w:val="Default"/>
        <w:tabs>
          <w:tab w:val="left" w:pos="2127"/>
          <w:tab w:val="left" w:pos="2410"/>
        </w:tabs>
        <w:ind w:firstLine="1974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  <w:t>พื้นที่เกาะและชนบทมักอยู่ห่างไกลจากราชการส่วนกลางหรือ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ราชการส่วนภูมิภาค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และมีความต้องการบริการสาธารณะขั้นพื้นฐานมากเป็นพิเศษ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จึงควร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lastRenderedPageBreak/>
        <w:t>จัดตั้งองค์กรปกครองส่วนท้องถิ่นรูปแบบพิเศษขึ้น รับผิดชอบการจัดทำบริการสาธารณะ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เพื่อ</w:t>
      </w:r>
      <w:r w:rsidRPr="00874C11">
        <w:rPr>
          <w:rFonts w:ascii="TH SarabunIT๙" w:hAnsi="TH SarabunIT๙" w:cs="TH SarabunIT๙"/>
          <w:sz w:val="34"/>
          <w:szCs w:val="34"/>
          <w:cs/>
        </w:rPr>
        <w:t>สนองความต้องการของประชาชนในพื้นที่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645FCBB" w14:textId="77777777" w:rsidR="000A7770" w:rsidRPr="00874C11" w:rsidRDefault="006E50C2" w:rsidP="0067729F">
      <w:pPr>
        <w:pStyle w:val="Default"/>
        <w:tabs>
          <w:tab w:val="left" w:pos="1985"/>
        </w:tabs>
        <w:ind w:left="1350" w:hanging="216"/>
        <w:jc w:val="thaiDistribute"/>
        <w:rPr>
          <w:rFonts w:ascii="TH SarabunIT๙" w:hAnsi="TH SarabunIT๙" w:cs="TH SarabunIT๙"/>
          <w:sz w:val="34"/>
          <w:szCs w:val="34"/>
        </w:rPr>
      </w:pPr>
      <w:r w:rsidRPr="006E50C2">
        <w:rPr>
          <w:rFonts w:ascii="TH SarabunIT๙" w:hAnsi="TH SarabunIT๙" w:cs="TH SarabunIT๙"/>
          <w:b/>
          <w:bCs/>
          <w:sz w:val="34"/>
          <w:szCs w:val="34"/>
          <w:cs/>
        </w:rPr>
        <w:t>๒.๑.๒.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๕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แนวโน้มขององค์กรปกครองส่วนท้องถิ่นรูปแบบพิเศษ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75FD7CA1" w14:textId="77777777" w:rsidR="000A7770" w:rsidRPr="00874C11" w:rsidRDefault="0067729F" w:rsidP="000A7770">
      <w:pPr>
        <w:pStyle w:val="Default"/>
        <w:tabs>
          <w:tab w:val="left" w:pos="1985"/>
        </w:tabs>
        <w:ind w:firstLine="1276"/>
        <w:jc w:val="thaiDistribute"/>
        <w:rPr>
          <w:rFonts w:ascii="TH SarabunIT๙" w:hAnsi="TH SarabunIT๙" w:cs="TH SarabunIT๙"/>
          <w:sz w:val="34"/>
          <w:szCs w:val="34"/>
        </w:rPr>
      </w:pPr>
      <w:r w:rsidRPr="0067729F">
        <w:rPr>
          <w:rFonts w:ascii="TH SarabunIT๙" w:hAnsi="TH SarabunIT๙" w:cs="TH SarabunIT๙"/>
          <w:spacing w:val="4"/>
          <w:sz w:val="34"/>
          <w:szCs w:val="34"/>
          <w:cs/>
        </w:rPr>
        <w:t xml:space="preserve"> </w:t>
      </w:r>
      <w:r w:rsidRPr="0067729F">
        <w:rPr>
          <w:rFonts w:ascii="TH SarabunIT๙" w:hAnsi="TH SarabunIT๙" w:cs="TH SarabunIT๙"/>
          <w:spacing w:val="4"/>
          <w:sz w:val="34"/>
          <w:szCs w:val="34"/>
          <w:cs/>
        </w:rPr>
        <w:tab/>
      </w:r>
      <w:r w:rsidR="000A7770" w:rsidRPr="0067729F">
        <w:rPr>
          <w:rFonts w:ascii="TH SarabunIT๙" w:hAnsi="TH SarabunIT๙" w:cs="TH SarabunIT๙"/>
          <w:spacing w:val="4"/>
          <w:sz w:val="34"/>
          <w:szCs w:val="34"/>
          <w:cs/>
        </w:rPr>
        <w:t>นาย</w:t>
      </w:r>
      <w:r w:rsidR="00036450">
        <w:rPr>
          <w:rFonts w:ascii="TH SarabunIT๙" w:hAnsi="TH SarabunIT๙" w:cs="TH SarabunIT๙"/>
          <w:spacing w:val="4"/>
          <w:sz w:val="34"/>
          <w:szCs w:val="34"/>
          <w:cs/>
        </w:rPr>
        <w:t>สันต์ไชย</w:t>
      </w:r>
      <w:r w:rsidR="000A7770" w:rsidRPr="0067729F">
        <w:rPr>
          <w:rFonts w:ascii="TH SarabunIT๙" w:hAnsi="TH SarabunIT๙" w:cs="TH SarabunIT๙"/>
          <w:spacing w:val="4"/>
          <w:sz w:val="34"/>
          <w:szCs w:val="34"/>
        </w:rPr>
        <w:t xml:space="preserve">  </w:t>
      </w:r>
      <w:r w:rsidR="000A7770" w:rsidRPr="0067729F">
        <w:rPr>
          <w:rFonts w:ascii="TH SarabunIT๙" w:hAnsi="TH SarabunIT๙" w:cs="TH SarabunIT๙"/>
          <w:spacing w:val="4"/>
          <w:sz w:val="34"/>
          <w:szCs w:val="34"/>
          <w:cs/>
        </w:rPr>
        <w:t>รัตนะขวัญ</w:t>
      </w:r>
      <w:r w:rsidR="000A7770" w:rsidRPr="0067729F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67729F">
        <w:rPr>
          <w:rFonts w:ascii="TH SarabunIT๙" w:hAnsi="TH SarabunIT๙" w:cs="TH SarabunIT๙"/>
          <w:spacing w:val="4"/>
          <w:sz w:val="34"/>
          <w:szCs w:val="34"/>
          <w:cs/>
        </w:rPr>
        <w:t>มีความเห็นว่าการเปลี่ยนแปลงทางกฎหมาย</w:t>
      </w:r>
      <w:r w:rsidR="000A7770" w:rsidRPr="0067729F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67729F">
        <w:rPr>
          <w:rFonts w:ascii="TH SarabunIT๙" w:hAnsi="TH SarabunIT๙" w:cs="TH SarabunIT๙"/>
          <w:spacing w:val="4"/>
          <w:sz w:val="34"/>
          <w:szCs w:val="34"/>
          <w:cs/>
        </w:rPr>
        <w:t>ได้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เปิดโอกาสให้มีการจัดตั้งองค์กรปกครองส่วนท้องถิ่นรูปแบบพิเศษ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เพื่อให้เกิดการบริหารงานท้องถิ่นที่มีประสิทธิภาพมากขึ้น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เช่น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การกำหนดให้รัฐพัฒนาจังหวัดที่มีความพร้อมให้เป็น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8"/>
          <w:sz w:val="34"/>
          <w:szCs w:val="34"/>
          <w:cs/>
        </w:rPr>
        <w:t>องค์กรปกครองส่วนท้องถิ่นรูปแบบพิเศษขนาดใหญ่</w:t>
      </w:r>
      <w:r w:rsidR="000A7770" w:rsidRPr="00874C11">
        <w:rPr>
          <w:rFonts w:ascii="TH SarabunIT๙" w:hAnsi="TH SarabunIT๙" w:cs="TH SarabunIT๙"/>
          <w:spacing w:val="8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8"/>
          <w:sz w:val="34"/>
          <w:szCs w:val="34"/>
          <w:cs/>
        </w:rPr>
        <w:t>โดย</w:t>
      </w:r>
      <w:r w:rsidR="007A1DBF">
        <w:rPr>
          <w:rFonts w:ascii="TH SarabunIT๙" w:hAnsi="TH SarabunIT๙" w:cs="TH SarabunIT๙" w:hint="cs"/>
          <w:spacing w:val="8"/>
          <w:sz w:val="34"/>
          <w:szCs w:val="34"/>
          <w:cs/>
        </w:rPr>
        <w:t>ใช้</w:t>
      </w:r>
      <w:r w:rsidR="000A7770" w:rsidRPr="00874C11">
        <w:rPr>
          <w:rFonts w:ascii="TH SarabunIT๙" w:hAnsi="TH SarabunIT๙" w:cs="TH SarabunIT๙"/>
          <w:spacing w:val="8"/>
          <w:sz w:val="34"/>
          <w:szCs w:val="34"/>
          <w:cs/>
        </w:rPr>
        <w:t>รูปแบบพิเศษที่มีโครงสร้าง</w:t>
      </w:r>
      <w:r>
        <w:rPr>
          <w:rFonts w:ascii="TH SarabunIT๙" w:hAnsi="TH SarabunIT๙" w:cs="TH SarabunIT๙" w:hint="cs"/>
          <w:spacing w:val="2"/>
          <w:sz w:val="34"/>
          <w:szCs w:val="34"/>
          <w:cs/>
        </w:rPr>
        <w:t xml:space="preserve"> </w:t>
      </w:r>
      <w:r w:rsidR="000A7770" w:rsidRPr="0067729F">
        <w:rPr>
          <w:rFonts w:ascii="TH SarabunIT๙" w:hAnsi="TH SarabunIT๙" w:cs="TH SarabunIT๙"/>
          <w:spacing w:val="2"/>
          <w:sz w:val="34"/>
          <w:szCs w:val="34"/>
          <w:cs/>
        </w:rPr>
        <w:t>การบริหารที่แตกต่างจากองค์กรปกครองส่วนท้องถิ่นรูปแบบทั่วไป นอกจากนั้น</w:t>
      </w:r>
      <w:r w:rsidR="000A7770" w:rsidRPr="0067729F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="000A7770" w:rsidRPr="0067729F">
        <w:rPr>
          <w:rFonts w:ascii="TH SarabunIT๙" w:hAnsi="TH SarabunIT๙" w:cs="TH SarabunIT๙"/>
          <w:spacing w:val="2"/>
          <w:sz w:val="34"/>
          <w:szCs w:val="34"/>
          <w:cs/>
        </w:rPr>
        <w:t>กฎหมาย</w:t>
      </w:r>
      <w:r>
        <w:rPr>
          <w:rFonts w:ascii="TH SarabunIT๙" w:hAnsi="TH SarabunIT๙" w:cs="TH SarabunIT๙" w:hint="cs"/>
          <w:spacing w:val="2"/>
          <w:sz w:val="34"/>
          <w:szCs w:val="34"/>
          <w:cs/>
        </w:rPr>
        <w:t xml:space="preserve">   </w:t>
      </w:r>
      <w:r w:rsidR="000A7770" w:rsidRPr="0067729F">
        <w:rPr>
          <w:rFonts w:ascii="TH SarabunIT๙" w:hAnsi="TH SarabunIT๙" w:cs="TH SarabunIT๙"/>
          <w:spacing w:val="2"/>
          <w:sz w:val="34"/>
          <w:szCs w:val="34"/>
          <w:cs/>
        </w:rPr>
        <w:t>ยัง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กำหนดให้ความเป็นอิสระ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ในการปกครองตนเองของท้องถิ่น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เพื่อให้สามารถจัดทำบริการสาธารณะที่ตรงกับความต้องการของประชาชนในท้องถิ่น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รวมทั้งการให้ประชาชนได้มีส่วนร่วม</w:t>
      </w:r>
      <w:r w:rsidR="000A7770" w:rsidRPr="0067729F">
        <w:rPr>
          <w:rFonts w:ascii="TH SarabunIT๙" w:hAnsi="TH SarabunIT๙" w:cs="TH SarabunIT๙"/>
          <w:spacing w:val="-6"/>
          <w:sz w:val="34"/>
          <w:szCs w:val="34"/>
          <w:cs/>
        </w:rPr>
        <w:t>กำหนดทิศทาง</w:t>
      </w:r>
      <w:r w:rsidR="000A7770" w:rsidRPr="0067729F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67729F">
        <w:rPr>
          <w:rFonts w:ascii="TH SarabunIT๙" w:hAnsi="TH SarabunIT๙" w:cs="TH SarabunIT๙"/>
          <w:spacing w:val="-6"/>
          <w:sz w:val="34"/>
          <w:szCs w:val="34"/>
          <w:cs/>
        </w:rPr>
        <w:t>ตรวจสอบ</w:t>
      </w:r>
      <w:r w:rsidR="000A7770" w:rsidRPr="0067729F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67729F">
        <w:rPr>
          <w:rFonts w:ascii="TH SarabunIT๙" w:hAnsi="TH SarabunIT๙" w:cs="TH SarabunIT๙"/>
          <w:spacing w:val="-6"/>
          <w:sz w:val="34"/>
          <w:szCs w:val="34"/>
          <w:cs/>
        </w:rPr>
        <w:t>และกำกับดูแล</w:t>
      </w:r>
      <w:r w:rsidR="000A7770" w:rsidRPr="0067729F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67729F">
        <w:rPr>
          <w:rFonts w:ascii="TH SarabunIT๙" w:hAnsi="TH SarabunIT๙" w:cs="TH SarabunIT๙"/>
          <w:spacing w:val="-6"/>
          <w:sz w:val="34"/>
          <w:szCs w:val="34"/>
          <w:cs/>
        </w:rPr>
        <w:t>การบริหารงานของท้องถิ่น</w:t>
      </w:r>
      <w:r w:rsidR="000A7770" w:rsidRPr="0067729F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67729F">
        <w:rPr>
          <w:rFonts w:ascii="TH SarabunIT๙" w:hAnsi="TH SarabunIT๙" w:cs="TH SarabunIT๙"/>
          <w:spacing w:val="-6"/>
          <w:sz w:val="34"/>
          <w:szCs w:val="34"/>
          <w:cs/>
        </w:rPr>
        <w:t>โดยประเทศไทยมีพัฒนาการ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ขององค์กรปกครองส่วนท้องถิ่นรูปแบบพิเศษ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18A31F82" w14:textId="77777777" w:rsidR="000A7770" w:rsidRPr="00874C11" w:rsidRDefault="000A7770" w:rsidP="00355363">
      <w:pPr>
        <w:pStyle w:val="Default"/>
        <w:numPr>
          <w:ilvl w:val="0"/>
          <w:numId w:val="1"/>
        </w:numPr>
        <w:tabs>
          <w:tab w:val="left" w:pos="2552"/>
        </w:tabs>
        <w:ind w:left="0" w:firstLine="2160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ประเทศไทยมีแนวโน้มการเปลี่ยนแปลงสภาพเป็นเมือง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(Urbanization)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รวดเร็วขึ้น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มีสัดส่วนประชากรเมืองเพิ่มมากขึ้น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และมีการกระจุกตัวในพื้นที่เศรษฐกิจและแหล่งอุตสาหกรรมสำคัญของประเทศ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กรุงเทพมหานคร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และปริมณฑล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พื้นที่บริเวณชายฝั่งตะวันออก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และเมืองศูนย์กลาง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ความเจริญในภูมิภาค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ทำให้เกิดแรงผลักดันให้มีความจำเป็นต้องพัฒนาโครงสร้างพื้นฐาน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และการจัดบริการสาธารณะที่ได้มาตรฐานระดับเมือง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เพื่อรองรับด้านคมนาคมขนส่ง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ที่อยู่อาศัย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และระบบสาธารณูปโภค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และสาธารณูปการ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รองรับสภาพความเป็นเมือง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การขยายตัวของประชากรเมืองที่เพิ่มขึ้น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4FC6ACF" w14:textId="77777777" w:rsidR="000A7770" w:rsidRPr="00874C11" w:rsidRDefault="000A7770" w:rsidP="00355363">
      <w:pPr>
        <w:pStyle w:val="Default"/>
        <w:numPr>
          <w:ilvl w:val="0"/>
          <w:numId w:val="1"/>
        </w:numPr>
        <w:tabs>
          <w:tab w:val="left" w:pos="2552"/>
        </w:tabs>
        <w:ind w:left="0" w:firstLine="2160"/>
        <w:jc w:val="thaiDistribute"/>
        <w:rPr>
          <w:rFonts w:ascii="TH SarabunIT๙" w:hAnsi="TH SarabunIT๙" w:cs="TH SarabunIT๙"/>
          <w:sz w:val="34"/>
          <w:szCs w:val="34"/>
        </w:rPr>
      </w:pPr>
      <w:r w:rsidRPr="0067729F">
        <w:rPr>
          <w:rFonts w:ascii="TH SarabunIT๙" w:hAnsi="TH SarabunIT๙" w:cs="TH SarabunIT๙"/>
          <w:b/>
          <w:bCs/>
          <w:spacing w:val="-6"/>
          <w:sz w:val="34"/>
          <w:szCs w:val="34"/>
          <w:cs/>
        </w:rPr>
        <w:t>การจัดบริการสาธารณะขององค์กรปกครองส่วนท้องถิ่น</w:t>
      </w:r>
      <w:r w:rsidRPr="0067729F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67729F">
        <w:rPr>
          <w:rFonts w:ascii="TH SarabunIT๙" w:hAnsi="TH SarabunIT๙" w:cs="TH SarabunIT๙"/>
          <w:spacing w:val="-6"/>
          <w:sz w:val="34"/>
          <w:szCs w:val="34"/>
          <w:cs/>
        </w:rPr>
        <w:t>ตามไม่ทัน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การเจริญเติบโตของชุมชนเมือง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โดยเฉพาะพื้นที่เศรษฐกิจที่เติบโตเร็ว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และชุมชนเมืองนอกเขตเทศบาล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เนื่องจากองค์กรปกครองส่วนท้องถิ่นรูปแบบทั่วไป มีข้อจำกัดจากโครงสร้างและระบบ</w:t>
      </w:r>
      <w:r w:rsidRPr="00874C11">
        <w:rPr>
          <w:rFonts w:ascii="TH SarabunIT๙" w:hAnsi="TH SarabunIT๙" w:cs="TH SarabunIT๙"/>
          <w:spacing w:val="10"/>
          <w:sz w:val="34"/>
          <w:szCs w:val="34"/>
          <w:cs/>
        </w:rPr>
        <w:t>บริหาร</w:t>
      </w:r>
      <w:r w:rsidRPr="00874C11">
        <w:rPr>
          <w:rFonts w:ascii="TH SarabunIT๙" w:hAnsi="TH SarabunIT๙" w:cs="TH SarabunIT๙"/>
          <w:spacing w:val="10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10"/>
          <w:sz w:val="34"/>
          <w:szCs w:val="34"/>
          <w:cs/>
        </w:rPr>
        <w:t>และความล่าช้าในการถ่ายโอนภารกิจระหว่างส่วนราชการกับองค์กรปกครองส่วน</w:t>
      </w:r>
      <w:r w:rsidRPr="00874C11">
        <w:rPr>
          <w:rFonts w:ascii="TH SarabunIT๙" w:hAnsi="TH SarabunIT๙" w:cs="TH SarabunIT๙"/>
          <w:sz w:val="34"/>
          <w:szCs w:val="34"/>
          <w:cs/>
        </w:rPr>
        <w:t>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รวมทั้งปัญหาเชิงโครงสร้างด้านการบริหารจัดการ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และระเบียบวิธีบริหารราชการส่วนท้องถิ่นที่ถูกควบคุมจากราชการส่วนกลาง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29A63F6" w14:textId="77777777" w:rsidR="000A7770" w:rsidRPr="00874C11" w:rsidRDefault="000A7770" w:rsidP="00355363">
      <w:pPr>
        <w:pStyle w:val="Default"/>
        <w:numPr>
          <w:ilvl w:val="0"/>
          <w:numId w:val="1"/>
        </w:numPr>
        <w:tabs>
          <w:tab w:val="left" w:pos="2552"/>
        </w:tabs>
        <w:ind w:left="0" w:firstLine="2160"/>
        <w:jc w:val="thaiDistribute"/>
        <w:rPr>
          <w:rFonts w:ascii="TH SarabunIT๙" w:hAnsi="TH SarabunIT๙" w:cs="TH SarabunIT๙"/>
          <w:sz w:val="34"/>
          <w:szCs w:val="34"/>
        </w:rPr>
      </w:pPr>
      <w:r w:rsidRPr="0067729F">
        <w:rPr>
          <w:rFonts w:ascii="TH SarabunIT๙" w:hAnsi="TH SarabunIT๙" w:cs="TH SarabunIT๙"/>
          <w:b/>
          <w:bCs/>
          <w:spacing w:val="-8"/>
          <w:sz w:val="34"/>
          <w:szCs w:val="34"/>
          <w:cs/>
        </w:rPr>
        <w:t>คณะกรรมการ</w:t>
      </w:r>
      <w:r w:rsidR="00586911" w:rsidRPr="0067729F">
        <w:rPr>
          <w:rFonts w:ascii="TH SarabunIT๙" w:hAnsi="TH SarabunIT๙" w:cs="TH SarabunIT๙" w:hint="cs"/>
          <w:b/>
          <w:bCs/>
          <w:spacing w:val="-8"/>
          <w:sz w:val="34"/>
          <w:szCs w:val="34"/>
          <w:cs/>
        </w:rPr>
        <w:t>การ</w:t>
      </w:r>
      <w:r w:rsidRPr="0067729F">
        <w:rPr>
          <w:rFonts w:ascii="TH SarabunIT๙" w:hAnsi="TH SarabunIT๙" w:cs="TH SarabunIT๙"/>
          <w:b/>
          <w:bCs/>
          <w:spacing w:val="-8"/>
          <w:sz w:val="34"/>
          <w:szCs w:val="34"/>
          <w:cs/>
        </w:rPr>
        <w:t>กระจายอำนาจ</w:t>
      </w:r>
      <w:r w:rsidR="00586911" w:rsidRPr="0067729F">
        <w:rPr>
          <w:rFonts w:ascii="TH SarabunIT๙" w:hAnsi="TH SarabunIT๙" w:cs="TH SarabunIT๙" w:hint="cs"/>
          <w:b/>
          <w:bCs/>
          <w:spacing w:val="-8"/>
          <w:sz w:val="34"/>
          <w:szCs w:val="34"/>
          <w:cs/>
        </w:rPr>
        <w:t>ให้แก่องค์กรปกครองส่วนท้องถิ่น</w:t>
      </w:r>
      <w:r w:rsidRPr="00874C11">
        <w:rPr>
          <w:rFonts w:ascii="TH SarabunIT๙" w:hAnsi="TH SarabunIT๙" w:cs="TH SarabunIT๙"/>
          <w:spacing w:val="-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ได้แต่งตั้งคณะอนุกรรมการพัฒนารูปแบบการให้บริการสาธารณะขององค์กรปกครองส่วนท้องถิ่น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เพื่อศึกษา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และเสนอแนะแนวทางขับเคลื่อนองค์กรปกครองส่วนท้องถิ่นรูปแบบพิเศษ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ในพื้นที่นำร่องที่มีศักยภาพ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และความพร้อมในการเป็นองค์กรปกครองส่วนท้องถิ่นรูปแบบพิเศษ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ประกอบด้วย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</w:p>
    <w:p w14:paraId="17F9A944" w14:textId="77777777" w:rsidR="000A7770" w:rsidRPr="00874C11" w:rsidRDefault="000A7770" w:rsidP="000A7770">
      <w:pPr>
        <w:pStyle w:val="Default"/>
        <w:tabs>
          <w:tab w:val="left" w:pos="2552"/>
        </w:tabs>
        <w:ind w:left="2160"/>
        <w:jc w:val="thaiDistribute"/>
        <w:rPr>
          <w:rFonts w:ascii="TH SarabunIT๙" w:hAnsi="TH SarabunIT๙" w:cs="TH SarabunIT๙"/>
          <w:spacing w:val="4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pacing w:val="-2"/>
          <w:sz w:val="34"/>
          <w:szCs w:val="34"/>
        </w:rPr>
        <w:tab/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>(</w:t>
      </w:r>
      <w:r w:rsidR="006E50C2">
        <w:rPr>
          <w:rFonts w:ascii="TH SarabunIT๙" w:hAnsi="TH SarabunIT๙" w:cs="TH SarabunIT๙" w:hint="cs"/>
          <w:spacing w:val="4"/>
          <w:sz w:val="34"/>
          <w:szCs w:val="34"/>
          <w:cs/>
        </w:rPr>
        <w:t>๑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กลุ่มเมืองศูนย์กลางการบินสุวรรณภูมิ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</w:p>
    <w:p w14:paraId="5FDF4176" w14:textId="77777777" w:rsidR="000A7770" w:rsidRDefault="000A7770" w:rsidP="000A7770">
      <w:pPr>
        <w:pStyle w:val="Default"/>
        <w:tabs>
          <w:tab w:val="left" w:pos="2552"/>
        </w:tabs>
        <w:ind w:left="2160"/>
        <w:jc w:val="thaiDistribute"/>
        <w:rPr>
          <w:rFonts w:ascii="TH SarabunIT๙" w:hAnsi="TH SarabunIT๙" w:cs="TH SarabunIT๙"/>
          <w:spacing w:val="4"/>
          <w:sz w:val="34"/>
          <w:szCs w:val="34"/>
        </w:rPr>
      </w:pP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ab/>
        <w:t>(</w:t>
      </w:r>
      <w:r w:rsidR="006E50C2">
        <w:rPr>
          <w:rFonts w:ascii="TH SarabunIT๙" w:hAnsi="TH SarabunIT๙" w:cs="TH SarabunIT๙" w:hint="cs"/>
          <w:spacing w:val="4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กลุ่มเมืองท่องเที่ยว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เกาะส</w:t>
      </w:r>
      <w:proofErr w:type="spellStart"/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มุย</w:t>
      </w:r>
      <w:proofErr w:type="spellEnd"/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) </w:t>
      </w:r>
    </w:p>
    <w:p w14:paraId="12DF28B5" w14:textId="77777777" w:rsidR="004D3624" w:rsidRPr="00874C11" w:rsidRDefault="004D3624" w:rsidP="000A7770">
      <w:pPr>
        <w:pStyle w:val="Default"/>
        <w:tabs>
          <w:tab w:val="left" w:pos="2552"/>
        </w:tabs>
        <w:ind w:left="2160"/>
        <w:jc w:val="thaiDistribute"/>
        <w:rPr>
          <w:rFonts w:ascii="TH SarabunIT๙" w:hAnsi="TH SarabunIT๙" w:cs="TH SarabunIT๙"/>
          <w:spacing w:val="4"/>
          <w:sz w:val="34"/>
          <w:szCs w:val="34"/>
        </w:rPr>
      </w:pPr>
    </w:p>
    <w:p w14:paraId="16295D41" w14:textId="77777777" w:rsidR="000A7770" w:rsidRPr="00874C11" w:rsidRDefault="000A7770" w:rsidP="000A7770">
      <w:pPr>
        <w:pStyle w:val="Default"/>
        <w:tabs>
          <w:tab w:val="left" w:pos="2552"/>
        </w:tabs>
        <w:ind w:firstLine="2160"/>
        <w:jc w:val="thaiDistribute"/>
        <w:rPr>
          <w:rFonts w:ascii="TH SarabunIT๙" w:hAnsi="TH SarabunIT๙" w:cs="TH SarabunIT๙"/>
          <w:spacing w:val="-6"/>
          <w:sz w:val="34"/>
          <w:szCs w:val="34"/>
        </w:rPr>
      </w:pPr>
      <w:r w:rsidRPr="00874C11">
        <w:rPr>
          <w:rFonts w:ascii="TH SarabunIT๙" w:hAnsi="TH SarabunIT๙" w:cs="TH SarabunIT๙"/>
          <w:spacing w:val="4"/>
          <w:sz w:val="34"/>
          <w:szCs w:val="34"/>
        </w:rPr>
        <w:lastRenderedPageBreak/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ab/>
        <w:t>(</w:t>
      </w:r>
      <w:r w:rsidR="006E50C2">
        <w:rPr>
          <w:rFonts w:ascii="TH SarabunIT๙" w:hAnsi="TH SarabunIT๙" w:cs="TH SarabunIT๙" w:hint="cs"/>
          <w:spacing w:val="4"/>
          <w:sz w:val="34"/>
          <w:szCs w:val="34"/>
          <w:cs/>
        </w:rPr>
        <w:t>๓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>)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กลุ่มเมืองประวัติศาสตร์และวัฒนธรรม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พระนครศรีอยุธยา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-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สุโขทัย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) </w:t>
      </w:r>
    </w:p>
    <w:p w14:paraId="4BEB549D" w14:textId="77777777" w:rsidR="000A7770" w:rsidRPr="00874C11" w:rsidRDefault="000A7770" w:rsidP="000A7770">
      <w:pPr>
        <w:pStyle w:val="Default"/>
        <w:tabs>
          <w:tab w:val="left" w:pos="2552"/>
        </w:tabs>
        <w:ind w:left="2160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ab/>
        <w:t>(</w:t>
      </w:r>
      <w:r w:rsidR="006E50C2">
        <w:rPr>
          <w:rFonts w:ascii="TH SarabunIT๙" w:hAnsi="TH SarabunIT๙" w:cs="TH SarabunIT๙" w:hint="cs"/>
          <w:spacing w:val="-6"/>
          <w:sz w:val="34"/>
          <w:szCs w:val="34"/>
          <w:cs/>
        </w:rPr>
        <w:t>๔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กลุ่มเมือง</w:t>
      </w:r>
      <w:r w:rsidRPr="00874C11">
        <w:rPr>
          <w:rFonts w:ascii="TH SarabunIT๙" w:hAnsi="TH SarabunIT๙" w:cs="TH SarabunIT๙"/>
          <w:sz w:val="34"/>
          <w:szCs w:val="34"/>
          <w:cs/>
        </w:rPr>
        <w:t>อุตสาหกรรม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z w:val="34"/>
          <w:szCs w:val="34"/>
          <w:cs/>
        </w:rPr>
        <w:t>แหลมฉบัง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67729F">
        <w:rPr>
          <w:rFonts w:ascii="TH SarabunIT๙" w:hAnsi="TH SarabunIT๙" w:cs="TH SarabunIT๙"/>
          <w:sz w:val="34"/>
          <w:szCs w:val="34"/>
        </w:rPr>
        <w:t>-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มาบตะพุด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1E19E840" w14:textId="77777777" w:rsidR="000A7770" w:rsidRPr="00874C11" w:rsidRDefault="000A7770" w:rsidP="000A7770">
      <w:pPr>
        <w:pStyle w:val="Default"/>
        <w:tabs>
          <w:tab w:val="left" w:pos="2552"/>
        </w:tabs>
        <w:ind w:left="2160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  <w:t>(</w:t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๕</w:t>
      </w:r>
      <w:r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กลุ่มเมืองการค้าชายแดน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z w:val="34"/>
          <w:szCs w:val="34"/>
          <w:cs/>
        </w:rPr>
        <w:t>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) </w:t>
      </w:r>
    </w:p>
    <w:p w14:paraId="62EF913A" w14:textId="77777777" w:rsidR="000A7770" w:rsidRPr="00874C11" w:rsidRDefault="006E50C2" w:rsidP="000A7770">
      <w:pPr>
        <w:pStyle w:val="Default"/>
        <w:tabs>
          <w:tab w:val="left" w:pos="1134"/>
        </w:tabs>
        <w:spacing w:before="120"/>
        <w:ind w:firstLine="426"/>
        <w:jc w:val="thaiDistribute"/>
        <w:rPr>
          <w:rFonts w:ascii="TH SarabunIT๙" w:hAnsi="TH SarabunIT๙" w:cs="TH SarabunIT๙"/>
          <w:sz w:val="34"/>
          <w:szCs w:val="34"/>
        </w:rPr>
      </w:pPr>
      <w:r w:rsidRPr="006E50C2">
        <w:rPr>
          <w:rFonts w:ascii="TH SarabunIT๙" w:hAnsi="TH SarabunIT๙" w:cs="TH SarabunIT๙"/>
          <w:b/>
          <w:bCs/>
          <w:sz w:val="34"/>
          <w:szCs w:val="34"/>
          <w:cs/>
        </w:rPr>
        <w:t>๒.๑.๓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แนวความคิดของ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ผู้ช่วยศาสตราจารย์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ดร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>.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 xml:space="preserve">วสันต์ 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เหลืองประ</w:t>
      </w:r>
      <w:proofErr w:type="spellStart"/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ภั</w:t>
      </w:r>
      <w:proofErr w:type="spellEnd"/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สร์</w:t>
      </w:r>
      <w:r w:rsidR="000A7770" w:rsidRPr="00874C11">
        <w:rPr>
          <w:rStyle w:val="a8"/>
          <w:rFonts w:ascii="TH SarabunIT๙" w:hAnsi="TH SarabunIT๙" w:cs="TH SarabunIT๙"/>
          <w:b/>
          <w:bCs/>
          <w:color w:val="auto"/>
          <w:cs/>
        </w:rPr>
        <w:footnoteReference w:id="4"/>
      </w:r>
    </w:p>
    <w:p w14:paraId="1BA33DD5" w14:textId="77777777" w:rsidR="000A7770" w:rsidRPr="00874C11" w:rsidRDefault="000A7770" w:rsidP="000A7770">
      <w:pPr>
        <w:pStyle w:val="Default"/>
        <w:tabs>
          <w:tab w:val="left" w:pos="1134"/>
          <w:tab w:val="left" w:pos="1985"/>
        </w:tabs>
        <w:ind w:firstLine="426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="006E50C2" w:rsidRPr="004E212C">
        <w:rPr>
          <w:rFonts w:ascii="TH SarabunIT๙" w:hAnsi="TH SarabunIT๙" w:cs="TH SarabunIT๙"/>
          <w:b/>
          <w:bCs/>
          <w:sz w:val="34"/>
          <w:szCs w:val="34"/>
          <w:cs/>
        </w:rPr>
        <w:t>๒.๑.๓</w:t>
      </w:r>
      <w:r w:rsidR="006E50C2" w:rsidRPr="004E212C">
        <w:rPr>
          <w:rFonts w:ascii="TH SarabunIT๙" w:hAnsi="TH SarabunIT๙" w:cs="TH SarabunIT๙"/>
          <w:b/>
          <w:bCs/>
          <w:sz w:val="34"/>
          <w:szCs w:val="34"/>
        </w:rPr>
        <w:t>.</w:t>
      </w:r>
      <w:r w:rsidR="006E50C2" w:rsidRPr="004E212C">
        <w:rPr>
          <w:rFonts w:ascii="TH SarabunIT๙" w:hAnsi="TH SarabunIT๙" w:cs="TH SarabunIT๙" w:hint="cs"/>
          <w:b/>
          <w:bCs/>
          <w:sz w:val="34"/>
          <w:szCs w:val="34"/>
          <w:cs/>
        </w:rPr>
        <w:t>๑</w:t>
      </w:r>
      <w:r w:rsidR="006E50C2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แนวคิดพื้นฐานในการจัดตั้งองค์กรปกครองส่วนท้องถิ่นรูปแบบพิเศษ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6087CD19" w14:textId="77777777" w:rsidR="000A7770" w:rsidRPr="00874C11" w:rsidRDefault="000A7770" w:rsidP="000A7770">
      <w:pPr>
        <w:pStyle w:val="Default"/>
        <w:tabs>
          <w:tab w:val="left" w:pos="1134"/>
          <w:tab w:val="left" w:pos="1985"/>
        </w:tabs>
        <w:ind w:firstLine="426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="0084291C">
        <w:rPr>
          <w:rFonts w:ascii="TH SarabunIT๙" w:hAnsi="TH SarabunIT๙" w:cs="TH SarabunIT๙" w:hint="cs"/>
          <w:sz w:val="34"/>
          <w:szCs w:val="34"/>
          <w:cs/>
        </w:rPr>
        <w:t xml:space="preserve">ผู้ช่วยศาสตราจารย์ </w:t>
      </w:r>
      <w:r w:rsidRPr="00874C11">
        <w:rPr>
          <w:rFonts w:ascii="TH SarabunIT๙" w:hAnsi="TH SarabunIT๙" w:cs="TH SarabunIT๙"/>
          <w:sz w:val="34"/>
          <w:szCs w:val="34"/>
          <w:cs/>
        </w:rPr>
        <w:t>ดร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Pr="00874C11">
        <w:rPr>
          <w:rFonts w:ascii="TH SarabunIT๙" w:hAnsi="TH SarabunIT๙" w:cs="TH SarabunIT๙"/>
          <w:sz w:val="34"/>
          <w:szCs w:val="34"/>
          <w:cs/>
        </w:rPr>
        <w:t>วสันต์</w:t>
      </w:r>
      <w:r w:rsidRPr="00874C11">
        <w:rPr>
          <w:rFonts w:ascii="TH SarabunIT๙" w:hAnsi="TH SarabunIT๙" w:cs="TH SarabunIT๙"/>
          <w:sz w:val="34"/>
          <w:szCs w:val="34"/>
        </w:rPr>
        <w:t xml:space="preserve"> 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เหลืองประ</w:t>
      </w:r>
      <w:proofErr w:type="spellStart"/>
      <w:r w:rsidRPr="00874C11">
        <w:rPr>
          <w:rFonts w:ascii="TH SarabunIT๙" w:hAnsi="TH SarabunIT๙" w:cs="TH SarabunIT๙"/>
          <w:sz w:val="34"/>
          <w:szCs w:val="34"/>
          <w:cs/>
        </w:rPr>
        <w:t>ภั</w:t>
      </w:r>
      <w:proofErr w:type="spellEnd"/>
      <w:r w:rsidRPr="00874C11">
        <w:rPr>
          <w:rFonts w:ascii="TH SarabunIT๙" w:hAnsi="TH SarabunIT๙" w:cs="TH SarabunIT๙"/>
          <w:sz w:val="34"/>
          <w:szCs w:val="34"/>
          <w:cs/>
        </w:rPr>
        <w:t>สร์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อธิบายว่าองค์กรปกครองส่วนท้องถิ่นรูปแบบพิเศษ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การจัดรูปแบบการบริหารโครงสร้าง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หรืออำนาจพิเศษเฉพาะ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4291C">
        <w:rPr>
          <w:rFonts w:ascii="TH SarabunIT๙" w:hAnsi="TH SarabunIT๙" w:cs="TH SarabunIT๙"/>
          <w:spacing w:val="2"/>
          <w:sz w:val="34"/>
          <w:szCs w:val="34"/>
          <w:cs/>
        </w:rPr>
        <w:t>สำหรับองค์กรปกครองส่วนท้องถิ่น</w:t>
      </w:r>
      <w:r w:rsidRPr="0084291C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84291C">
        <w:rPr>
          <w:rFonts w:ascii="TH SarabunIT๙" w:hAnsi="TH SarabunIT๙" w:cs="TH SarabunIT๙"/>
          <w:spacing w:val="2"/>
          <w:sz w:val="34"/>
          <w:szCs w:val="34"/>
          <w:cs/>
        </w:rPr>
        <w:t>ซึ่งมีลักษณะพิเศษจำเพาะโดยแตกต่างจากองค์กรปกครองส่วน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ท้องถิ่น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รูปแบบทั่วไป และไม่สามารถใช้การจัดการแบบทั่วไปมาบังคับใช้ได้อย่างมีประสิทธิภาพ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เพราะ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ลักษณะพิเศษเฉพาะพื้นที่ดังกล่าว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จึงมีความจำเป็นต้องออกแบบการจัดการ</w:t>
      </w:r>
      <w:r w:rsidRPr="00874C11">
        <w:rPr>
          <w:rFonts w:ascii="TH SarabunIT๙" w:hAnsi="TH SarabunIT๙" w:cs="TH SarabunIT๙"/>
          <w:sz w:val="34"/>
          <w:szCs w:val="34"/>
          <w:cs/>
        </w:rPr>
        <w:t>ลักษณะพิเศษ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เพื่อให้องค์กรปกครองส่วนท้องถิ่นรูปแบบพิเศษ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มีความสามารถรับผิดชอบภารกิจพิเศษเฉพาะพื้นที่ได้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4D4252D" w14:textId="77777777" w:rsidR="000A7770" w:rsidRPr="00874C11" w:rsidRDefault="000A7770" w:rsidP="000A7770">
      <w:pPr>
        <w:pStyle w:val="Default"/>
        <w:tabs>
          <w:tab w:val="left" w:pos="1134"/>
          <w:tab w:val="left" w:pos="1985"/>
        </w:tabs>
        <w:ind w:firstLine="426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ab/>
        <w:t>ดังนั้น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หัวใจสำคัญแนวคิดการจัดตั้งองค์กรปกครองส่วนท้องถิ่น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รูปแบบพิเศษ</w:t>
      </w: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คือ</w:t>
      </w: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การพิจารณาให้ความสำคัญกับ</w:t>
      </w: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ลักษณะพิเศษ</w:t>
      </w: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ขององค์กรปกครองส่วน</w:t>
      </w:r>
      <w:r w:rsidRPr="00874C11">
        <w:rPr>
          <w:rFonts w:ascii="TH SarabunIT๙" w:hAnsi="TH SarabunIT๙" w:cs="TH SarabunIT๙"/>
          <w:sz w:val="34"/>
          <w:szCs w:val="34"/>
          <w:cs/>
        </w:rPr>
        <w:t>ท้องถิ่นที่เป็น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ความจำเพาะ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ของพื้นที่ท้องถิ่น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หรือสภาพการณ์เชิงพื้นที่ที่ปรากฏชัดในชุมชนท้องถิ่น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รวมทั้งมิติด้านความแตกต่างหลากหลายทางสังคมในเชิงพลวัต</w:t>
      </w: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(Social Dynamics)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ที่มีการ</w:t>
      </w:r>
      <w:r w:rsidRPr="00874C11">
        <w:rPr>
          <w:rFonts w:ascii="TH SarabunIT๙" w:hAnsi="TH SarabunIT๙" w:cs="TH SarabunIT๙"/>
          <w:sz w:val="34"/>
          <w:szCs w:val="34"/>
          <w:cs/>
        </w:rPr>
        <w:t>เปลี่ยนแปลงอย่างต่อเนื่อง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ส่งผลให้เกิดปัญหาหรือความท้าทายใหม่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ในการจัดพื้นที่ท้องถิ่นตามสภาพการเปลี่ยนแปลงของชุมชนท้องถิ่น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9A31B2B" w14:textId="77777777" w:rsidR="000A7770" w:rsidRPr="00874C11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color w:val="FF0000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color w:val="FF0000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color w:val="FF0000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color w:val="FF0000"/>
          <w:sz w:val="34"/>
          <w:szCs w:val="34"/>
          <w:cs/>
        </w:rPr>
        <w:tab/>
      </w:r>
      <w:r w:rsidR="00A11724">
        <w:rPr>
          <w:rFonts w:ascii="TH SarabunIT๙" w:hAnsi="TH SarabunIT๙" w:cs="TH SarabunIT๙" w:hint="cs"/>
          <w:color w:val="auto"/>
          <w:sz w:val="34"/>
          <w:szCs w:val="34"/>
          <w:cs/>
        </w:rPr>
        <w:t xml:space="preserve">ศาสตราจารย์ 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ดร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>.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 xml:space="preserve">วสันต์ 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เหลืองประ</w:t>
      </w:r>
      <w:proofErr w:type="spellStart"/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ภั</w:t>
      </w:r>
      <w:proofErr w:type="spellEnd"/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สร์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ได้เสนอแนวคิดในการจัดตั้งองค์กรปกครองส่วนท้องถิ่นรูปแบบพิเศษ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แนวคิดหลัก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1562913" w14:textId="77777777" w:rsidR="000A7770" w:rsidRPr="00874C11" w:rsidRDefault="000A7770" w:rsidP="00355363">
      <w:pPr>
        <w:pStyle w:val="Default"/>
        <w:numPr>
          <w:ilvl w:val="0"/>
          <w:numId w:val="8"/>
        </w:numPr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แนวคิดความจำเพาะของพื้นที่ท้องถิ่น</w:t>
      </w:r>
      <w:r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</w:p>
    <w:p w14:paraId="51727952" w14:textId="77777777" w:rsidR="000A7770" w:rsidRPr="00874C11" w:rsidRDefault="000A7770" w:rsidP="000A7770">
      <w:pPr>
        <w:pStyle w:val="Default"/>
        <w:ind w:firstLine="2520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เป็นแนวคิดเพื่อพิจารณาความเหมาะสมจากความจำเพาะของพื้นที่ใน</w:t>
      </w:r>
      <w:r w:rsidRPr="00874C11">
        <w:rPr>
          <w:rFonts w:ascii="TH SarabunIT๙" w:hAnsi="TH SarabunIT๙" w:cs="TH SarabunIT๙"/>
          <w:sz w:val="34"/>
          <w:szCs w:val="34"/>
          <w:cs/>
        </w:rPr>
        <w:t>แต่ละท้องถิ่น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ซึ่งมีลักษณะเชิงพื้นที่ที่แตกต่างกันว่าพื้นที่นั้นจะสามารถส่งเสริม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หรือผลักดัน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ให้เกิดการพัฒนาได้อย่างไร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เพื่อการออกแบบ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ระบบการบริหารจัดการ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พื้นที่จำเพาะนั้นได้</w:t>
      </w:r>
      <w:r w:rsidRPr="00874C11">
        <w:rPr>
          <w:rFonts w:ascii="TH SarabunIT๙" w:hAnsi="TH SarabunIT๙" w:cs="TH SarabunIT๙"/>
          <w:sz w:val="34"/>
          <w:szCs w:val="34"/>
          <w:cs/>
        </w:rPr>
        <w:t>อย่างมีประสิทธิภาพ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โดยอาจจะพิจารณาจากปัจจัย</w:t>
      </w:r>
      <w:proofErr w:type="spellStart"/>
      <w:r w:rsidRPr="00874C11">
        <w:rPr>
          <w:rFonts w:ascii="TH SarabunIT๙" w:hAnsi="TH SarabunIT๙" w:cs="TH SarabunIT๙"/>
          <w:sz w:val="34"/>
          <w:szCs w:val="34"/>
          <w:cs/>
        </w:rPr>
        <w:t>ด้า</w:t>
      </w:r>
      <w:proofErr w:type="spellEnd"/>
      <w:r w:rsidRPr="00874C11">
        <w:rPr>
          <w:rFonts w:ascii="TH SarabunIT๙" w:hAnsi="TH SarabunIT๙" w:cs="TH SarabunIT๙"/>
          <w:sz w:val="34"/>
          <w:szCs w:val="34"/>
          <w:cs/>
        </w:rPr>
        <w:t>นอ</w:t>
      </w:r>
      <w:proofErr w:type="spellStart"/>
      <w:r w:rsidRPr="00874C11">
        <w:rPr>
          <w:rFonts w:ascii="TH SarabunIT๙" w:hAnsi="TH SarabunIT๙" w:cs="TH SarabunIT๙"/>
          <w:sz w:val="34"/>
          <w:szCs w:val="34"/>
          <w:cs/>
        </w:rPr>
        <w:t>ัต</w:t>
      </w:r>
      <w:proofErr w:type="spellEnd"/>
      <w:r w:rsidRPr="00874C11">
        <w:rPr>
          <w:rFonts w:ascii="TH SarabunIT๙" w:hAnsi="TH SarabunIT๙" w:cs="TH SarabunIT๙"/>
          <w:sz w:val="34"/>
          <w:szCs w:val="34"/>
          <w:cs/>
        </w:rPr>
        <w:t>ลักษณ์ประจำท้องถิ่น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เช่น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แหล่ง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ท่องเที่ยว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ประวัติศาสตร์และวัฒนธรรม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หรือความเป็นเมืองที่เกิดความเปลี่ยนสภาพความเป็นเมือง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(Urbanization)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อย่างรวดเร็วดังที่ปรากฏให้เห็นในเมืองศูนย์กลางการค้าอุตสาหกรรม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</w:t>
      </w:r>
      <w:r w:rsidRPr="00874C11">
        <w:rPr>
          <w:rFonts w:ascii="TH SarabunIT๙" w:hAnsi="TH SarabunIT๙" w:cs="TH SarabunIT๙"/>
          <w:spacing w:val="10"/>
          <w:sz w:val="34"/>
          <w:szCs w:val="34"/>
          <w:cs/>
        </w:rPr>
        <w:t>คมนาคมในภูมิภาคต่าง ๆ</w:t>
      </w:r>
      <w:r w:rsidRPr="00874C11">
        <w:rPr>
          <w:rFonts w:ascii="TH SarabunIT๙" w:hAnsi="TH SarabunIT๙" w:cs="TH SarabunIT๙"/>
          <w:spacing w:val="10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10"/>
          <w:sz w:val="34"/>
          <w:szCs w:val="34"/>
          <w:cs/>
        </w:rPr>
        <w:t>ทั่วประเทศ</w:t>
      </w:r>
      <w:r w:rsidRPr="00874C11">
        <w:rPr>
          <w:rFonts w:ascii="TH SarabunIT๙" w:hAnsi="TH SarabunIT๙" w:cs="TH SarabunIT๙"/>
          <w:spacing w:val="10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10"/>
          <w:sz w:val="34"/>
          <w:szCs w:val="34"/>
          <w:cs/>
        </w:rPr>
        <w:t>ทำให้เมืองศูนย์กลางเหล่านั้น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ต้องเผชิญปัญหาอย่างหลากหลายรูปแบบ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เช่น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การกระจุกตัวของประชากรทำให้การจัดบริการ</w:t>
      </w:r>
      <w:r w:rsidRPr="00874C11">
        <w:rPr>
          <w:rFonts w:ascii="TH SarabunIT๙" w:hAnsi="TH SarabunIT๙" w:cs="TH SarabunIT๙"/>
          <w:sz w:val="34"/>
          <w:szCs w:val="34"/>
          <w:cs/>
        </w:rPr>
        <w:t>สาธารณะของ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องค์กรปกครองส่วนท้องถิ่นรูปแบบทั่วไป มีปัญหาอุปสรรคไม่สามารถรองรับหรือ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lastRenderedPageBreak/>
        <w:t>ปรับเปลี่ยนให้ทัน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การเปลี่ยนแปลง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หรือไม่สามารถสนองความต้องการในพื้นที่ได้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โดยเฉพาะพื้นที่นอกเขตเทศบาล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 (Peri-Urban)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ทั้งนี้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เพราะมีข้อจำกัดหรือสาเหตุสำคัญ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6E50C2">
        <w:rPr>
          <w:rFonts w:ascii="TH SarabunIT๙" w:hAnsi="TH SarabunIT๙" w:cs="TH SarabunIT๙" w:hint="cs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ประการ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คือ</w:t>
      </w:r>
    </w:p>
    <w:p w14:paraId="2FA51A34" w14:textId="77777777" w:rsidR="000A7770" w:rsidRPr="00874C11" w:rsidRDefault="000A7770" w:rsidP="00355363">
      <w:pPr>
        <w:pStyle w:val="Default"/>
        <w:numPr>
          <w:ilvl w:val="0"/>
          <w:numId w:val="2"/>
        </w:numPr>
        <w:ind w:left="0" w:firstLine="2520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>ข้อจำกัดด้านโครงสร้างและระบบบริหาร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และความล่าช้าในการถ่ายโอนอำนาจการบริหารเชิงพื้นที่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BEB0771" w14:textId="77777777" w:rsidR="000A7770" w:rsidRPr="00874C11" w:rsidRDefault="00B11A2A" w:rsidP="00B11A2A">
      <w:pPr>
        <w:pStyle w:val="Default"/>
        <w:numPr>
          <w:ilvl w:val="0"/>
          <w:numId w:val="2"/>
        </w:numPr>
        <w:ind w:left="0" w:firstLine="2520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B11A2A">
        <w:rPr>
          <w:rFonts w:ascii="TH SarabunIT๙" w:hAnsi="TH SarabunIT๙" w:cs="TH SarabunIT๙"/>
          <w:sz w:val="34"/>
          <w:szCs w:val="34"/>
          <w:cs/>
        </w:rPr>
        <w:t>ข้อจำกัดด้าน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ความจำเพาะ</w:t>
      </w:r>
      <w:r w:rsidR="004D3624">
        <w:rPr>
          <w:rFonts w:ascii="TH SarabunIT๙" w:hAnsi="TH SarabunIT๙" w:cs="TH SarabunIT๙" w:hint="cs"/>
          <w:sz w:val="34"/>
          <w:szCs w:val="34"/>
          <w:cs/>
        </w:rPr>
        <w:t>ของ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กฎหมาย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ทั้งระดับรัฐธรรมนูญและพระราชบัญญัติที่เปิดโอกาส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ส่งเสริมและผลักดันให้มีการจัดตั้งองค์กรปกครองส่วนท้องถิ่น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ที่มี</w:t>
      </w:r>
      <w:r w:rsidR="000A7770" w:rsidRPr="00EB13F6">
        <w:rPr>
          <w:rFonts w:ascii="TH SarabunIT๙" w:hAnsi="TH SarabunIT๙" w:cs="TH SarabunIT๙"/>
          <w:spacing w:val="4"/>
          <w:sz w:val="34"/>
          <w:szCs w:val="34"/>
          <w:cs/>
        </w:rPr>
        <w:t>ความเหมาะสมในการบริหารจัดการพื้นที่ที่ถูกต้องเหมาะสมกับความต้องการของประชาชนใน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แต่พื้นที่</w:t>
      </w:r>
    </w:p>
    <w:p w14:paraId="32896FFD" w14:textId="77777777" w:rsidR="000A7770" w:rsidRPr="00874C11" w:rsidRDefault="000A7770" w:rsidP="00355363">
      <w:pPr>
        <w:pStyle w:val="Default"/>
        <w:numPr>
          <w:ilvl w:val="0"/>
          <w:numId w:val="8"/>
        </w:numPr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แนวคิดเรื่องเริ่มต้นที่ท้องถิ่น</w:t>
      </w:r>
      <w:r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</w:p>
    <w:p w14:paraId="5D9A1327" w14:textId="77777777" w:rsidR="000A7770" w:rsidRPr="00874C11" w:rsidRDefault="000A7770" w:rsidP="000A7770">
      <w:pPr>
        <w:pStyle w:val="Default"/>
        <w:ind w:firstLine="2520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แนวคิดเรื่องเริ่มต้นที่ท้องถิ่น</w:t>
      </w:r>
      <w:r w:rsidRPr="00874C11">
        <w:rPr>
          <w:rFonts w:ascii="TH SarabunIT๙" w:hAnsi="TH SarabunIT๙" w:cs="TH SarabunIT๙"/>
          <w:spacing w:val="-6"/>
          <w:sz w:val="34"/>
          <w:szCs w:val="34"/>
        </w:rPr>
        <w:t xml:space="preserve"> (Subsidiarity) </w:t>
      </w:r>
      <w:r w:rsidRPr="00874C11">
        <w:rPr>
          <w:rFonts w:ascii="TH SarabunIT๙" w:hAnsi="TH SarabunIT๙" w:cs="TH SarabunIT๙"/>
          <w:spacing w:val="-6"/>
          <w:sz w:val="34"/>
          <w:szCs w:val="34"/>
          <w:cs/>
        </w:rPr>
        <w:t>มีฐานมาจากความเคารพ</w:t>
      </w:r>
      <w:r w:rsidRPr="00874C11">
        <w:rPr>
          <w:rFonts w:ascii="TH SarabunIT๙" w:hAnsi="TH SarabunIT๙" w:cs="TH SarabunIT๙"/>
          <w:sz w:val="34"/>
          <w:szCs w:val="34"/>
          <w:cs/>
        </w:rPr>
        <w:t>ต่อปัญหา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และผู้มีส่วนได้ส่วนเสีย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(Stakeholders)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ในแต่ละพื้นที่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เพื่อหาแนวทางสำหรับแก้ไข</w:t>
      </w:r>
      <w:r w:rsidRPr="00EB13F6">
        <w:rPr>
          <w:rFonts w:ascii="TH SarabunIT๙" w:hAnsi="TH SarabunIT๙" w:cs="TH SarabunIT๙"/>
          <w:spacing w:val="6"/>
          <w:sz w:val="34"/>
          <w:szCs w:val="34"/>
          <w:cs/>
        </w:rPr>
        <w:t>ปัญหาที่เกิดขึ้นให้ตรงกับความต้องการของผู้ที่เกี่ยวข้อง</w:t>
      </w:r>
      <w:r w:rsidRPr="00EB13F6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EB13F6">
        <w:rPr>
          <w:rFonts w:ascii="TH SarabunIT๙" w:hAnsi="TH SarabunIT๙" w:cs="TH SarabunIT๙"/>
          <w:spacing w:val="6"/>
          <w:sz w:val="34"/>
          <w:szCs w:val="34"/>
          <w:cs/>
        </w:rPr>
        <w:t>ทั้งนี้</w:t>
      </w:r>
      <w:r w:rsidRPr="00EB13F6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EB13F6">
        <w:rPr>
          <w:rFonts w:ascii="TH SarabunIT๙" w:hAnsi="TH SarabunIT๙" w:cs="TH SarabunIT๙"/>
          <w:spacing w:val="6"/>
          <w:sz w:val="34"/>
          <w:szCs w:val="34"/>
          <w:cs/>
        </w:rPr>
        <w:t>เพราะกลไกการแก้ไขปัญหาใน</w:t>
      </w:r>
      <w:r w:rsidRPr="00874C11">
        <w:rPr>
          <w:rFonts w:ascii="TH SarabunIT๙" w:hAnsi="TH SarabunIT๙" w:cs="TH SarabunIT๙"/>
          <w:sz w:val="34"/>
          <w:szCs w:val="34"/>
          <w:cs/>
        </w:rPr>
        <w:t>ระดับพื้นที่เกิดจากการออกแบบโดยส่วนกลาง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และในบางกรณีไม่อาจใช้แก้ปัญหาที่มี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ลักษณะเฉพาะของพื้นที่พิเศษได้</w:t>
      </w: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นอกจากนี้แนวคิดเรื่องเริ่มต้นที่ท้องถิ่นยังให้ความสำคัญต่อ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การแบ่งอำนาจระหว่างส่วนต่าง ๆ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ในสังคม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ผ่านการจัดดุลความสัมพันธ์เชิงอำนาจระหว่างรัฐบาลกลางกับรัฐบาลท้องถิ่น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โดยมีจุดเน้นคือ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ความเป็นอิสระ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ในการบริหารจัดการของ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โดยการออกแบบกลไกสำหรับองค์กรปกครองส่วนท้องถิ่น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ในฐานะ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หน่วยงานภาครัฐที่มีความใกล้ชิดกับปัญหาให้เป็นผู้มีบทบาทในการตัดสินใจหรือมีอำนาจ</w:t>
      </w:r>
      <w:r w:rsidRPr="00EB13F6">
        <w:rPr>
          <w:rFonts w:ascii="TH SarabunIT๙" w:hAnsi="TH SarabunIT๙" w:cs="TH SarabunIT๙"/>
          <w:spacing w:val="2"/>
          <w:sz w:val="34"/>
          <w:szCs w:val="34"/>
          <w:cs/>
        </w:rPr>
        <w:t>ในการแสวงหาทางออกที่มีผลบังคับใช้ในพื้นที่อย่างเป็นรูปธรรม</w:t>
      </w:r>
      <w:r w:rsidRPr="00EB13F6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EB13F6">
        <w:rPr>
          <w:rFonts w:ascii="TH SarabunIT๙" w:hAnsi="TH SarabunIT๙" w:cs="TH SarabunIT๙"/>
          <w:spacing w:val="2"/>
          <w:sz w:val="34"/>
          <w:szCs w:val="34"/>
          <w:cs/>
        </w:rPr>
        <w:t>ทั้งนี้</w:t>
      </w:r>
      <w:r w:rsidRPr="00EB13F6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EB13F6">
        <w:rPr>
          <w:rFonts w:ascii="TH SarabunIT๙" w:hAnsi="TH SarabunIT๙" w:cs="TH SarabunIT๙"/>
          <w:spacing w:val="2"/>
          <w:sz w:val="34"/>
          <w:szCs w:val="34"/>
          <w:cs/>
        </w:rPr>
        <w:t>เพื่อให้ปัญหาที่เกิดขึ้นใน</w:t>
      </w:r>
      <w:r w:rsidRPr="00874C11">
        <w:rPr>
          <w:rFonts w:ascii="TH SarabunIT๙" w:hAnsi="TH SarabunIT๙" w:cs="TH SarabunIT๙"/>
          <w:sz w:val="34"/>
          <w:szCs w:val="34"/>
          <w:cs/>
        </w:rPr>
        <w:t>พื้นที่สามารถแก้ไขได้จริงโดยผู้มีส่วนได้ส่วนเสียหลักในพื้นที่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ADD9BA0" w14:textId="77777777" w:rsidR="000A7770" w:rsidRPr="00874C11" w:rsidRDefault="000A7770" w:rsidP="000A7770">
      <w:pPr>
        <w:pStyle w:val="Default"/>
        <w:ind w:firstLine="2520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pacing w:val="-2"/>
          <w:sz w:val="34"/>
          <w:szCs w:val="34"/>
          <w:cs/>
        </w:rPr>
        <w:t xml:space="preserve"> ดังนั้น</w:t>
      </w:r>
      <w:r w:rsidRPr="00874C11">
        <w:rPr>
          <w:rFonts w:ascii="TH SarabunIT๙" w:hAnsi="TH SarabunIT๙" w:cs="TH SarabunIT๙"/>
          <w:spacing w:val="-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2"/>
          <w:sz w:val="34"/>
          <w:szCs w:val="34"/>
          <w:cs/>
        </w:rPr>
        <w:t>การจัดตั้งองค์กรปกครองส่วนท้องถิ่นรูปแบบพิเศษ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pacing w:val="-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2"/>
          <w:sz w:val="34"/>
          <w:szCs w:val="34"/>
          <w:cs/>
        </w:rPr>
        <w:t>จึงเป็น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การส่งเสริมให้องค์กรปกครองส่วนท้องถิ่น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เป็นหน่วยสำคัญในการดำเนินจัดทำบริการสาธารณะ</w:t>
      </w:r>
      <w:r w:rsidRPr="00874C11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ที่มีความสัมพันธ์และเกื้อหนุนต่อการขับเคลื่อนยุทธศาสตร์</w:t>
      </w: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การพัฒนาพิเศษเฉพาะพื้นที่</w:t>
      </w: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8"/>
          <w:sz w:val="34"/>
          <w:szCs w:val="34"/>
          <w:cs/>
        </w:rPr>
        <w:t>โดยแนวคิดเรื่องเริ่มต้นที่ท้องถิ่นเป็นหลักการที่เน้นย้ำความสำคัญของการใช้อำนาจในการจัดบริการ</w:t>
      </w:r>
      <w:r w:rsidRPr="00874C11">
        <w:rPr>
          <w:rFonts w:ascii="TH SarabunIT๙" w:hAnsi="TH SarabunIT๙" w:cs="TH SarabunIT๙"/>
          <w:sz w:val="34"/>
          <w:szCs w:val="34"/>
          <w:cs/>
        </w:rPr>
        <w:t>สาธารณะ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โดยให้องค์กรปกครองส่วนท้องถิ่นมีความสามารถที่จะสร้างสรรค์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การมีส่วนร่วมของ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ภาคส่วนต่าง</w:t>
      </w:r>
      <w:r w:rsidR="00A11724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ๆ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ในพื้นที่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เพื่อผลักดัน</w:t>
      </w:r>
      <w:r w:rsidRPr="00874C11">
        <w:rPr>
          <w:rFonts w:ascii="TH SarabunIT๙" w:hAnsi="TH SarabunIT๙" w:cs="TH SarabunIT๙"/>
          <w:color w:val="auto"/>
          <w:spacing w:val="-4"/>
          <w:sz w:val="34"/>
          <w:szCs w:val="34"/>
          <w:cs/>
        </w:rPr>
        <w:t>ความต้องการที่แท้จริงของพื้นที่ไปสู่การปฏิบัติ</w:t>
      </w:r>
      <w:r w:rsidRPr="00874C11">
        <w:rPr>
          <w:rFonts w:ascii="TH SarabunIT๙" w:hAnsi="TH SarabunIT๙" w:cs="TH SarabunIT๙"/>
          <w:color w:val="auto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color w:val="auto"/>
          <w:spacing w:val="-4"/>
          <w:sz w:val="34"/>
          <w:szCs w:val="34"/>
          <w:cs/>
        </w:rPr>
        <w:t>และสุดท้าย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คือการสร้างหลักประกัน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และคำยืนยันว่าอำนาจการบริหารพื้นที่พิเศษ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จะไม่กระจุกตัวอยู่ในระดับโครงสร้างส่วนบน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ศูนย์รวมอำนาจ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>)</w:t>
      </w:r>
    </w:p>
    <w:p w14:paraId="22A84EE0" w14:textId="77777777" w:rsidR="000A7770" w:rsidRPr="00874C11" w:rsidRDefault="000A7770" w:rsidP="00355363">
      <w:pPr>
        <w:pStyle w:val="Default"/>
        <w:numPr>
          <w:ilvl w:val="0"/>
          <w:numId w:val="8"/>
        </w:numPr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แนวคิดเรื่องความเป็นอิสระของท้องถิ่น</w:t>
      </w:r>
      <w:r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</w:p>
    <w:p w14:paraId="2DE6A3B2" w14:textId="77777777" w:rsidR="000A7770" w:rsidRPr="00874C11" w:rsidRDefault="000A7770" w:rsidP="000A7770">
      <w:pPr>
        <w:pStyle w:val="Default"/>
        <w:ind w:firstLine="2520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>ความเป็นอิสระของท้องถิ่น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(Local Autonomy)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แนวคิดที่ให้อำนาจองค์กรปกครองส่วนท้องถิ่น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ในการดำเนินกิจการต่าง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ๆ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ในพื้นที่ได้อย่างเป็นอิสระ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เนื่องจากผู้บริหารองค์กรปกครองส่วนท้องถิ่น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มาจากการเลือกของประชาชนในท้องถิ่นโดยตรง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ความเป็นอิสระ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จึงมีความเหมาะสมและชอบธรรม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ทั้งนี้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ความเป็นอิสระของท้องถิ่นเกิดจากการกระจายอำนาจการบริหารจากรัฐบาลไปสู่องค์กรปกครองส่วนท้องถิ่น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โดยแนวคิดเรื่อง</w:t>
      </w:r>
      <w:r w:rsidRPr="00874C11">
        <w:rPr>
          <w:rFonts w:ascii="TH SarabunIT๙" w:hAnsi="TH SarabunIT๙" w:cs="TH SarabunIT๙"/>
          <w:sz w:val="34"/>
          <w:szCs w:val="34"/>
          <w:cs/>
        </w:rPr>
        <w:lastRenderedPageBreak/>
        <w:t>ความเป็นอิสระของท้องถิ่น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จะเกิดขึ้นพร้อมกับหลักประชาธิปไตยท้องถิ่น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(Local Democracy) </w:t>
      </w:r>
      <w:r w:rsidRPr="00874C11">
        <w:rPr>
          <w:rFonts w:ascii="TH SarabunIT๙" w:hAnsi="TH SarabunIT๙" w:cs="TH SarabunIT๙"/>
          <w:sz w:val="34"/>
          <w:szCs w:val="34"/>
          <w:cs/>
        </w:rPr>
        <w:t>ซึ่งเป็นหลักที่สะท้อนความชอบธรรมของอำนาจในการบริหารจัดการความต้องการของ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ประชาชนในท้องถิ่น</w:t>
      </w:r>
      <w:r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6"/>
          <w:sz w:val="34"/>
          <w:szCs w:val="34"/>
          <w:cs/>
        </w:rPr>
        <w:t>โดยคณะบุคคลได้รับการเลือกจากประชาชนเพื่อเข้ามาบริหารจัดการใน</w:t>
      </w:r>
      <w:r w:rsidRPr="00874C11">
        <w:rPr>
          <w:rFonts w:ascii="TH SarabunIT๙" w:hAnsi="TH SarabunIT๙" w:cs="TH SarabunIT๙"/>
          <w:sz w:val="34"/>
          <w:szCs w:val="34"/>
          <w:cs/>
        </w:rPr>
        <w:t>เขตพื้นที่ถิ่นที่อยู่อาศัยของตน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เพื่อตอบสนองต่อความต้องการหรือข้อร้องเรียนของประชาชน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ที่แสดงออกในลักษณะของ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นโยบาย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การพัฒนาท้องถิ่น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แนวคิดเรื่องความเป็นอิสระของท้องถิ่นขึ้นอยู่กับหลักการสำคัญ</w:t>
      </w:r>
      <w:r w:rsidRPr="00874C11">
        <w:rPr>
          <w:rFonts w:ascii="TH SarabunIT๙" w:hAnsi="TH SarabunIT๙" w:cs="TH SarabunIT๙"/>
          <w:sz w:val="34"/>
          <w:szCs w:val="34"/>
        </w:rPr>
        <w:t xml:space="preserve"> 2 </w:t>
      </w:r>
      <w:r w:rsidRPr="00874C11">
        <w:rPr>
          <w:rFonts w:ascii="TH SarabunIT๙" w:hAnsi="TH SarabunIT๙" w:cs="TH SarabunIT๙"/>
          <w:sz w:val="34"/>
          <w:szCs w:val="34"/>
          <w:cs/>
        </w:rPr>
        <w:t>ประการ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4229F9C" w14:textId="77777777" w:rsidR="00DA2E25" w:rsidRDefault="0075254D" w:rsidP="0075254D">
      <w:pPr>
        <w:pStyle w:val="Default"/>
        <w:tabs>
          <w:tab w:val="left" w:pos="2552"/>
        </w:tabs>
        <w:ind w:left="216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C21EEF">
        <w:rPr>
          <w:rFonts w:ascii="TH SarabunIT๙" w:hAnsi="TH SarabunIT๙" w:cs="TH SarabunIT๙" w:hint="cs"/>
          <w:b/>
          <w:bCs/>
          <w:sz w:val="34"/>
          <w:szCs w:val="34"/>
          <w:cs/>
        </w:rPr>
        <w:t>๓</w:t>
      </w:r>
      <w:r w:rsidR="00C21EEF">
        <w:rPr>
          <w:rFonts w:ascii="TH SarabunIT๙" w:hAnsi="TH SarabunIT๙" w:cs="TH SarabunIT๙"/>
          <w:b/>
          <w:bCs/>
          <w:sz w:val="34"/>
          <w:szCs w:val="34"/>
        </w:rPr>
        <w:t>.</w:t>
      </w:r>
      <w:r w:rsidR="00C21EEF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๑)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การผ่อนปรนการควบคุมที่เคร่งครัด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3F51E323" w14:textId="77777777" w:rsidR="000A7770" w:rsidRPr="00874C11" w:rsidRDefault="00DA2E25" w:rsidP="00DA2E25">
      <w:pPr>
        <w:pStyle w:val="Default"/>
        <w:tabs>
          <w:tab w:val="left" w:pos="3119"/>
        </w:tabs>
        <w:ind w:firstLine="216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</w:t>
      </w:r>
      <w:r w:rsidR="0075254D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75254D">
        <w:rPr>
          <w:rFonts w:ascii="TH SarabunIT๙" w:hAnsi="TH SarabunIT๙" w:cs="TH SarabunIT๙" w:hint="cs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รัฐบาลมีความจำเป็นต้องกำหนดหลักการที่เหมาะสมกับบริหารงานของท้องถิ่น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38389C9" w14:textId="77777777" w:rsidR="000A7770" w:rsidRPr="00EB13F6" w:rsidRDefault="000A7770" w:rsidP="00355363">
      <w:pPr>
        <w:pStyle w:val="Default"/>
        <w:numPr>
          <w:ilvl w:val="0"/>
          <w:numId w:val="3"/>
        </w:numPr>
        <w:tabs>
          <w:tab w:val="left" w:pos="3119"/>
        </w:tabs>
        <w:ind w:left="0" w:firstLine="3119"/>
        <w:jc w:val="thaiDistribute"/>
        <w:rPr>
          <w:rFonts w:ascii="TH SarabunIT๙" w:hAnsi="TH SarabunIT๙" w:cs="TH SarabunIT๙"/>
          <w:sz w:val="34"/>
          <w:szCs w:val="34"/>
        </w:rPr>
      </w:pPr>
      <w:r w:rsidRPr="00EB13F6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ควรมีขอบเขตอำนาจที่กว้างพอที่จะครอบคลุมประเด็นปัญหาที่เกิดขึ้นในพื้นที่รับผิดชอบ</w:t>
      </w:r>
      <w:r w:rsidRPr="00EB13F6">
        <w:rPr>
          <w:rFonts w:ascii="TH SarabunIT๙" w:hAnsi="TH SarabunIT๙" w:cs="TH SarabunIT๙"/>
          <w:sz w:val="34"/>
          <w:szCs w:val="34"/>
        </w:rPr>
        <w:t xml:space="preserve">  </w:t>
      </w:r>
    </w:p>
    <w:p w14:paraId="2849B638" w14:textId="77777777" w:rsidR="000A7770" w:rsidRPr="00874C11" w:rsidRDefault="000A7770" w:rsidP="00355363">
      <w:pPr>
        <w:pStyle w:val="Default"/>
        <w:numPr>
          <w:ilvl w:val="0"/>
          <w:numId w:val="3"/>
        </w:numPr>
        <w:tabs>
          <w:tab w:val="left" w:pos="3119"/>
        </w:tabs>
        <w:ind w:left="0" w:firstLine="3119"/>
        <w:jc w:val="thaiDistribute"/>
        <w:rPr>
          <w:rFonts w:ascii="TH SarabunIT๙" w:hAnsi="TH SarabunIT๙" w:cs="TH SarabunIT๙"/>
          <w:sz w:val="34"/>
          <w:szCs w:val="34"/>
        </w:rPr>
      </w:pPr>
      <w:r w:rsidRPr="00EB13F6">
        <w:rPr>
          <w:rFonts w:ascii="TH SarabunIT๙" w:hAnsi="TH SarabunIT๙" w:cs="TH SarabunIT๙"/>
          <w:sz w:val="34"/>
          <w:szCs w:val="34"/>
          <w:cs/>
        </w:rPr>
        <w:t>เปิดช่องทางให้ท้องถิ่นมีความสามารถ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ที่จะริเริ่ม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ขับเคลื่อนแผนงานโครงการตามความต้องการของพื้นที่อย่างแท้จริง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โดยไม่จำเป็นที่จะต้องขอความเห็นชอบจากรัฐบาล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EE03FC9" w14:textId="77777777" w:rsidR="000A7770" w:rsidRPr="00874C11" w:rsidRDefault="000A7770" w:rsidP="00355363">
      <w:pPr>
        <w:pStyle w:val="Default"/>
        <w:numPr>
          <w:ilvl w:val="0"/>
          <w:numId w:val="3"/>
        </w:numPr>
        <w:tabs>
          <w:tab w:val="left" w:pos="3119"/>
        </w:tabs>
        <w:ind w:left="0" w:firstLine="3119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pacing w:val="-14"/>
          <w:sz w:val="34"/>
          <w:szCs w:val="34"/>
          <w:cs/>
        </w:rPr>
        <w:t>ข้อกำหนดสำหรับใช้บังคับกับองค์กรปกครองส่วนท้องถิ่น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มีลักษณะการกำหนดข้อห้ามปฏิบัติในเรื่องที่ขัดต่อความมั่นคงแห่งรัฐโดยรวม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หรือเรื่องที่เป็น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อำนาจหน้าที่ของรัฐบาล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กลาง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โดยเฉพาะ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หากนอกเหนือจากนี้แล้วถือเป็นอำนาจหน้าที่โดย</w:t>
      </w:r>
      <w:r w:rsidRPr="00874C11">
        <w:rPr>
          <w:rFonts w:ascii="TH SarabunIT๙" w:hAnsi="TH SarabunIT๙" w:cs="TH SarabunIT๙"/>
          <w:sz w:val="34"/>
          <w:szCs w:val="34"/>
          <w:cs/>
        </w:rPr>
        <w:t>ชอบธรรมขององค์กรปกครองส่วนท้องถิ่นที่พึงจะกระทำได้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BFBD9C2" w14:textId="77777777" w:rsidR="000A7770" w:rsidRPr="00874C11" w:rsidRDefault="00DA2E25" w:rsidP="0075254D">
      <w:pPr>
        <w:pStyle w:val="Default"/>
        <w:tabs>
          <w:tab w:val="left" w:pos="2127"/>
          <w:tab w:val="left" w:pos="2552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75254D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75254D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C21EEF">
        <w:rPr>
          <w:rFonts w:ascii="TH SarabunIT๙" w:hAnsi="TH SarabunIT๙" w:cs="TH SarabunIT๙" w:hint="cs"/>
          <w:b/>
          <w:bCs/>
          <w:sz w:val="34"/>
          <w:szCs w:val="34"/>
          <w:cs/>
        </w:rPr>
        <w:t>๓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 w:rsidR="00C21EEF"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)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ab/>
        <w:t>ความเป็นอิสระจากการครอบงำของเครือข่ายการเมืองระดับชาติ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ควรเป็นอิสระจากการครอบงำของพรรคการเมือง</w:t>
      </w:r>
      <w:r w:rsidR="000A7770"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ระดับชาติ</w:t>
      </w:r>
      <w:r w:rsidR="000A7770"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เพื่อป้องกันการบิดเบือนและแทรกแซงการบริหารจัดการท้องถิ่น</w:t>
      </w:r>
      <w:r w:rsidR="000A7770"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และให้การปกครอง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ท้องถิ่นเป็นการปกครองโดยประชาชนในท้องถิ่น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(Local Self </w:t>
      </w:r>
      <w:proofErr w:type="spellStart"/>
      <w:r w:rsidR="000A7770" w:rsidRPr="00874C11">
        <w:rPr>
          <w:rFonts w:ascii="TH SarabunIT๙" w:hAnsi="TH SarabunIT๙" w:cs="TH SarabunIT๙"/>
          <w:sz w:val="34"/>
          <w:szCs w:val="34"/>
        </w:rPr>
        <w:t>Goverment</w:t>
      </w:r>
      <w:proofErr w:type="spellEnd"/>
      <w:r w:rsidR="000A7770"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อย่างแท้จริง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7DDDC37" w14:textId="77777777" w:rsidR="0075254D" w:rsidRDefault="00C21EEF" w:rsidP="0075254D">
      <w:pPr>
        <w:pStyle w:val="Default"/>
        <w:tabs>
          <w:tab w:val="left" w:pos="2552"/>
        </w:tabs>
        <w:ind w:left="1407" w:firstLine="720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auto"/>
          <w:sz w:val="34"/>
          <w:szCs w:val="34"/>
          <w:cs/>
        </w:rPr>
        <w:t>๔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 xml:space="preserve">) </w:t>
      </w:r>
      <w:r w:rsidR="0075254D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แนวคิดการกระจายอำนาจแบบอสมมาตร</w:t>
      </w:r>
      <w:r w:rsidR="000A7770"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</w:p>
    <w:p w14:paraId="555603D2" w14:textId="77777777" w:rsidR="0075254D" w:rsidRDefault="0075254D" w:rsidP="0075254D">
      <w:pPr>
        <w:pStyle w:val="Default"/>
        <w:tabs>
          <w:tab w:val="left" w:pos="2552"/>
        </w:tabs>
        <w:ind w:firstLine="2127"/>
        <w:jc w:val="thaiDistribute"/>
        <w:rPr>
          <w:rFonts w:ascii="TH SarabunIT๙" w:hAnsi="TH SarabunIT๙" w:cs="TH SarabunIT๙"/>
          <w:sz w:val="34"/>
          <w:szCs w:val="34"/>
        </w:rPr>
      </w:pPr>
      <w:r w:rsidRPr="0075254D">
        <w:rPr>
          <w:rFonts w:ascii="TH SarabunIT๙" w:hAnsi="TH SarabunIT๙" w:cs="TH SarabunIT๙" w:hint="cs"/>
          <w:color w:val="auto"/>
          <w:spacing w:val="-8"/>
          <w:sz w:val="34"/>
          <w:szCs w:val="34"/>
          <w:cs/>
        </w:rPr>
        <w:t xml:space="preserve"> </w:t>
      </w:r>
      <w:r w:rsidRPr="0075254D">
        <w:rPr>
          <w:rFonts w:ascii="TH SarabunIT๙" w:hAnsi="TH SarabunIT๙" w:cs="TH SarabunIT๙" w:hint="cs"/>
          <w:color w:val="auto"/>
          <w:spacing w:val="-8"/>
          <w:sz w:val="34"/>
          <w:szCs w:val="34"/>
          <w:cs/>
        </w:rPr>
        <w:tab/>
      </w:r>
      <w:r w:rsidR="000A7770" w:rsidRPr="0075254D">
        <w:rPr>
          <w:rFonts w:ascii="TH SarabunIT๙" w:hAnsi="TH SarabunIT๙" w:cs="TH SarabunIT๙"/>
          <w:spacing w:val="-8"/>
          <w:sz w:val="34"/>
          <w:szCs w:val="34"/>
          <w:cs/>
        </w:rPr>
        <w:t>การกระจายอำนาจแบบอสมมาตร</w:t>
      </w:r>
      <w:r w:rsidR="000A7770" w:rsidRPr="0075254D">
        <w:rPr>
          <w:rFonts w:ascii="TH SarabunIT๙" w:hAnsi="TH SarabunIT๙" w:cs="TH SarabunIT๙"/>
          <w:spacing w:val="-8"/>
          <w:sz w:val="34"/>
          <w:szCs w:val="34"/>
        </w:rPr>
        <w:t xml:space="preserve"> (Asymmetric Decentralization)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เป็นแนวคิดสำคัญต่อการสร้าง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ความเป็นองค์กรปกครองส่วนท้องถิ่นรูปแบบพิเศษ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ที่เอื้อให้เกิดความเหมาะสม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และความสามารถในการสร้างความเป็น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เอกภาพ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ในการบริหารจัดการ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DF1A76">
        <w:rPr>
          <w:rFonts w:ascii="TH SarabunIT๙" w:hAnsi="TH SarabunIT๙" w:cs="TH SarabunIT๙"/>
          <w:spacing w:val="-10"/>
          <w:sz w:val="34"/>
          <w:szCs w:val="34"/>
          <w:cs/>
        </w:rPr>
        <w:t>ให้เกิดขึ้นได้ในพื้นที่ที่มีความจำเพาะ</w:t>
      </w:r>
      <w:r w:rsidR="000A7770" w:rsidRPr="00DF1A76">
        <w:rPr>
          <w:rFonts w:ascii="TH SarabunIT๙" w:hAnsi="TH SarabunIT๙" w:cs="TH SarabunIT๙"/>
          <w:spacing w:val="-10"/>
          <w:sz w:val="34"/>
          <w:szCs w:val="34"/>
        </w:rPr>
        <w:t xml:space="preserve"> </w:t>
      </w:r>
      <w:r w:rsidR="000A7770" w:rsidRPr="00DF1A76">
        <w:rPr>
          <w:rFonts w:ascii="TH SarabunIT๙" w:hAnsi="TH SarabunIT๙" w:cs="TH SarabunIT๙"/>
          <w:spacing w:val="-10"/>
          <w:sz w:val="34"/>
          <w:szCs w:val="34"/>
          <w:cs/>
        </w:rPr>
        <w:t>เนื่องจากการจัดการลักษณะจำเพาะจะต้องมีความเป็นเอกภาพ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DF1A76">
        <w:rPr>
          <w:rFonts w:ascii="TH SarabunIT๙" w:hAnsi="TH SarabunIT๙" w:cs="TH SarabunIT๙"/>
          <w:spacing w:val="-8"/>
          <w:sz w:val="34"/>
          <w:szCs w:val="34"/>
          <w:cs/>
        </w:rPr>
        <w:t>และมีความชัดเจนตั้งแต่กำหนดจุดยืน</w:t>
      </w:r>
      <w:r w:rsidR="000A7770" w:rsidRPr="00DF1A76">
        <w:rPr>
          <w:rFonts w:ascii="TH SarabunIT๙" w:hAnsi="TH SarabunIT๙" w:cs="TH SarabunIT๙"/>
          <w:spacing w:val="-8"/>
          <w:sz w:val="34"/>
          <w:szCs w:val="34"/>
        </w:rPr>
        <w:t xml:space="preserve"> (Positioning) </w:t>
      </w:r>
      <w:r w:rsidR="000A7770" w:rsidRPr="00DF1A76">
        <w:rPr>
          <w:rFonts w:ascii="TH SarabunIT๙" w:hAnsi="TH SarabunIT๙" w:cs="TH SarabunIT๙"/>
          <w:spacing w:val="-8"/>
          <w:sz w:val="34"/>
          <w:szCs w:val="34"/>
          <w:cs/>
        </w:rPr>
        <w:t>ที่สอดคล้องกับความเป็นพื้นที่เฉพาะสะท้อน</w:t>
      </w:r>
      <w:r w:rsidR="00DF1A76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0A7770" w:rsidRPr="00DF1A76">
        <w:rPr>
          <w:rFonts w:ascii="TH SarabunIT๙" w:hAnsi="TH SarabunIT๙" w:cs="TH SarabunIT๙"/>
          <w:spacing w:val="-6"/>
          <w:sz w:val="34"/>
          <w:szCs w:val="34"/>
          <w:cs/>
        </w:rPr>
        <w:t>ให้เห็นจากรูปแบบของ</w:t>
      </w:r>
      <w:r w:rsidR="000A7770" w:rsidRPr="00DF1A76">
        <w:rPr>
          <w:rFonts w:ascii="TH SarabunIT๙" w:hAnsi="TH SarabunIT๙" w:cs="TH SarabunIT๙"/>
          <w:spacing w:val="-6"/>
          <w:sz w:val="34"/>
          <w:szCs w:val="34"/>
        </w:rPr>
        <w:t xml:space="preserve"> “</w:t>
      </w:r>
      <w:r w:rsidR="000A7770" w:rsidRPr="00DF1A76">
        <w:rPr>
          <w:rFonts w:ascii="TH SarabunIT๙" w:hAnsi="TH SarabunIT๙" w:cs="TH SarabunIT๙"/>
          <w:spacing w:val="-6"/>
          <w:sz w:val="34"/>
          <w:szCs w:val="34"/>
          <w:cs/>
        </w:rPr>
        <w:t>ยุทธศาสตร์</w:t>
      </w:r>
      <w:r w:rsidR="000A7770" w:rsidRPr="00DF1A76">
        <w:rPr>
          <w:rFonts w:ascii="TH SarabunIT๙" w:hAnsi="TH SarabunIT๙" w:cs="TH SarabunIT๙"/>
          <w:spacing w:val="-6"/>
          <w:sz w:val="34"/>
          <w:szCs w:val="34"/>
        </w:rPr>
        <w:t xml:space="preserve">” </w:t>
      </w:r>
      <w:r w:rsidR="000A7770" w:rsidRPr="00DF1A76">
        <w:rPr>
          <w:rFonts w:ascii="TH SarabunIT๙" w:hAnsi="TH SarabunIT๙" w:cs="TH SarabunIT๙"/>
          <w:spacing w:val="-6"/>
          <w:sz w:val="34"/>
          <w:szCs w:val="34"/>
          <w:cs/>
        </w:rPr>
        <w:t>หรือ</w:t>
      </w:r>
      <w:r w:rsidR="000A7770" w:rsidRPr="00DF1A76">
        <w:rPr>
          <w:rFonts w:ascii="TH SarabunIT๙" w:hAnsi="TH SarabunIT๙" w:cs="TH SarabunIT๙"/>
          <w:spacing w:val="-6"/>
          <w:sz w:val="34"/>
          <w:szCs w:val="34"/>
        </w:rPr>
        <w:t xml:space="preserve"> “</w:t>
      </w:r>
      <w:r w:rsidR="000A7770" w:rsidRPr="00DF1A76">
        <w:rPr>
          <w:rFonts w:ascii="TH SarabunIT๙" w:hAnsi="TH SarabunIT๙" w:cs="TH SarabunIT๙"/>
          <w:spacing w:val="-6"/>
          <w:sz w:val="34"/>
          <w:szCs w:val="34"/>
          <w:cs/>
        </w:rPr>
        <w:t>นโยบาย</w:t>
      </w:r>
      <w:r w:rsidR="000A7770" w:rsidRPr="00DF1A76">
        <w:rPr>
          <w:rFonts w:ascii="TH SarabunIT๙" w:hAnsi="TH SarabunIT๙" w:cs="TH SarabunIT๙"/>
          <w:spacing w:val="-6"/>
          <w:sz w:val="34"/>
          <w:szCs w:val="34"/>
        </w:rPr>
        <w:t xml:space="preserve">” </w:t>
      </w:r>
      <w:r w:rsidR="000A7770" w:rsidRPr="00DF1A76">
        <w:rPr>
          <w:rFonts w:ascii="TH SarabunIT๙" w:hAnsi="TH SarabunIT๙" w:cs="TH SarabunIT๙"/>
          <w:spacing w:val="-6"/>
          <w:sz w:val="34"/>
          <w:szCs w:val="34"/>
          <w:cs/>
        </w:rPr>
        <w:t>ที่ใช้ตอบสนองต่อปัญหาหรือความต้องการ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รวมทั้ง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แนวทางการพัฒนา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ที่เลือกใช้เครื่องมือ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หรือ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กระบวนการเฉพาะสำหรับพื้นที่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FDD60F6" w14:textId="77777777" w:rsidR="000A7770" w:rsidRPr="00874C11" w:rsidRDefault="0075254D" w:rsidP="0075254D">
      <w:pPr>
        <w:pStyle w:val="Default"/>
        <w:tabs>
          <w:tab w:val="left" w:pos="2552"/>
        </w:tabs>
        <w:ind w:firstLine="2127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ดังนั้น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แนวคิดการกระจายอำนาจแบบอสมมาตร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จึงเป็นแนวคิดเพื่อการกระจายอำนาจและเปิดโอกาสให้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หน่วยงาน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ที่มีอำนาจหน้าที่ทางปกครองมีชุดทางเลือกของกุล่มภารกิจหน้าที่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ความรับผิดชอบ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เพื่อความสอดคล้องกับศักยภาพและ</w:t>
      </w:r>
      <w:r w:rsidR="000A7770" w:rsidRPr="00366B97">
        <w:rPr>
          <w:rFonts w:ascii="TH SarabunIT๙" w:hAnsi="TH SarabunIT๙" w:cs="TH SarabunIT๙"/>
          <w:spacing w:val="-2"/>
          <w:sz w:val="34"/>
          <w:szCs w:val="34"/>
          <w:cs/>
        </w:rPr>
        <w:t>ผลประโยชน์สูงสุดที่จะเกิดกับพลเมืองในพื้นที่</w:t>
      </w:r>
      <w:r w:rsidR="000A7770" w:rsidRPr="00366B97">
        <w:rPr>
          <w:rFonts w:ascii="TH SarabunIT๙" w:hAnsi="TH SarabunIT๙" w:cs="TH SarabunIT๙"/>
          <w:spacing w:val="-2"/>
          <w:sz w:val="34"/>
          <w:szCs w:val="34"/>
        </w:rPr>
        <w:t xml:space="preserve"> </w:t>
      </w:r>
      <w:r w:rsidR="000A7770" w:rsidRPr="00366B97">
        <w:rPr>
          <w:rFonts w:ascii="TH SarabunIT๙" w:hAnsi="TH SarabunIT๙" w:cs="TH SarabunIT๙"/>
          <w:spacing w:val="-2"/>
          <w:sz w:val="34"/>
          <w:szCs w:val="34"/>
          <w:cs/>
        </w:rPr>
        <w:t>ความรับผิดชอบของหน่วยงานเหล่านั้น</w:t>
      </w:r>
      <w:r w:rsidR="000A7770" w:rsidRPr="00366B97">
        <w:rPr>
          <w:rFonts w:ascii="TH SarabunIT๙" w:hAnsi="TH SarabunIT๙" w:cs="TH SarabunIT๙"/>
          <w:spacing w:val="-2"/>
          <w:sz w:val="34"/>
          <w:szCs w:val="34"/>
        </w:rPr>
        <w:t xml:space="preserve"> </w:t>
      </w:r>
      <w:r w:rsidR="000A7770" w:rsidRPr="00366B97">
        <w:rPr>
          <w:rFonts w:ascii="TH SarabunIT๙" w:hAnsi="TH SarabunIT๙" w:cs="TH SarabunIT๙"/>
          <w:spacing w:val="-2"/>
          <w:sz w:val="34"/>
          <w:szCs w:val="34"/>
          <w:cs/>
        </w:rPr>
        <w:t>แนวคิดนี้</w:t>
      </w:r>
      <w:r w:rsidR="000A7770" w:rsidRPr="00366B97">
        <w:rPr>
          <w:rFonts w:ascii="TH SarabunIT๙" w:hAnsi="TH SarabunIT๙" w:cs="TH SarabunIT๙"/>
          <w:spacing w:val="-4"/>
          <w:sz w:val="34"/>
          <w:szCs w:val="34"/>
          <w:cs/>
        </w:rPr>
        <w:lastRenderedPageBreak/>
        <w:t>เป็นของ</w:t>
      </w:r>
      <w:r w:rsidR="000A7770" w:rsidRPr="00366B97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proofErr w:type="spellStart"/>
      <w:r w:rsidR="000A7770" w:rsidRPr="00366B97">
        <w:rPr>
          <w:rFonts w:ascii="TH SarabunIT๙" w:hAnsi="TH SarabunIT๙" w:cs="TH SarabunIT๙"/>
          <w:spacing w:val="-4"/>
          <w:sz w:val="34"/>
          <w:szCs w:val="34"/>
          <w:cs/>
        </w:rPr>
        <w:t>ชาร์ลส์</w:t>
      </w:r>
      <w:proofErr w:type="spellEnd"/>
      <w:r w:rsidR="000A7770" w:rsidRPr="00366B97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366B97">
        <w:rPr>
          <w:rFonts w:ascii="TH SarabunIT๙" w:hAnsi="TH SarabunIT๙" w:cs="TH SarabunIT๙"/>
          <w:spacing w:val="-4"/>
          <w:sz w:val="34"/>
          <w:szCs w:val="34"/>
          <w:cs/>
        </w:rPr>
        <w:t>ทา</w:t>
      </w:r>
      <w:proofErr w:type="spellStart"/>
      <w:r w:rsidR="000A7770" w:rsidRPr="00366B97">
        <w:rPr>
          <w:rFonts w:ascii="TH SarabunIT๙" w:hAnsi="TH SarabunIT๙" w:cs="TH SarabunIT๙"/>
          <w:spacing w:val="-4"/>
          <w:sz w:val="34"/>
          <w:szCs w:val="34"/>
          <w:cs/>
        </w:rPr>
        <w:t>ร์ล</w:t>
      </w:r>
      <w:proofErr w:type="spellEnd"/>
      <w:r w:rsidR="000A7770" w:rsidRPr="00366B97">
        <w:rPr>
          <w:rFonts w:ascii="TH SarabunIT๙" w:hAnsi="TH SarabunIT๙" w:cs="TH SarabunIT๙"/>
          <w:spacing w:val="-4"/>
          <w:sz w:val="34"/>
          <w:szCs w:val="34"/>
          <w:cs/>
        </w:rPr>
        <w:t>ตัน</w:t>
      </w:r>
      <w:r w:rsidR="000A7770" w:rsidRPr="00366B97">
        <w:rPr>
          <w:rFonts w:ascii="TH SarabunIT๙" w:hAnsi="TH SarabunIT๙" w:cs="TH SarabunIT๙"/>
          <w:spacing w:val="-4"/>
          <w:sz w:val="34"/>
          <w:szCs w:val="34"/>
        </w:rPr>
        <w:t xml:space="preserve"> (Charles </w:t>
      </w:r>
      <w:proofErr w:type="spellStart"/>
      <w:r w:rsidR="000A7770" w:rsidRPr="00366B97">
        <w:rPr>
          <w:rFonts w:ascii="TH SarabunIT๙" w:hAnsi="TH SarabunIT๙" w:cs="TH SarabunIT๙"/>
          <w:spacing w:val="-4"/>
          <w:sz w:val="34"/>
          <w:szCs w:val="34"/>
        </w:rPr>
        <w:t>Tar</w:t>
      </w:r>
      <w:r w:rsidR="00366B97" w:rsidRPr="00366B97">
        <w:rPr>
          <w:rFonts w:ascii="TH SarabunIT๙" w:hAnsi="TH SarabunIT๙" w:cs="TH SarabunIT๙"/>
          <w:spacing w:val="-4"/>
          <w:sz w:val="34"/>
          <w:szCs w:val="34"/>
        </w:rPr>
        <w:t>l</w:t>
      </w:r>
      <w:r w:rsidR="000A7770" w:rsidRPr="00366B97">
        <w:rPr>
          <w:rFonts w:ascii="TH SarabunIT๙" w:hAnsi="TH SarabunIT๙" w:cs="TH SarabunIT๙"/>
          <w:spacing w:val="-4"/>
          <w:sz w:val="34"/>
          <w:szCs w:val="34"/>
        </w:rPr>
        <w:t>ton</w:t>
      </w:r>
      <w:proofErr w:type="spellEnd"/>
      <w:r w:rsidR="000A7770" w:rsidRPr="00366B97">
        <w:rPr>
          <w:rFonts w:ascii="TH SarabunIT๙" w:hAnsi="TH SarabunIT๙" w:cs="TH SarabunIT๙"/>
          <w:spacing w:val="-4"/>
          <w:sz w:val="34"/>
          <w:szCs w:val="34"/>
        </w:rPr>
        <w:t xml:space="preserve">) </w:t>
      </w:r>
      <w:r w:rsidR="000A7770" w:rsidRPr="00366B97">
        <w:rPr>
          <w:rFonts w:ascii="TH SarabunIT๙" w:hAnsi="TH SarabunIT๙" w:cs="TH SarabunIT๙"/>
          <w:spacing w:val="-4"/>
          <w:sz w:val="34"/>
          <w:szCs w:val="34"/>
          <w:cs/>
        </w:rPr>
        <w:t>ซึ่งเห็นว่าการกระจายอำนาจและการจัดรูปแบบ</w:t>
      </w:r>
      <w:r w:rsidR="00366B97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 </w:t>
      </w:r>
      <w:r w:rsidR="000A7770" w:rsidRPr="00874C11">
        <w:rPr>
          <w:rFonts w:ascii="TH SarabunIT๙" w:hAnsi="TH SarabunIT๙" w:cs="TH SarabunIT๙"/>
          <w:spacing w:val="4"/>
          <w:sz w:val="34"/>
          <w:szCs w:val="34"/>
          <w:cs/>
        </w:rPr>
        <w:t>เชิงโครงสร้างของ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ในกลุ่มประเทศที่มีการจัดโครงสร้างการบริหารแบบสหพันธรัฐ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(Federal State)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ไม่จำเป็นที่จะต้องกระทำผ่านรูปแบบและกระบวนการที่มีแบบแผนเดียวกันทั้งหมด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เนื่องจากกระทำดังกล่าวอาจถือได้ว่าเป็นการทำลายความจำเพาะ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หรือความแตกต่างหลากหลายของพื้นที่ท้องถิ่น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หากองค์กรปกครองส่วนท้องถิ่นรูปแบบพิเศษ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ต้องจัดรูปแบบองค์กรภายใต้โครงสร้างอำนาจหน้าที่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ทรัพยากรสำหรับใช้ในการบริหาร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หรือแม้กระทั่งระเบียบวิธี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หรือแนวทางในการปฏิบัติตามแบบแผนที่ถูกกำหนดไว้ให้เป็นมาตรฐานเดียวกัน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ADD96C2" w14:textId="77777777" w:rsidR="000A7770" w:rsidRPr="00874C11" w:rsidRDefault="000A7770" w:rsidP="000A7770">
      <w:pPr>
        <w:pStyle w:val="Default"/>
        <w:tabs>
          <w:tab w:val="left" w:pos="2410"/>
        </w:tabs>
        <w:ind w:firstLine="2127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874C11">
        <w:rPr>
          <w:rFonts w:ascii="TH SarabunIT๙" w:hAnsi="TH SarabunIT๙" w:cs="TH SarabunIT๙"/>
          <w:color w:val="auto"/>
          <w:spacing w:val="4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color w:val="auto"/>
          <w:spacing w:val="4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กล่าวโดยสรุปได้ว่า</w:t>
      </w:r>
      <w:r w:rsidRPr="00874C11">
        <w:rPr>
          <w:rFonts w:ascii="TH SarabunIT๙" w:hAnsi="TH SarabunIT๙" w:cs="TH SarabunIT๙"/>
          <w:color w:val="auto"/>
          <w:spacing w:val="4"/>
          <w:sz w:val="34"/>
          <w:szCs w:val="34"/>
          <w:cs/>
        </w:rPr>
        <w:t>แนวคิดพื้นฐานในการจัดตั้งองค์กรปกครองส่วน</w:t>
      </w:r>
      <w:r w:rsidRPr="00874C11">
        <w:rPr>
          <w:rFonts w:ascii="TH SarabunIT๙" w:hAnsi="TH SarabunIT๙" w:cs="TH SarabunIT๙"/>
          <w:color w:val="auto"/>
          <w:spacing w:val="-8"/>
          <w:sz w:val="34"/>
          <w:szCs w:val="34"/>
          <w:cs/>
        </w:rPr>
        <w:t>ท้องถิ่น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รูปแบบพิเศษ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มุ่งหวังแสวงหาแนวทางในการออกแบบโครงสร้าง บทบาท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และอำนาจหน้าที่ขององค์กรปกครองส่วนท้องถิ่นที่จะต้องจัดทำและส่งมอบบริการสาธารณะให้แก่ประชาชนในพื้นที่ที่มีลักษณะจำเพาะ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จึงต้องสร้างแบบแผนและหลักเกณฑ์มาตรฐานพิเศษ</w:t>
      </w:r>
      <w:r w:rsidRPr="00874C11">
        <w:rPr>
          <w:rFonts w:ascii="TH SarabunIT๙" w:hAnsi="TH SarabunIT๙" w:cs="TH SarabunIT๙"/>
          <w:color w:val="auto"/>
          <w:spacing w:val="12"/>
          <w:sz w:val="34"/>
          <w:szCs w:val="34"/>
          <w:cs/>
        </w:rPr>
        <w:t>ขึ้นมา</w:t>
      </w:r>
      <w:r w:rsidRPr="00874C11">
        <w:rPr>
          <w:rFonts w:ascii="TH SarabunIT๙" w:hAnsi="TH SarabunIT๙" w:cs="TH SarabunIT๙"/>
          <w:color w:val="auto"/>
          <w:spacing w:val="1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color w:val="auto"/>
          <w:spacing w:val="12"/>
          <w:sz w:val="34"/>
          <w:szCs w:val="34"/>
          <w:cs/>
        </w:rPr>
        <w:t>เพื่อให้องค์กรปกครองส่วนท้องถิ่นรูปแบบพิเศษ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color w:val="auto"/>
          <w:spacing w:val="1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color w:val="auto"/>
          <w:spacing w:val="12"/>
          <w:sz w:val="34"/>
          <w:szCs w:val="34"/>
          <w:cs/>
        </w:rPr>
        <w:t xml:space="preserve">สามารถที่จะขับเคลื่อนภารกิจ </w:t>
      </w:r>
      <w:r w:rsidRPr="00874C11">
        <w:rPr>
          <w:rFonts w:ascii="TH SarabunIT๙" w:hAnsi="TH SarabunIT๙" w:cs="TH SarabunIT๙"/>
          <w:color w:val="auto"/>
          <w:spacing w:val="4"/>
          <w:sz w:val="34"/>
          <w:szCs w:val="34"/>
          <w:cs/>
        </w:rPr>
        <w:t>ที่ตอบสนองความต้องการจำเพาะได้</w:t>
      </w:r>
      <w:r w:rsidRPr="00874C11">
        <w:rPr>
          <w:rFonts w:ascii="TH SarabunIT๙" w:hAnsi="TH SarabunIT๙" w:cs="TH SarabunIT๙"/>
          <w:color w:val="auto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color w:val="auto"/>
          <w:spacing w:val="4"/>
          <w:sz w:val="34"/>
          <w:szCs w:val="34"/>
          <w:cs/>
        </w:rPr>
        <w:t>เพราะมีโครงสร้างและอำนาจหน้าที่ซึ่งออกแบบด้วยความ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เข้าใจบริบทของพื้นที่จำเพาะนั้นเป็นอย่างดีแล้ว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color w:val="auto"/>
          <w:sz w:val="34"/>
          <w:szCs w:val="34"/>
          <w:cs/>
        </w:rPr>
        <w:t>นั่นเอง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</w:p>
    <w:p w14:paraId="31ED5EB4" w14:textId="77777777" w:rsidR="000A7770" w:rsidRPr="00874C11" w:rsidRDefault="000A7770" w:rsidP="000A7770">
      <w:pPr>
        <w:pStyle w:val="Default"/>
        <w:tabs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C21EEF" w:rsidRPr="00C21EEF">
        <w:rPr>
          <w:rFonts w:ascii="TH SarabunIT๙" w:hAnsi="TH SarabunIT๙" w:cs="TH SarabunIT๙"/>
          <w:b/>
          <w:bCs/>
          <w:sz w:val="34"/>
          <w:szCs w:val="34"/>
          <w:cs/>
        </w:rPr>
        <w:t>๒.๑.๓.</w:t>
      </w:r>
      <w:r w:rsidR="00C21EEF"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ประเภทขององค์กรปกครองส่วนท้องถิ่นรูปแบบพิเศษ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7A56EB24" w14:textId="77777777" w:rsidR="000A7770" w:rsidRPr="00874C11" w:rsidRDefault="000A7770" w:rsidP="000A7770">
      <w:pPr>
        <w:pStyle w:val="Default"/>
        <w:tabs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ab/>
        <w:t>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แบ่งเป็น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2 </w:t>
      </w:r>
      <w:r w:rsidRPr="00874C11">
        <w:rPr>
          <w:rFonts w:ascii="TH SarabunIT๙" w:hAnsi="TH SarabunIT๙" w:cs="TH SarabunIT๙"/>
          <w:sz w:val="34"/>
          <w:szCs w:val="34"/>
          <w:cs/>
        </w:rPr>
        <w:t>ประเภท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องค์กรปกครองส่วนท้องถิ่นรูปแบบพิเศษเชิงหน้าที่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และองค์กรปกครองส่วนท้องถิ่นรูปแบบพิเศษเชิงพื้นที่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387B66A" w14:textId="77777777" w:rsidR="000A7770" w:rsidRPr="00874C11" w:rsidRDefault="000A7770" w:rsidP="00355363">
      <w:pPr>
        <w:pStyle w:val="Default"/>
        <w:numPr>
          <w:ilvl w:val="0"/>
          <w:numId w:val="9"/>
        </w:numPr>
        <w:tabs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องค์กรปกครองส่วนท้องถิ่นรูปแบบพิเศษเชิงหน้าที่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386E07E7" w14:textId="77777777" w:rsidR="000A7770" w:rsidRPr="00874C11" w:rsidRDefault="000A7770" w:rsidP="000A7770">
      <w:pPr>
        <w:pStyle w:val="Default"/>
        <w:tabs>
          <w:tab w:val="left" w:pos="1134"/>
          <w:tab w:val="left" w:pos="1985"/>
        </w:tabs>
        <w:ind w:firstLine="2340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เชิงหน้าที่เป็นองค์กรปกครองส่วนท้องถิ่นที่จัดตั้งขึ้นตามลักษณะภารกิ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หรือลักษณะการดำเนินการ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ที่แตกต่างจาก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องค์กรปกครองส่วนท้องถิ่นรูปแบบทั่วไป โดยคำนึงถึงภารกิจหน้าที่เป็นหลัก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ให้การจัดทำบริการสาธารณะในเขตพื้นที่ท้องถิ่นนั้นดำเนินการได้อย่างมีประสิทธิภาพมากยิ่งขึ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เหตุผล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ของการจัดตั้งองค์กรปกครองส่วนท้องถิ่นรูปแบบพิเศษเชิงหน้าที่เกิดจากการขาดองค์กรรับผิดชอบในพื้นที่รอยต่อระหว่าง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เกิดจากความจำเป็นในการใช้ทรัพยากรร่วมกันระหว่างท้องถิ่นกับองค์กรปกครองส่วนท้องถิ่นที่มีพื้นที่ใกล้เคีย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หรือติดต่อ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กัน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0320B72" w14:textId="77777777" w:rsidR="000A7770" w:rsidRPr="00874C11" w:rsidRDefault="000A7770" w:rsidP="000A7770">
      <w:pPr>
        <w:pStyle w:val="Default"/>
        <w:tabs>
          <w:tab w:val="left" w:pos="1134"/>
          <w:tab w:val="left" w:pos="1985"/>
        </w:tabs>
        <w:ind w:firstLine="2340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ดังนั้น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ลักษณะขององค์กรปกครองส่วนท้องถิ่นรูปแบบพิเศษเชิงหน้าที่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จึงมีการจัดโครงสร้างที่มีลักษณะคล้ายองค์กรความร่วมมือ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การปกครองในรูปแบบเขตพิเศษ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หรือการปกครองในรูปแบบเขตการศึกษา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และการจัดโครงสร้างที่มีลักษณะหน้าที่เพิ่มเติม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AEE0F25" w14:textId="77777777" w:rsidR="0075254D" w:rsidRDefault="000A7770" w:rsidP="00355363">
      <w:pPr>
        <w:pStyle w:val="Default"/>
        <w:numPr>
          <w:ilvl w:val="0"/>
          <w:numId w:val="4"/>
        </w:numPr>
        <w:tabs>
          <w:tab w:val="left" w:pos="2552"/>
          <w:tab w:val="left" w:pos="2835"/>
        </w:tabs>
        <w:ind w:left="0" w:firstLine="2410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>การจัดโครงสร้างการปกครองท้องถิ่นรูปแบบพิเศษที่มีลักษณะคล้ายองค์กรความร่วมมือจัดตั้งขึ้นเพื่อทำหน้าที่เฉพา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(Special Purpose)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เช่น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การปกครองท้องถิ่นในประเทศสหรัฐอเมริกา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หรือในบางประเทศที่มีการปกครองในรูปแบบพิเศษ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(Special </w:t>
      </w:r>
      <w:r w:rsidRPr="0075254D">
        <w:rPr>
          <w:rFonts w:ascii="TH SarabunIT๙" w:hAnsi="TH SarabunIT๙" w:cs="TH SarabunIT๙"/>
          <w:spacing w:val="6"/>
          <w:sz w:val="34"/>
          <w:szCs w:val="34"/>
        </w:rPr>
        <w:lastRenderedPageBreak/>
        <w:t xml:space="preserve">District) </w:t>
      </w:r>
      <w:r w:rsidRPr="0075254D">
        <w:rPr>
          <w:rFonts w:ascii="TH SarabunIT๙" w:hAnsi="TH SarabunIT๙" w:cs="TH SarabunIT๙"/>
          <w:spacing w:val="6"/>
          <w:sz w:val="34"/>
          <w:szCs w:val="34"/>
          <w:cs/>
        </w:rPr>
        <w:t>ที่จัดตั้งขึ้นเพื่อการทำงาน</w:t>
      </w:r>
      <w:r w:rsidRPr="0075254D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75254D">
        <w:rPr>
          <w:rFonts w:ascii="TH SarabunIT๙" w:hAnsi="TH SarabunIT๙" w:cs="TH SarabunIT๙"/>
          <w:spacing w:val="6"/>
          <w:sz w:val="34"/>
          <w:szCs w:val="34"/>
          <w:cs/>
        </w:rPr>
        <w:t>หรือให้บริการสาธารณะบางประการที่ไม่มีหน่วยงาน</w:t>
      </w:r>
      <w:r w:rsidRPr="0075254D">
        <w:rPr>
          <w:rFonts w:ascii="TH SarabunIT๙" w:hAnsi="TH SarabunIT๙" w:cs="TH SarabunIT๙"/>
          <w:spacing w:val="-6"/>
          <w:sz w:val="34"/>
          <w:szCs w:val="34"/>
          <w:cs/>
        </w:rPr>
        <w:t>ทางปกครองอื่นรับผิดชอบโดยตรง</w:t>
      </w:r>
      <w:r w:rsidRPr="0075254D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75254D">
        <w:rPr>
          <w:rFonts w:ascii="TH SarabunIT๙" w:hAnsi="TH SarabunIT๙" w:cs="TH SarabunIT๙"/>
          <w:spacing w:val="-6"/>
          <w:sz w:val="34"/>
          <w:szCs w:val="34"/>
          <w:cs/>
        </w:rPr>
        <w:t>เช่น</w:t>
      </w:r>
      <w:r w:rsidRPr="0075254D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75254D">
        <w:rPr>
          <w:rFonts w:ascii="TH SarabunIT๙" w:hAnsi="TH SarabunIT๙" w:cs="TH SarabunIT๙"/>
          <w:spacing w:val="-6"/>
          <w:sz w:val="34"/>
          <w:szCs w:val="34"/>
          <w:cs/>
        </w:rPr>
        <w:t>การบำรุงรักษาทางหลวง</w:t>
      </w:r>
      <w:r w:rsidRPr="0075254D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75254D">
        <w:rPr>
          <w:rFonts w:ascii="TH SarabunIT๙" w:hAnsi="TH SarabunIT๙" w:cs="TH SarabunIT๙"/>
          <w:spacing w:val="-6"/>
          <w:sz w:val="34"/>
          <w:szCs w:val="34"/>
          <w:cs/>
        </w:rPr>
        <w:t>งานป้องกันไฟป่า</w:t>
      </w:r>
      <w:r w:rsidRPr="0075254D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75254D">
        <w:rPr>
          <w:rFonts w:ascii="TH SarabunIT๙" w:hAnsi="TH SarabunIT๙" w:cs="TH SarabunIT๙"/>
          <w:spacing w:val="-6"/>
          <w:sz w:val="34"/>
          <w:szCs w:val="34"/>
          <w:cs/>
        </w:rPr>
        <w:t>งานบำรุงรักษา</w:t>
      </w:r>
      <w:r w:rsidRPr="00874C11">
        <w:rPr>
          <w:rFonts w:ascii="TH SarabunIT๙" w:hAnsi="TH SarabunIT๙" w:cs="TH SarabunIT๙"/>
          <w:sz w:val="34"/>
          <w:szCs w:val="34"/>
          <w:cs/>
        </w:rPr>
        <w:t>ทางน้ำ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เป็นต้น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องค์กรเหล่านี้มีฐานะเป็นนิติบุคคล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ทำให้มีอิสระและมีเอกภาพทั้งในการบริหารจัดการงานบุคคล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และงบประมาณ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9C7ECAA" w14:textId="77777777" w:rsidR="000A7770" w:rsidRPr="0075254D" w:rsidRDefault="0075254D" w:rsidP="0075254D">
      <w:pPr>
        <w:pStyle w:val="Default"/>
        <w:tabs>
          <w:tab w:val="left" w:pos="2552"/>
          <w:tab w:val="left" w:pos="2835"/>
        </w:tabs>
        <w:ind w:firstLine="241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75254D">
        <w:rPr>
          <w:rFonts w:ascii="TH SarabunIT๙" w:hAnsi="TH SarabunIT๙" w:cs="TH SarabunIT๙"/>
          <w:sz w:val="34"/>
          <w:szCs w:val="34"/>
          <w:cs/>
        </w:rPr>
        <w:t>นอกจากนี้</w:t>
      </w:r>
      <w:r w:rsidR="000A7770" w:rsidRPr="0075254D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5254D">
        <w:rPr>
          <w:rFonts w:ascii="TH SarabunIT๙" w:hAnsi="TH SarabunIT๙" w:cs="TH SarabunIT๙"/>
          <w:sz w:val="34"/>
          <w:szCs w:val="34"/>
          <w:cs/>
        </w:rPr>
        <w:t>ยังมีการจัดการปกครองในรูปแบบเขตการศึกษา</w:t>
      </w:r>
      <w:r w:rsidR="000A7770" w:rsidRPr="0075254D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5254D">
        <w:rPr>
          <w:rFonts w:ascii="TH SarabunIT๙" w:hAnsi="TH SarabunIT๙" w:cs="TH SarabunIT๙"/>
          <w:spacing w:val="4"/>
          <w:sz w:val="34"/>
          <w:szCs w:val="34"/>
        </w:rPr>
        <w:t xml:space="preserve">(School District) </w:t>
      </w:r>
      <w:r w:rsidR="000A7770" w:rsidRPr="0075254D">
        <w:rPr>
          <w:rFonts w:ascii="TH SarabunIT๙" w:hAnsi="TH SarabunIT๙" w:cs="TH SarabunIT๙"/>
          <w:spacing w:val="4"/>
          <w:sz w:val="34"/>
          <w:szCs w:val="34"/>
          <w:cs/>
        </w:rPr>
        <w:t>ซึ่งถือเป็นการปกครองท้องถิ่นรูปแบบพิเศษ</w:t>
      </w:r>
      <w:r w:rsidR="000A7770" w:rsidRPr="0075254D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75254D">
        <w:rPr>
          <w:rFonts w:ascii="TH SarabunIT๙" w:hAnsi="TH SarabunIT๙" w:cs="TH SarabunIT๙"/>
          <w:spacing w:val="4"/>
          <w:sz w:val="34"/>
          <w:szCs w:val="34"/>
          <w:cs/>
        </w:rPr>
        <w:t>ในประเทศสหรัฐอเมริกาซึ่งมี</w:t>
      </w:r>
      <w:r w:rsidR="000A7770" w:rsidRPr="0075254D">
        <w:rPr>
          <w:rFonts w:ascii="TH SarabunIT๙" w:hAnsi="TH SarabunIT๙" w:cs="TH SarabunIT๙"/>
          <w:spacing w:val="6"/>
          <w:sz w:val="34"/>
          <w:szCs w:val="34"/>
          <w:cs/>
        </w:rPr>
        <w:t>การจัดการศึกษาที่มีความแตกต่างหลากหลาย</w:t>
      </w:r>
      <w:r w:rsidR="000A7770" w:rsidRPr="0075254D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75254D">
        <w:rPr>
          <w:rFonts w:ascii="TH SarabunIT๙" w:hAnsi="TH SarabunIT๙" w:cs="TH SarabunIT๙"/>
          <w:spacing w:val="6"/>
          <w:sz w:val="34"/>
          <w:szCs w:val="34"/>
          <w:cs/>
        </w:rPr>
        <w:t>ตามลักษณะจำเพาะของพื้นที่</w:t>
      </w:r>
      <w:r w:rsidR="000A7770" w:rsidRPr="0075254D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75254D">
        <w:rPr>
          <w:rFonts w:ascii="TH SarabunIT๙" w:hAnsi="TH SarabunIT๙" w:cs="TH SarabunIT๙"/>
          <w:spacing w:val="6"/>
          <w:sz w:val="34"/>
          <w:szCs w:val="34"/>
          <w:cs/>
        </w:rPr>
        <w:t>โดยมอบให้</w:t>
      </w:r>
      <w:r w:rsidR="000A7770" w:rsidRPr="0075254D">
        <w:rPr>
          <w:rFonts w:ascii="TH SarabunIT๙" w:hAnsi="TH SarabunIT๙" w:cs="TH SarabunIT๙"/>
          <w:spacing w:val="6"/>
          <w:sz w:val="34"/>
          <w:szCs w:val="34"/>
        </w:rPr>
        <w:t xml:space="preserve"> “</w:t>
      </w:r>
      <w:r w:rsidR="000A7770" w:rsidRPr="0075254D">
        <w:rPr>
          <w:rFonts w:ascii="TH SarabunIT๙" w:hAnsi="TH SarabunIT๙" w:cs="TH SarabunIT๙"/>
          <w:spacing w:val="6"/>
          <w:sz w:val="34"/>
          <w:szCs w:val="34"/>
          <w:cs/>
        </w:rPr>
        <w:t>เขต</w:t>
      </w:r>
      <w:r w:rsidR="000A7770" w:rsidRPr="0075254D">
        <w:rPr>
          <w:rFonts w:ascii="TH SarabunIT๙" w:hAnsi="TH SarabunIT๙" w:cs="TH SarabunIT๙"/>
          <w:sz w:val="34"/>
          <w:szCs w:val="34"/>
          <w:cs/>
        </w:rPr>
        <w:t>การศึกษา</w:t>
      </w:r>
      <w:r w:rsidR="000A7770" w:rsidRPr="0075254D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75254D">
        <w:rPr>
          <w:rFonts w:ascii="TH SarabunIT๙" w:hAnsi="TH SarabunIT๙" w:cs="TH SarabunIT๙"/>
          <w:sz w:val="34"/>
          <w:szCs w:val="34"/>
          <w:cs/>
        </w:rPr>
        <w:t>ทำหน้าที่หลักในการกำกับดูแลสถานศึกษาทั้งหมดในพื้นที่ของเทศบาลเมือง</w:t>
      </w:r>
      <w:r w:rsidR="000A7770" w:rsidRPr="0075254D">
        <w:rPr>
          <w:rFonts w:ascii="TH SarabunIT๙" w:hAnsi="TH SarabunIT๙" w:cs="TH SarabunIT๙"/>
          <w:sz w:val="34"/>
          <w:szCs w:val="34"/>
        </w:rPr>
        <w:t xml:space="preserve"> (Municipalities) </w:t>
      </w:r>
      <w:r w:rsidR="000A7770" w:rsidRPr="0075254D">
        <w:rPr>
          <w:rFonts w:ascii="TH SarabunIT๙" w:hAnsi="TH SarabunIT๙" w:cs="TH SarabunIT๙"/>
          <w:sz w:val="34"/>
          <w:szCs w:val="34"/>
          <w:cs/>
        </w:rPr>
        <w:t>ที่ร่วมกันจัดตั้งเขตการศึกษา</w:t>
      </w:r>
      <w:r w:rsidR="000A7770" w:rsidRPr="0075254D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5254D">
        <w:rPr>
          <w:rFonts w:ascii="TH SarabunIT๙" w:hAnsi="TH SarabunIT๙" w:cs="TH SarabunIT๙"/>
          <w:sz w:val="34"/>
          <w:szCs w:val="34"/>
          <w:cs/>
        </w:rPr>
        <w:t>หรือระหว่างเทศบาลเมืองกับหน่วยจัดการปกครองระดับทาวน์</w:t>
      </w:r>
      <w:r w:rsidR="000A7770" w:rsidRPr="0075254D">
        <w:rPr>
          <w:rFonts w:ascii="TH SarabunIT๙" w:hAnsi="TH SarabunIT๙" w:cs="TH SarabunIT๙"/>
          <w:sz w:val="34"/>
          <w:szCs w:val="34"/>
        </w:rPr>
        <w:t xml:space="preserve"> (Town) </w:t>
      </w:r>
      <w:r w:rsidR="000A7770" w:rsidRPr="0075254D">
        <w:rPr>
          <w:rFonts w:ascii="TH SarabunIT๙" w:hAnsi="TH SarabunIT๙" w:cs="TH SarabunIT๙"/>
          <w:sz w:val="34"/>
          <w:szCs w:val="34"/>
          <w:cs/>
        </w:rPr>
        <w:t>ที่จัดตั้งเขตการศึกษาร่วมกัน</w:t>
      </w:r>
      <w:r w:rsidR="000A7770" w:rsidRPr="0075254D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5CEF0A6" w14:textId="77777777" w:rsidR="000A7770" w:rsidRDefault="000A7770" w:rsidP="0075254D">
      <w:pPr>
        <w:pStyle w:val="Default"/>
        <w:tabs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  <w:t>ข</w:t>
      </w:r>
      <w:r w:rsidRPr="00874C11">
        <w:rPr>
          <w:rFonts w:ascii="TH SarabunIT๙" w:hAnsi="TH SarabunIT๙" w:cs="TH SarabunIT๙"/>
          <w:sz w:val="34"/>
          <w:szCs w:val="34"/>
        </w:rPr>
        <w:t xml:space="preserve">. </w:t>
      </w:r>
      <w:r w:rsidR="0075254D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การจัดโครงสร้างการปกครองท้องถิ่นรูปแบบพิเศษตาม</w:t>
      </w:r>
      <w:r w:rsidR="0075254D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75254D">
        <w:rPr>
          <w:rFonts w:ascii="TH SarabunIT๙" w:hAnsi="TH SarabunIT๙" w:cs="TH SarabunIT๙"/>
          <w:spacing w:val="-6"/>
          <w:sz w:val="34"/>
          <w:szCs w:val="34"/>
          <w:cs/>
        </w:rPr>
        <w:t>ลักษณะหน้าที่เพิ่มเติมความเปลี่ยนแปลงบางประการในพื้นที่ทำให้องค์กรปกครองส่วนท้องถิ่น</w:t>
      </w:r>
      <w:r w:rsidRPr="00874C11">
        <w:rPr>
          <w:rFonts w:ascii="TH SarabunIT๙" w:hAnsi="TH SarabunIT๙" w:cs="TH SarabunIT๙"/>
          <w:spacing w:val="8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8"/>
          <w:sz w:val="34"/>
          <w:szCs w:val="34"/>
          <w:cs/>
        </w:rPr>
        <w:t>ต้อง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เพิ่มเติมหน้าที่และภารกิจของตนมากกว่า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องค์กรปกครองส่วนท้องถิ่นรูปแบบทั่วไปที่มีสถานะระดับเดียวกัน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โดยที่องค์กรปกครองส่วนท้องถิ่นที่มีหน้าที่และภารกิจเพิ่มเติมเป็นพิเศษ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จะเกิดขึ้นในพื้นที่เขตที่มีความเป็นเมืองสูง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ดังเช่นองค์กรปกครองส่วนท้องถิ่นที่มีขนาดใหญ่ที่สุดคือ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เทศบาลนคร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ซึ่งรัฐบาลกลางจะส่งเสริมเทศบาลกลุ่มนี้ให้เป็น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เมืองหลัก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หรือถูกจัดเป็น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นครที่จัดตั้งขึ้นโดยข้อบัญญัติของรัฐบาล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(Designated City)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มีสถานะเป็น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นคร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ของประเทศญี่ปุ่นที่มีประชากรมากกว่าห้าแสนคน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ถือเป็นเมืองที่มีความสำคัญในด้านเศรษฐกิจและอุตสาหกรรม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ซึ่งเป็นเกณฑ์ในการพิจารณาให้เป็นนครที่มีขนาดใหญ่ของประเทศ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หรือเรียกว่า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องค์กรปกครองส่วนท้องถิ่นที่มีการจัดโครงสร้างการปกครองที่มีลักษณะหน้าที่เพิ่มเติม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ตัวอย่าง เช่น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จังหวัดเฮียวโงะ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(Hyogo) </w:t>
      </w:r>
      <w:r w:rsidRPr="00874C11">
        <w:rPr>
          <w:rFonts w:ascii="TH SarabunIT๙" w:hAnsi="TH SarabunIT๙" w:cs="TH SarabunIT๙"/>
          <w:sz w:val="34"/>
          <w:szCs w:val="34"/>
          <w:cs/>
        </w:rPr>
        <w:t>ของประเทศญี่ปุ่นที่จัดเป็น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เขตการปกครอง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ที่ประกอบด้วย</w:t>
      </w:r>
      <w:r w:rsidRPr="00B11A2A">
        <w:rPr>
          <w:rFonts w:ascii="TH SarabunIT๙" w:hAnsi="TH SarabunIT๙" w:cs="TH SarabunIT๙"/>
          <w:spacing w:val="8"/>
          <w:sz w:val="34"/>
          <w:szCs w:val="34"/>
          <w:cs/>
        </w:rPr>
        <w:t>พื้นที่การปกครองท้องถิ่นหลายแห่ง</w:t>
      </w:r>
      <w:r w:rsidR="00B11A2A" w:rsidRPr="00B11A2A">
        <w:rPr>
          <w:rFonts w:ascii="TH SarabunIT๙" w:hAnsi="TH SarabunIT๙" w:cs="TH SarabunIT๙" w:hint="cs"/>
          <w:spacing w:val="8"/>
          <w:sz w:val="34"/>
          <w:szCs w:val="34"/>
          <w:cs/>
        </w:rPr>
        <w:t>ที่</w:t>
      </w:r>
      <w:r w:rsidR="009603E6" w:rsidRPr="00B11A2A">
        <w:rPr>
          <w:rFonts w:ascii="TH SarabunIT๙" w:hAnsi="TH SarabunIT๙" w:cs="TH SarabunIT๙" w:hint="cs"/>
          <w:spacing w:val="8"/>
          <w:sz w:val="34"/>
          <w:szCs w:val="34"/>
          <w:cs/>
        </w:rPr>
        <w:t>อยู่</w:t>
      </w:r>
      <w:r w:rsidRPr="00B11A2A">
        <w:rPr>
          <w:rFonts w:ascii="TH SarabunIT๙" w:hAnsi="TH SarabunIT๙" w:cs="TH SarabunIT๙"/>
          <w:spacing w:val="8"/>
          <w:sz w:val="34"/>
          <w:szCs w:val="34"/>
          <w:cs/>
        </w:rPr>
        <w:t>ภายใต้การปกครองของจังหวัด</w:t>
      </w:r>
      <w:r w:rsidRPr="00B11A2A">
        <w:rPr>
          <w:rFonts w:ascii="TH SarabunIT๙" w:hAnsi="TH SarabunIT๙" w:cs="TH SarabunIT๙"/>
          <w:spacing w:val="8"/>
          <w:sz w:val="34"/>
          <w:szCs w:val="34"/>
        </w:rPr>
        <w:t xml:space="preserve"> (Prefecture) </w:t>
      </w:r>
      <w:r w:rsidRPr="00B11A2A">
        <w:rPr>
          <w:rFonts w:ascii="TH SarabunIT๙" w:hAnsi="TH SarabunIT๙" w:cs="TH SarabunIT๙"/>
          <w:spacing w:val="8"/>
          <w:sz w:val="34"/>
          <w:szCs w:val="34"/>
          <w:cs/>
        </w:rPr>
        <w:t>โดย</w:t>
      </w:r>
      <w:r w:rsidRPr="00874C11">
        <w:rPr>
          <w:rFonts w:ascii="TH SarabunIT๙" w:hAnsi="TH SarabunIT๙" w:cs="TH SarabunIT๙"/>
          <w:sz w:val="34"/>
          <w:szCs w:val="34"/>
          <w:cs/>
        </w:rPr>
        <w:t>รัฐบาลกลางกำหนดให้จังหวัดเฮียวโงะ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มีเมืองหลัก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เมืองโก</w:t>
      </w:r>
      <w:proofErr w:type="spellStart"/>
      <w:r w:rsidRPr="00874C11">
        <w:rPr>
          <w:rFonts w:ascii="TH SarabunIT๙" w:hAnsi="TH SarabunIT๙" w:cs="TH SarabunIT๙"/>
          <w:sz w:val="34"/>
          <w:szCs w:val="34"/>
          <w:cs/>
        </w:rPr>
        <w:t>เบ</w:t>
      </w:r>
      <w:proofErr w:type="spellEnd"/>
      <w:r w:rsidRPr="00874C11">
        <w:rPr>
          <w:rFonts w:ascii="TH SarabunIT๙" w:hAnsi="TH SarabunIT๙" w:cs="TH SarabunIT๙"/>
          <w:sz w:val="34"/>
          <w:szCs w:val="34"/>
        </w:rPr>
        <w:t xml:space="preserve"> (Kobe-</w:t>
      </w:r>
      <w:proofErr w:type="spellStart"/>
      <w:r w:rsidRPr="00874C11">
        <w:rPr>
          <w:rFonts w:ascii="TH SarabunIT๙" w:hAnsi="TH SarabunIT๙" w:cs="TH SarabunIT๙"/>
          <w:sz w:val="34"/>
          <w:szCs w:val="34"/>
        </w:rPr>
        <w:t>shi</w:t>
      </w:r>
      <w:proofErr w:type="spellEnd"/>
      <w:r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z w:val="34"/>
          <w:szCs w:val="34"/>
          <w:cs/>
        </w:rPr>
        <w:t>ซึ่งเป็นเมืองขนาดใหญ่อันดับที่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5 </w:t>
      </w:r>
      <w:r w:rsidRPr="00874C11">
        <w:rPr>
          <w:rFonts w:ascii="TH SarabunIT๙" w:hAnsi="TH SarabunIT๙" w:cs="TH SarabunIT๙"/>
          <w:sz w:val="34"/>
          <w:szCs w:val="34"/>
          <w:cs/>
        </w:rPr>
        <w:t>ของประเทศญี่ปุ่น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ที่มีประชากรประมาณ</w:t>
      </w:r>
      <w:r w:rsidRPr="00874C11">
        <w:rPr>
          <w:rFonts w:ascii="TH SarabunIT๙" w:hAnsi="TH SarabunIT๙" w:cs="TH SarabunIT๙"/>
          <w:sz w:val="34"/>
          <w:szCs w:val="34"/>
        </w:rPr>
        <w:t xml:space="preserve"> 1.5 </w:t>
      </w:r>
      <w:r w:rsidRPr="00874C11">
        <w:rPr>
          <w:rFonts w:ascii="TH SarabunIT๙" w:hAnsi="TH SarabunIT๙" w:cs="TH SarabunIT๙"/>
          <w:sz w:val="34"/>
          <w:szCs w:val="34"/>
          <w:cs/>
        </w:rPr>
        <w:t>ล้านคน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ดังนั้น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เมืองโก</w:t>
      </w:r>
      <w:proofErr w:type="spellStart"/>
      <w:r w:rsidRPr="00874C11">
        <w:rPr>
          <w:rFonts w:ascii="TH SarabunIT๙" w:hAnsi="TH SarabunIT๙" w:cs="TH SarabunIT๙"/>
          <w:sz w:val="34"/>
          <w:szCs w:val="34"/>
          <w:cs/>
        </w:rPr>
        <w:t>เบ</w:t>
      </w:r>
      <w:proofErr w:type="spellEnd"/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จึงถูกปรับโครงสร้างการบริหารภายใน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และได้รับอำนาจเพิ่มเติมจากทั้งรัฐบาลกลาง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และจังหวัดเฮียวโงะ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ไปพร้อมกัน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1EF307AB" w14:textId="77777777" w:rsidR="0075254D" w:rsidRDefault="000A7770" w:rsidP="0075254D">
      <w:pPr>
        <w:pStyle w:val="Default"/>
        <w:tabs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C21EEF"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75254D">
        <w:rPr>
          <w:rFonts w:ascii="TH SarabunIT๙" w:hAnsi="TH SarabunIT๙" w:cs="TH SarabunIT๙"/>
          <w:b/>
          <w:bCs/>
          <w:sz w:val="34"/>
          <w:szCs w:val="34"/>
        </w:rPr>
        <w:t>)</w:t>
      </w:r>
      <w:r w:rsidR="0075254D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องค์กรปกครองส่วนท้องถิ่นรูปแบบพิเศษเชิงพื้นที่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6C79EC3B" w14:textId="77777777" w:rsidR="000A7770" w:rsidRDefault="0075254D" w:rsidP="0075254D">
      <w:pPr>
        <w:pStyle w:val="Default"/>
        <w:tabs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ท้องถิ่นแต่ละท้องถิ่นมีลักษณะเชิงพื้นที่ที่แตกต่างกัน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อันเกิดจาก</w:t>
      </w:r>
      <w:r w:rsidR="000A7770" w:rsidRPr="00874C11">
        <w:rPr>
          <w:rFonts w:ascii="TH SarabunIT๙" w:hAnsi="TH SarabunIT๙" w:cs="TH SarabunIT๙"/>
          <w:spacing w:val="-6"/>
          <w:sz w:val="34"/>
          <w:szCs w:val="34"/>
          <w:cs/>
        </w:rPr>
        <w:t xml:space="preserve">ความจำเพาะของพื้นที่รวมทั้งการมีต้นทุนของพื้นที่จากการมีลักษณะเฉพาะที่สร้างความแตกต่าง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ไปจากพื้นที่อื่นๆ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ต้นทุนเหล่านี้ถือเป็นปัจจัยผลักดันให้เกิดการพัฒนากลไกพิเศษในการบริหาร</w:t>
      </w:r>
      <w:r w:rsidR="000A7770" w:rsidRPr="00874C11">
        <w:rPr>
          <w:rFonts w:ascii="TH SarabunIT๙" w:hAnsi="TH SarabunIT๙" w:cs="TH SarabunIT๙"/>
          <w:spacing w:val="4"/>
          <w:sz w:val="34"/>
          <w:szCs w:val="34"/>
          <w:cs/>
        </w:rPr>
        <w:t>จัดการพื้นที่ได้อย่างมีประสิทธิภาพ</w:t>
      </w:r>
      <w:r w:rsidR="000A7770"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4"/>
          <w:sz w:val="34"/>
          <w:szCs w:val="34"/>
          <w:cs/>
        </w:rPr>
        <w:t>เช่น</w:t>
      </w:r>
      <w:r w:rsidR="000A7770"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proofErr w:type="spellStart"/>
      <w:r w:rsidR="000A7770" w:rsidRPr="00874C11">
        <w:rPr>
          <w:rFonts w:ascii="TH SarabunIT๙" w:hAnsi="TH SarabunIT๙" w:cs="TH SarabunIT๙"/>
          <w:spacing w:val="4"/>
          <w:sz w:val="34"/>
          <w:szCs w:val="34"/>
          <w:cs/>
        </w:rPr>
        <w:t>อัต</w:t>
      </w:r>
      <w:proofErr w:type="spellEnd"/>
      <w:r w:rsidR="000A7770" w:rsidRPr="00874C11">
        <w:rPr>
          <w:rFonts w:ascii="TH SarabunIT๙" w:hAnsi="TH SarabunIT๙" w:cs="TH SarabunIT๙"/>
          <w:spacing w:val="4"/>
          <w:sz w:val="34"/>
          <w:szCs w:val="34"/>
          <w:cs/>
        </w:rPr>
        <w:t>ลักษณ์</w:t>
      </w:r>
      <w:r w:rsidR="000A7770"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4"/>
          <w:sz w:val="34"/>
          <w:szCs w:val="34"/>
          <w:cs/>
        </w:rPr>
        <w:t>เฉพาะของพื้นที่ที่ส่งเสริมการท่องเที่ยว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การเป็นพื้นที่อุตสาหกรรม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การเป็นพื้นที่ประวัติศาสตร์และวัฒนธรรม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หรือการเป็นพื้นที่ที่มีความเป็นเมืองสูง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เป็นต้น</w:t>
      </w:r>
      <w:r w:rsidR="000A7770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1C688DB8" w14:textId="77777777" w:rsidR="0075254D" w:rsidRPr="005E75F3" w:rsidRDefault="0075254D" w:rsidP="0075254D">
      <w:pPr>
        <w:pStyle w:val="Default"/>
        <w:tabs>
          <w:tab w:val="left" w:pos="1134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lastRenderedPageBreak/>
        <w:tab/>
      </w:r>
      <w:r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spacing w:val="-6"/>
          <w:sz w:val="34"/>
          <w:szCs w:val="34"/>
          <w:cs/>
        </w:rPr>
        <w:tab/>
      </w:r>
      <w:r w:rsidR="000A7770" w:rsidRPr="005E75F3">
        <w:rPr>
          <w:rFonts w:ascii="TH SarabunIT๙" w:hAnsi="TH SarabunIT๙" w:cs="TH SarabunIT๙"/>
          <w:sz w:val="34"/>
          <w:szCs w:val="34"/>
          <w:cs/>
        </w:rPr>
        <w:t>ดังนั้น</w:t>
      </w:r>
      <w:r w:rsidR="000A7770" w:rsidRPr="005E75F3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5E75F3">
        <w:rPr>
          <w:rFonts w:ascii="TH SarabunIT๙" w:hAnsi="TH SarabunIT๙" w:cs="TH SarabunIT๙"/>
          <w:sz w:val="34"/>
          <w:szCs w:val="34"/>
          <w:cs/>
        </w:rPr>
        <w:t>แต่ละพื้นที่จึงถูกกำหนดให้มีบทบาทในการขับเคลื่อน</w:t>
      </w:r>
      <w:r w:rsidR="000A7770" w:rsidRPr="005E75F3">
        <w:rPr>
          <w:rFonts w:ascii="TH SarabunIT๙" w:hAnsi="TH SarabunIT๙" w:cs="TH SarabunIT๙"/>
          <w:spacing w:val="6"/>
          <w:sz w:val="34"/>
          <w:szCs w:val="34"/>
          <w:cs/>
        </w:rPr>
        <w:t>ยุทธศาสตร์</w:t>
      </w:r>
      <w:r w:rsidR="000A7770" w:rsidRPr="005E75F3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5E75F3">
        <w:rPr>
          <w:rFonts w:ascii="TH SarabunIT๙" w:hAnsi="TH SarabunIT๙" w:cs="TH SarabunIT๙"/>
          <w:spacing w:val="6"/>
          <w:sz w:val="34"/>
          <w:szCs w:val="34"/>
          <w:cs/>
        </w:rPr>
        <w:t>ในด้านใดด้านหนึ่ง</w:t>
      </w:r>
      <w:r w:rsidR="000A7770" w:rsidRPr="005E75F3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5E75F3">
        <w:rPr>
          <w:rFonts w:ascii="TH SarabunIT๙" w:hAnsi="TH SarabunIT๙" w:cs="TH SarabunIT๙"/>
          <w:spacing w:val="6"/>
          <w:sz w:val="34"/>
          <w:szCs w:val="34"/>
          <w:cs/>
        </w:rPr>
        <w:t>ส่งผลให้องค์กรปกครองส่วนท้องถิ่นรูปแบบพิเศษ</w:t>
      </w:r>
      <w:r w:rsidR="000A7770" w:rsidRPr="005E75F3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5E75F3">
        <w:rPr>
          <w:rFonts w:ascii="TH SarabunIT๙" w:hAnsi="TH SarabunIT๙" w:cs="TH SarabunIT๙"/>
          <w:spacing w:val="6"/>
          <w:sz w:val="34"/>
          <w:szCs w:val="34"/>
          <w:cs/>
        </w:rPr>
        <w:t>มีหน้าที่ใน</w:t>
      </w:r>
      <w:r w:rsidR="000A7770" w:rsidRPr="005E75F3">
        <w:rPr>
          <w:rFonts w:ascii="TH SarabunIT๙" w:hAnsi="TH SarabunIT๙" w:cs="TH SarabunIT๙"/>
          <w:sz w:val="34"/>
          <w:szCs w:val="34"/>
          <w:cs/>
        </w:rPr>
        <w:t>การจัดบริการสาธารณะตามลักษณะเฉพาะที่แตกต่างกัน</w:t>
      </w:r>
      <w:r w:rsidR="000A7770" w:rsidRPr="005E75F3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5E75F3">
        <w:rPr>
          <w:rFonts w:ascii="TH SarabunIT๙" w:hAnsi="TH SarabunIT๙" w:cs="TH SarabunIT๙"/>
          <w:sz w:val="34"/>
          <w:szCs w:val="34"/>
          <w:cs/>
        </w:rPr>
        <w:t>ดังต่อไปนี้</w:t>
      </w:r>
      <w:r w:rsidR="000A7770" w:rsidRPr="005E75F3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211901A" w14:textId="77777777" w:rsidR="000A7770" w:rsidRDefault="0075254D" w:rsidP="0075254D">
      <w:pPr>
        <w:pStyle w:val="Default"/>
        <w:tabs>
          <w:tab w:val="left" w:pos="1134"/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</w:rPr>
        <w:t>.</w:t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๑</w:t>
      </w:r>
      <w:r>
        <w:rPr>
          <w:rFonts w:ascii="TH SarabunIT๙" w:hAnsi="TH SarabunIT๙" w:cs="TH SarabunIT๙"/>
          <w:sz w:val="34"/>
          <w:szCs w:val="34"/>
        </w:rPr>
        <w:t>)</w:t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การพัฒนาเศรษฐกิจตามแนวชายแดน</w:t>
      </w:r>
      <w:r w:rsidR="000A7770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6D2217E" w14:textId="77777777" w:rsidR="000A7770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75254D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75254D">
        <w:rPr>
          <w:rFonts w:ascii="TH SarabunIT๙" w:hAnsi="TH SarabunIT๙" w:cs="TH SarabunIT๙" w:hint="cs"/>
          <w:sz w:val="34"/>
          <w:szCs w:val="34"/>
          <w:cs/>
        </w:rPr>
        <w:tab/>
      </w:r>
      <w:r w:rsidR="0075254D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เนื่องจากการบริหารพื้นที่ชายแดนเป็นการทำงานร่วมกัน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ในช่วงรอยต่อระหว่างสองประเทศ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โดยบังคับใช้กฎหมายและข้อตกลงระหว่างประเทศในหลายมิติ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เช่น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พิธีการศุลกากร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พิธีการตรวจคนเข้าเมือง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และการพัฒนาเศรษฐกิจพื้นที่ร่วมตามแนวชายแดน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(Joint Economic Development Area : JEDA)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รวมทั้งการแก้ไขปัญหาความซับซ้อน</w:t>
      </w:r>
      <w:r w:rsidRPr="00874C11">
        <w:rPr>
          <w:rFonts w:ascii="TH SarabunIT๙" w:hAnsi="TH SarabunIT๙" w:cs="TH SarabunIT๙"/>
          <w:spacing w:val="2"/>
          <w:sz w:val="34"/>
          <w:szCs w:val="34"/>
          <w:cs/>
        </w:rPr>
        <w:t>ของเมืองที่เพิ่มมากขึ้น</w:t>
      </w:r>
      <w:r w:rsidRPr="00874C11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2"/>
          <w:sz w:val="34"/>
          <w:szCs w:val="34"/>
          <w:cs/>
        </w:rPr>
        <w:t>การขยายตัว</w:t>
      </w:r>
      <w:r w:rsidRPr="00874C11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2"/>
          <w:sz w:val="34"/>
          <w:szCs w:val="34"/>
          <w:cs/>
        </w:rPr>
        <w:t>ทางเศรษฐกิจ</w:t>
      </w:r>
      <w:r w:rsidRPr="00874C11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2"/>
          <w:sz w:val="34"/>
          <w:szCs w:val="34"/>
          <w:cs/>
        </w:rPr>
        <w:t>องค์กรปกครองส่วนท้องถิ่นรูปแบบพิเศษใน</w:t>
      </w:r>
      <w:r w:rsidRPr="00874C11">
        <w:rPr>
          <w:rFonts w:ascii="TH SarabunIT๙" w:hAnsi="TH SarabunIT๙" w:cs="TH SarabunIT๙"/>
          <w:sz w:val="34"/>
          <w:szCs w:val="34"/>
          <w:cs/>
        </w:rPr>
        <w:t>เชิงพื้นที่ของประเทศไทย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จึงได้รับการผลักดัน</w:t>
      </w:r>
      <w:r w:rsidR="009603E6">
        <w:rPr>
          <w:rFonts w:ascii="TH SarabunIT๙" w:hAnsi="TH SarabunIT๙" w:cs="TH SarabunIT๙" w:hint="cs"/>
          <w:sz w:val="34"/>
          <w:szCs w:val="34"/>
          <w:cs/>
        </w:rPr>
        <w:t>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กลุ่มเมืองพิเศษ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ในพื้นที่ที่ถูกกำหนดให้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มีบทบาท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ในทางยุทธศาสตร์การพัฒนาเศรษฐกิจ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ตามแนวชายแดนที่มีความโดดเด่น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ประกอบด้วย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C21EEF" w:rsidRPr="00456C81">
        <w:rPr>
          <w:rFonts w:ascii="TH SarabunIT๙" w:hAnsi="TH SarabunIT๙" w:cs="TH SarabunIT๙" w:hint="cs"/>
          <w:spacing w:val="-6"/>
          <w:sz w:val="34"/>
          <w:szCs w:val="34"/>
          <w:cs/>
        </w:rPr>
        <w:t>๓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รูปแบบ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65BB5EA" w14:textId="77777777" w:rsidR="000A7770" w:rsidRPr="005E75F3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5E75F3">
        <w:rPr>
          <w:rFonts w:ascii="TH SarabunIT๙" w:hAnsi="TH SarabunIT๙" w:cs="TH SarabunIT๙" w:hint="cs"/>
          <w:spacing w:val="-4"/>
          <w:sz w:val="34"/>
          <w:szCs w:val="34"/>
          <w:cs/>
        </w:rPr>
        <w:tab/>
      </w:r>
      <w:r w:rsidRPr="005E75F3">
        <w:rPr>
          <w:rFonts w:ascii="TH SarabunIT๙" w:hAnsi="TH SarabunIT๙" w:cs="TH SarabunIT๙" w:hint="cs"/>
          <w:spacing w:val="-4"/>
          <w:sz w:val="34"/>
          <w:szCs w:val="34"/>
          <w:cs/>
        </w:rPr>
        <w:tab/>
      </w:r>
      <w:r w:rsidRPr="005E75F3">
        <w:rPr>
          <w:rFonts w:ascii="TH SarabunIT๙" w:hAnsi="TH SarabunIT๙" w:cs="TH SarabunIT๙" w:hint="cs"/>
          <w:spacing w:val="-4"/>
          <w:sz w:val="34"/>
          <w:szCs w:val="34"/>
          <w:cs/>
        </w:rPr>
        <w:tab/>
      </w:r>
      <w:r w:rsidR="005E75F3" w:rsidRPr="005E75F3">
        <w:rPr>
          <w:rFonts w:ascii="TH SarabunIT๙" w:hAnsi="TH SarabunIT๙" w:cs="TH SarabunIT๙"/>
          <w:spacing w:val="-4"/>
          <w:sz w:val="34"/>
          <w:szCs w:val="34"/>
          <w:cs/>
        </w:rPr>
        <w:tab/>
      </w:r>
      <w:r w:rsidRPr="005E75F3">
        <w:rPr>
          <w:rFonts w:ascii="TH SarabunIT๙" w:hAnsi="TH SarabunIT๙" w:cs="TH SarabunIT๙"/>
          <w:spacing w:val="-4"/>
          <w:sz w:val="34"/>
          <w:szCs w:val="34"/>
          <w:cs/>
        </w:rPr>
        <w:t>ก</w:t>
      </w:r>
      <w:r w:rsidRPr="005E75F3">
        <w:rPr>
          <w:rFonts w:ascii="TH SarabunIT๙" w:hAnsi="TH SarabunIT๙" w:cs="TH SarabunIT๙"/>
          <w:spacing w:val="-4"/>
          <w:sz w:val="34"/>
          <w:szCs w:val="34"/>
        </w:rPr>
        <w:t xml:space="preserve">. </w:t>
      </w:r>
      <w:r w:rsidRPr="005E75F3">
        <w:rPr>
          <w:rFonts w:ascii="TH SarabunIT๙" w:hAnsi="TH SarabunIT๙" w:cs="TH SarabunIT๙"/>
          <w:spacing w:val="-4"/>
          <w:sz w:val="34"/>
          <w:szCs w:val="34"/>
          <w:cs/>
        </w:rPr>
        <w:t>เขตเศรษฐกิจชายแดน</w:t>
      </w:r>
      <w:r w:rsidRPr="005E75F3">
        <w:rPr>
          <w:rFonts w:ascii="TH SarabunIT๙" w:hAnsi="TH SarabunIT๙" w:cs="TH SarabunIT๙"/>
          <w:spacing w:val="-4"/>
          <w:sz w:val="34"/>
          <w:szCs w:val="34"/>
        </w:rPr>
        <w:t xml:space="preserve"> (Border economic zone) </w:t>
      </w:r>
      <w:r w:rsidRPr="005E75F3">
        <w:rPr>
          <w:rFonts w:ascii="TH SarabunIT๙" w:hAnsi="TH SarabunIT๙" w:cs="TH SarabunIT๙"/>
          <w:spacing w:val="-4"/>
          <w:sz w:val="34"/>
          <w:szCs w:val="34"/>
          <w:cs/>
        </w:rPr>
        <w:t>ที่รัฐบาล</w:t>
      </w:r>
      <w:r w:rsidRPr="005E75F3">
        <w:rPr>
          <w:rFonts w:ascii="TH SarabunIT๙" w:hAnsi="TH SarabunIT๙" w:cs="TH SarabunIT๙"/>
          <w:sz w:val="34"/>
          <w:szCs w:val="34"/>
          <w:cs/>
        </w:rPr>
        <w:t>มีเป้าหมาย</w:t>
      </w:r>
      <w:r w:rsidRPr="005E75F3">
        <w:rPr>
          <w:rFonts w:ascii="TH SarabunIT๙" w:hAnsi="TH SarabunIT๙" w:cs="TH SarabunIT๙"/>
          <w:sz w:val="34"/>
          <w:szCs w:val="34"/>
        </w:rPr>
        <w:t xml:space="preserve"> </w:t>
      </w:r>
      <w:r w:rsidRPr="005E75F3">
        <w:rPr>
          <w:rFonts w:ascii="TH SarabunIT๙" w:hAnsi="TH SarabunIT๙" w:cs="TH SarabunIT๙"/>
          <w:sz w:val="34"/>
          <w:szCs w:val="34"/>
          <w:cs/>
        </w:rPr>
        <w:t>ในการพัฒนาศักยภาพทางเศรษฐกิจในพื้นที่นั้น</w:t>
      </w:r>
      <w:r w:rsidRPr="005E75F3">
        <w:rPr>
          <w:rFonts w:ascii="TH SarabunIT๙" w:hAnsi="TH SarabunIT๙" w:cs="TH SarabunIT๙"/>
          <w:sz w:val="34"/>
          <w:szCs w:val="34"/>
        </w:rPr>
        <w:t xml:space="preserve"> </w:t>
      </w:r>
      <w:r w:rsidRPr="005E75F3">
        <w:rPr>
          <w:rFonts w:ascii="TH SarabunIT๙" w:hAnsi="TH SarabunIT๙" w:cs="TH SarabunIT๙"/>
          <w:sz w:val="34"/>
          <w:szCs w:val="34"/>
          <w:cs/>
        </w:rPr>
        <w:t>โดยใช้ประโยชน์จากการเชื่อมโยงอย่างมีประสิทธิภาพในการสร้างกิจกรรมทางเศรษฐกิจระหว่างสองชายแดน</w:t>
      </w:r>
      <w:r w:rsidRPr="005E75F3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75EB55C" w14:textId="77777777" w:rsidR="000A7770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5E75F3">
        <w:rPr>
          <w:rFonts w:ascii="TH SarabunIT๙" w:hAnsi="TH SarabunIT๙" w:cs="TH SarabunIT๙" w:hint="cs"/>
          <w:sz w:val="34"/>
          <w:szCs w:val="34"/>
          <w:cs/>
        </w:rPr>
        <w:tab/>
      </w:r>
      <w:r w:rsidRPr="005E75F3">
        <w:rPr>
          <w:rFonts w:ascii="TH SarabunIT๙" w:hAnsi="TH SarabunIT๙" w:cs="TH SarabunIT๙" w:hint="cs"/>
          <w:sz w:val="34"/>
          <w:szCs w:val="34"/>
          <w:cs/>
        </w:rPr>
        <w:tab/>
      </w:r>
      <w:r w:rsidRPr="005E75F3">
        <w:rPr>
          <w:rFonts w:ascii="TH SarabunIT๙" w:hAnsi="TH SarabunIT๙" w:cs="TH SarabunIT๙" w:hint="cs"/>
          <w:sz w:val="34"/>
          <w:szCs w:val="34"/>
          <w:cs/>
        </w:rPr>
        <w:tab/>
      </w:r>
      <w:r w:rsidR="005E75F3" w:rsidRPr="005E75F3">
        <w:rPr>
          <w:rFonts w:ascii="TH SarabunIT๙" w:hAnsi="TH SarabunIT๙" w:cs="TH SarabunIT๙"/>
          <w:sz w:val="34"/>
          <w:szCs w:val="34"/>
          <w:cs/>
        </w:rPr>
        <w:tab/>
      </w:r>
      <w:r w:rsidRPr="005E75F3">
        <w:rPr>
          <w:rFonts w:ascii="TH SarabunIT๙" w:hAnsi="TH SarabunIT๙" w:cs="TH SarabunIT๙"/>
          <w:sz w:val="34"/>
          <w:szCs w:val="34"/>
          <w:cs/>
        </w:rPr>
        <w:t>ข</w:t>
      </w:r>
      <w:r w:rsidRPr="005E75F3">
        <w:rPr>
          <w:rFonts w:ascii="TH SarabunIT๙" w:hAnsi="TH SarabunIT๙" w:cs="TH SarabunIT๙"/>
          <w:sz w:val="34"/>
          <w:szCs w:val="34"/>
        </w:rPr>
        <w:t xml:space="preserve">. </w:t>
      </w:r>
      <w:r w:rsidRPr="005E75F3">
        <w:rPr>
          <w:rFonts w:ascii="TH SarabunIT๙" w:hAnsi="TH SarabunIT๙" w:cs="TH SarabunIT๙"/>
          <w:sz w:val="34"/>
          <w:szCs w:val="34"/>
          <w:cs/>
        </w:rPr>
        <w:t>เขตเศรษฐกิจพิเศษ</w:t>
      </w:r>
      <w:r w:rsidRPr="005E75F3">
        <w:rPr>
          <w:rFonts w:ascii="TH SarabunIT๙" w:hAnsi="TH SarabunIT๙" w:cs="TH SarabunIT๙"/>
          <w:sz w:val="34"/>
          <w:szCs w:val="34"/>
        </w:rPr>
        <w:t xml:space="preserve"> (Special economic zone) </w:t>
      </w:r>
      <w:r w:rsidRPr="005E75F3">
        <w:rPr>
          <w:rFonts w:ascii="TH SarabunIT๙" w:hAnsi="TH SarabunIT๙" w:cs="TH SarabunIT๙"/>
          <w:sz w:val="34"/>
          <w:szCs w:val="34"/>
          <w:cs/>
        </w:rPr>
        <w:t>เป็นเขต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พื้นที่ที่จัดตั้งขึ้น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เป็นการเฉพาะตามบทบัญญัติของกฎหมาย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เพื่อประโยชน์ในการส่งเสริม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สนับสนุน</w:t>
      </w:r>
      <w:r w:rsidRPr="005E75F3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และอำนวยความสะดวก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โดยให้สิทธิพิเศษบางประการในภารกิจการต่างๆ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เช่น</w:t>
      </w:r>
      <w:r w:rsidRPr="00456C81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6"/>
          <w:sz w:val="34"/>
          <w:szCs w:val="34"/>
          <w:cs/>
        </w:rPr>
        <w:t>การอุตสาหกรรม</w:t>
      </w:r>
      <w:r w:rsidRPr="005E75F3">
        <w:rPr>
          <w:rFonts w:ascii="TH SarabunIT๙" w:hAnsi="TH SarabunIT๙" w:cs="TH SarabunIT๙"/>
          <w:sz w:val="34"/>
          <w:szCs w:val="34"/>
        </w:rPr>
        <w:t xml:space="preserve"> </w:t>
      </w:r>
      <w:r w:rsidRPr="005E75F3">
        <w:rPr>
          <w:rFonts w:ascii="TH SarabunIT๙" w:hAnsi="TH SarabunIT๙" w:cs="TH SarabunIT๙"/>
          <w:sz w:val="34"/>
          <w:szCs w:val="34"/>
          <w:cs/>
        </w:rPr>
        <w:t>การพาณิชยกรรม</w:t>
      </w:r>
      <w:r w:rsidRPr="005E75F3">
        <w:rPr>
          <w:rFonts w:ascii="TH SarabunIT๙" w:hAnsi="TH SarabunIT๙" w:cs="TH SarabunIT๙"/>
          <w:sz w:val="34"/>
          <w:szCs w:val="34"/>
        </w:rPr>
        <w:t xml:space="preserve"> </w:t>
      </w:r>
      <w:r w:rsidRPr="005E75F3">
        <w:rPr>
          <w:rFonts w:ascii="TH SarabunIT๙" w:hAnsi="TH SarabunIT๙" w:cs="TH SarabunIT๙"/>
          <w:sz w:val="34"/>
          <w:szCs w:val="34"/>
          <w:cs/>
        </w:rPr>
        <w:t>การบริการ</w:t>
      </w:r>
      <w:r w:rsidRPr="005E75F3">
        <w:rPr>
          <w:rFonts w:ascii="TH SarabunIT๙" w:hAnsi="TH SarabunIT๙" w:cs="TH SarabunIT๙"/>
          <w:sz w:val="34"/>
          <w:szCs w:val="34"/>
        </w:rPr>
        <w:t xml:space="preserve"> </w:t>
      </w:r>
      <w:r w:rsidRPr="005E75F3">
        <w:rPr>
          <w:rFonts w:ascii="TH SarabunIT๙" w:hAnsi="TH SarabunIT๙" w:cs="TH SarabunIT๙"/>
          <w:sz w:val="34"/>
          <w:szCs w:val="34"/>
          <w:cs/>
        </w:rPr>
        <w:t>หรือกิจการอื่นใดที่เป็นประโยชน์ต่อเศรษฐกิจของ</w:t>
      </w:r>
      <w:r w:rsidRPr="00874C11">
        <w:rPr>
          <w:rFonts w:ascii="TH SarabunIT๙" w:hAnsi="TH SarabunIT๙" w:cs="TH SarabunIT๙"/>
          <w:sz w:val="34"/>
          <w:szCs w:val="34"/>
          <w:cs/>
        </w:rPr>
        <w:t>ประเทศ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7608515" w14:textId="77777777" w:rsidR="000A7770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5E75F3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5E75F3">
        <w:rPr>
          <w:rFonts w:ascii="TH SarabunIT๙" w:hAnsi="TH SarabunIT๙" w:cs="TH SarabunIT๙" w:hint="cs"/>
          <w:spacing w:val="-4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รูปแบบเขตเศรษฐกิจพิเศษ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มีหลายประเภท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ได้แก่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เขตการค้า</w:t>
      </w:r>
      <w:r w:rsidRPr="00874C11">
        <w:rPr>
          <w:rFonts w:ascii="TH SarabunIT๙" w:hAnsi="TH SarabunIT๙" w:cs="TH SarabunIT๙"/>
          <w:sz w:val="34"/>
          <w:szCs w:val="34"/>
          <w:cs/>
        </w:rPr>
        <w:t>เสรี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เขตอุตสาหกรรมเสรี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เขตปลอดภาษี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เขตการค้าชายแดนเสรี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หรือเขตพัฒนาการส่งออก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เป็นต้น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สำหรับประเทศไทยได้สร้างกลไกสำคัญในการขับเคลื่อนเขตเศรษฐกิจพิเศษ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โดยจัดตั้ง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คณะกรรมการนโยบายเขตพัฒนาเศรษฐกิจพิเศษ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z w:val="34"/>
          <w:szCs w:val="34"/>
          <w:cs/>
        </w:rPr>
        <w:t>กนพ</w:t>
      </w:r>
      <w:r w:rsidRPr="00874C11">
        <w:rPr>
          <w:rFonts w:ascii="TH SarabunIT๙" w:hAnsi="TH SarabunIT๙" w:cs="TH SarabunIT๙"/>
          <w:sz w:val="34"/>
          <w:szCs w:val="34"/>
        </w:rPr>
        <w:t xml:space="preserve">.)”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เมื่อวันที่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๑๙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มิถุนายน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๒๕๕๗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ตามคำสั่งคณะรักษาความสงบแห่งชาติ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๗๒</w:t>
      </w:r>
      <w:r w:rsidRPr="00874C11">
        <w:rPr>
          <w:rFonts w:ascii="TH SarabunIT๙" w:hAnsi="TH SarabunIT๙" w:cs="TH SarabunIT๙"/>
          <w:sz w:val="34"/>
          <w:szCs w:val="34"/>
        </w:rPr>
        <w:t>/</w:t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๒๕๕๗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โดยมีพื้นที่ชายแดนที่ได้รับการพิจารณาเป็นเขตเศรษฐกิจพิเศษ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ในระยะแรก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๕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๑</w:t>
      </w:r>
      <w:r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จังหวัดตาก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z w:val="34"/>
          <w:szCs w:val="34"/>
          <w:cs/>
        </w:rPr>
        <w:t>ชายแดนจังหวัด</w:t>
      </w:r>
      <w:r w:rsidRPr="00456C81">
        <w:rPr>
          <w:rFonts w:ascii="TH SarabunIT๙" w:hAnsi="TH SarabunIT๙" w:cs="TH SarabunIT๙"/>
          <w:spacing w:val="-4"/>
          <w:sz w:val="34"/>
          <w:szCs w:val="34"/>
          <w:cs/>
        </w:rPr>
        <w:t>มุกดาหาร</w:t>
      </w:r>
      <w:r w:rsidRPr="00456C81">
        <w:rPr>
          <w:rFonts w:ascii="TH SarabunIT๙" w:hAnsi="TH SarabunIT๙" w:cs="TH SarabunIT๙"/>
          <w:spacing w:val="-4"/>
          <w:sz w:val="34"/>
          <w:szCs w:val="34"/>
        </w:rPr>
        <w:t xml:space="preserve"> (</w:t>
      </w:r>
      <w:r w:rsidR="00C21EEF" w:rsidRPr="00456C81">
        <w:rPr>
          <w:rFonts w:ascii="TH SarabunIT๙" w:hAnsi="TH SarabunIT๙" w:cs="TH SarabunIT๙" w:hint="cs"/>
          <w:spacing w:val="-4"/>
          <w:sz w:val="34"/>
          <w:szCs w:val="34"/>
          <w:cs/>
        </w:rPr>
        <w:t>๓</w:t>
      </w:r>
      <w:r w:rsidRPr="00456C81">
        <w:rPr>
          <w:rFonts w:ascii="TH SarabunIT๙" w:hAnsi="TH SarabunIT๙" w:cs="TH SarabunIT๙"/>
          <w:spacing w:val="-4"/>
          <w:sz w:val="34"/>
          <w:szCs w:val="34"/>
        </w:rPr>
        <w:t xml:space="preserve">) </w:t>
      </w:r>
      <w:r w:rsidRPr="00456C81">
        <w:rPr>
          <w:rFonts w:ascii="TH SarabunIT๙" w:hAnsi="TH SarabunIT๙" w:cs="TH SarabunIT๙"/>
          <w:spacing w:val="-4"/>
          <w:sz w:val="34"/>
          <w:szCs w:val="34"/>
          <w:cs/>
        </w:rPr>
        <w:t>สะเดา</w:t>
      </w:r>
      <w:r w:rsidRPr="00456C8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4"/>
          <w:sz w:val="34"/>
          <w:szCs w:val="34"/>
          <w:cs/>
        </w:rPr>
        <w:t>จังหวัดสงขลา</w:t>
      </w:r>
      <w:r w:rsidRPr="00456C81">
        <w:rPr>
          <w:rFonts w:ascii="TH SarabunIT๙" w:hAnsi="TH SarabunIT๙" w:cs="TH SarabunIT๙"/>
          <w:spacing w:val="-4"/>
          <w:sz w:val="34"/>
          <w:szCs w:val="34"/>
        </w:rPr>
        <w:t xml:space="preserve"> (</w:t>
      </w:r>
      <w:r w:rsidR="00C21EEF" w:rsidRPr="00456C81">
        <w:rPr>
          <w:rFonts w:ascii="TH SarabunIT๙" w:hAnsi="TH SarabunIT๙" w:cs="TH SarabunIT๙" w:hint="cs"/>
          <w:spacing w:val="-4"/>
          <w:sz w:val="34"/>
          <w:szCs w:val="34"/>
          <w:cs/>
        </w:rPr>
        <w:t>๔</w:t>
      </w:r>
      <w:r w:rsidRPr="00456C81">
        <w:rPr>
          <w:rFonts w:ascii="TH SarabunIT๙" w:hAnsi="TH SarabunIT๙" w:cs="TH SarabunIT๙"/>
          <w:spacing w:val="-4"/>
          <w:sz w:val="34"/>
          <w:szCs w:val="34"/>
        </w:rPr>
        <w:t xml:space="preserve">) </w:t>
      </w:r>
      <w:r w:rsidRPr="00456C81">
        <w:rPr>
          <w:rFonts w:ascii="TH SarabunIT๙" w:hAnsi="TH SarabunIT๙" w:cs="TH SarabunIT๙"/>
          <w:spacing w:val="-4"/>
          <w:sz w:val="34"/>
          <w:szCs w:val="34"/>
          <w:cs/>
        </w:rPr>
        <w:t>อรัญประเทศ</w:t>
      </w:r>
      <w:r w:rsidRPr="00456C8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4"/>
          <w:sz w:val="34"/>
          <w:szCs w:val="34"/>
          <w:cs/>
        </w:rPr>
        <w:t>จังหวัดสระแก้ว</w:t>
      </w:r>
      <w:r w:rsidRPr="00456C81">
        <w:rPr>
          <w:rFonts w:ascii="TH SarabunIT๙" w:hAnsi="TH SarabunIT๙" w:cs="TH SarabunIT๙"/>
          <w:spacing w:val="-4"/>
          <w:sz w:val="34"/>
          <w:szCs w:val="34"/>
        </w:rPr>
        <w:t xml:space="preserve"> (</w:t>
      </w:r>
      <w:r w:rsidR="00C21EEF" w:rsidRPr="00456C81">
        <w:rPr>
          <w:rFonts w:ascii="TH SarabunIT๙" w:hAnsi="TH SarabunIT๙" w:cs="TH SarabunIT๙" w:hint="cs"/>
          <w:spacing w:val="-4"/>
          <w:sz w:val="34"/>
          <w:szCs w:val="34"/>
          <w:cs/>
        </w:rPr>
        <w:t>๕</w:t>
      </w:r>
      <w:r w:rsidRPr="00456C81">
        <w:rPr>
          <w:rFonts w:ascii="TH SarabunIT๙" w:hAnsi="TH SarabunIT๙" w:cs="TH SarabunIT๙"/>
          <w:spacing w:val="-4"/>
          <w:sz w:val="34"/>
          <w:szCs w:val="34"/>
        </w:rPr>
        <w:t xml:space="preserve">) </w:t>
      </w:r>
      <w:r w:rsidRPr="00456C81">
        <w:rPr>
          <w:rFonts w:ascii="TH SarabunIT๙" w:hAnsi="TH SarabunIT๙" w:cs="TH SarabunIT๙"/>
          <w:spacing w:val="-4"/>
          <w:sz w:val="34"/>
          <w:szCs w:val="34"/>
          <w:cs/>
        </w:rPr>
        <w:t>ชายแดนจังหวัดตราด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CDE375F" w14:textId="77777777" w:rsidR="00C41385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5E75F3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5E75F3">
        <w:rPr>
          <w:rFonts w:ascii="TH SarabunIT๙" w:hAnsi="TH SarabunIT๙" w:cs="TH SarabunIT๙" w:hint="cs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ค</w:t>
      </w:r>
      <w:r w:rsidRPr="00874C11">
        <w:rPr>
          <w:rFonts w:ascii="TH SarabunIT๙" w:hAnsi="TH SarabunIT๙" w:cs="TH SarabunIT๙"/>
          <w:sz w:val="34"/>
          <w:szCs w:val="34"/>
        </w:rPr>
        <w:t xml:space="preserve">.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เขตเศรษฐกิจพิเศษข้ามพรมแดน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(Cross border special economic zone)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เป็นเขตเศรษฐกิจที่เกิดจากความร่วมมือของรัฐบาลทั้งสองประเทศ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จึงมี</w:t>
      </w:r>
      <w:r w:rsidRPr="005E75F3">
        <w:rPr>
          <w:rFonts w:ascii="TH SarabunIT๙" w:hAnsi="TH SarabunIT๙" w:cs="TH SarabunIT๙"/>
          <w:spacing w:val="2"/>
          <w:sz w:val="34"/>
          <w:szCs w:val="34"/>
          <w:cs/>
        </w:rPr>
        <w:t>ความซับซ้อนเพราะมีกฎเกณฑ์</w:t>
      </w:r>
      <w:r w:rsidRPr="005E75F3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5E75F3">
        <w:rPr>
          <w:rFonts w:ascii="TH SarabunIT๙" w:hAnsi="TH SarabunIT๙" w:cs="TH SarabunIT๙"/>
          <w:spacing w:val="2"/>
          <w:sz w:val="34"/>
          <w:szCs w:val="34"/>
          <w:cs/>
        </w:rPr>
        <w:t>ระเบียบ</w:t>
      </w:r>
      <w:r w:rsidRPr="005E75F3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5E75F3">
        <w:rPr>
          <w:rFonts w:ascii="TH SarabunIT๙" w:hAnsi="TH SarabunIT๙" w:cs="TH SarabunIT๙"/>
          <w:spacing w:val="2"/>
          <w:sz w:val="34"/>
          <w:szCs w:val="34"/>
          <w:cs/>
        </w:rPr>
        <w:t>ข้อบังคับ</w:t>
      </w:r>
      <w:r w:rsidRPr="005E75F3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5E75F3">
        <w:rPr>
          <w:rFonts w:ascii="TH SarabunIT๙" w:hAnsi="TH SarabunIT๙" w:cs="TH SarabunIT๙"/>
          <w:spacing w:val="2"/>
          <w:sz w:val="34"/>
          <w:szCs w:val="34"/>
          <w:cs/>
        </w:rPr>
        <w:t>หรือการควบคุมที่เป็นข้อตกลงของรัฐบาลทั้ง</w:t>
      </w:r>
      <w:r w:rsidRPr="00874C11">
        <w:rPr>
          <w:rFonts w:ascii="TH SarabunIT๙" w:hAnsi="TH SarabunIT๙" w:cs="TH SarabunIT๙"/>
          <w:sz w:val="34"/>
          <w:szCs w:val="34"/>
          <w:cs/>
        </w:rPr>
        <w:t>สองประเทศที่มีลักษณะเป็นข้อตกลง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ความเชื่อมโยงระหว่างชายแดนพิเศษสำหรับสองเขตเศรษฐกิจที่มีพื้นที่ติดต่อกัน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3FEE897" w14:textId="77777777" w:rsidR="000A7770" w:rsidRDefault="005610B5" w:rsidP="005610B5">
      <w:pPr>
        <w:pStyle w:val="Default"/>
        <w:tabs>
          <w:tab w:val="left" w:pos="241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</w:rPr>
        <w:t>.</w:t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)</w:t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เมืองศูนย์กลางการบิน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52DC1B9" w14:textId="77777777" w:rsidR="000A7770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5610B5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เมืองศูนย์กลางการบิน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(Aerotropolis)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เป็นการจัดตั้ง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2"/>
          <w:sz w:val="34"/>
          <w:szCs w:val="34"/>
          <w:cs/>
        </w:rPr>
        <w:t>องค์กร</w:t>
      </w:r>
      <w:r w:rsidRPr="005610B5">
        <w:rPr>
          <w:rFonts w:ascii="TH SarabunIT๙" w:hAnsi="TH SarabunIT๙" w:cs="TH SarabunIT๙"/>
          <w:spacing w:val="14"/>
          <w:sz w:val="34"/>
          <w:szCs w:val="34"/>
          <w:cs/>
        </w:rPr>
        <w:t>ปกครองส่วนท้องถิ่นรูปแบบพิเศษในเชิงพื้นที่</w:t>
      </w:r>
      <w:r w:rsidRPr="005610B5">
        <w:rPr>
          <w:rFonts w:ascii="TH SarabunIT๙" w:hAnsi="TH SarabunIT๙" w:cs="TH SarabunIT๙"/>
          <w:spacing w:val="14"/>
          <w:sz w:val="34"/>
          <w:szCs w:val="34"/>
        </w:rPr>
        <w:t xml:space="preserve"> </w:t>
      </w:r>
      <w:r w:rsidRPr="005610B5">
        <w:rPr>
          <w:rFonts w:ascii="TH SarabunIT๙" w:hAnsi="TH SarabunIT๙" w:cs="TH SarabunIT๙"/>
          <w:spacing w:val="14"/>
          <w:sz w:val="34"/>
          <w:szCs w:val="34"/>
          <w:cs/>
        </w:rPr>
        <w:t>ในรูปแบบการพัฒนาเมืองพิเศษในพื้นที่ที่มี</w:t>
      </w:r>
      <w:r w:rsidRPr="00874C11">
        <w:rPr>
          <w:rFonts w:ascii="TH SarabunIT๙" w:hAnsi="TH SarabunIT๙" w:cs="TH SarabunIT๙"/>
          <w:sz w:val="34"/>
          <w:szCs w:val="34"/>
          <w:cs/>
        </w:rPr>
        <w:t>ความสำคัญในเชิงยุทธศาสตร์การพัฒนาพื้นที่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โดยรอบสนามบิน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หรือเป็นแนวคิดการพัฒนา</w:t>
      </w:r>
      <w:r w:rsidRPr="00874C11">
        <w:rPr>
          <w:rFonts w:ascii="TH SarabunIT๙" w:hAnsi="TH SarabunIT๙" w:cs="TH SarabunIT๙"/>
          <w:sz w:val="34"/>
          <w:szCs w:val="34"/>
          <w:cs/>
        </w:rPr>
        <w:lastRenderedPageBreak/>
        <w:t>เมืองศูนย์กลางการบินเป็น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เมืองอากาศยาน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โดยทำการปรับและพัฒนารูปแบบผังเมือง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รวมทั้งโครงสร้างพื้นฐานและระบบเศรษฐกิจให้มีรูปแบบความเป็นเมืองหลวง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(Metropolis)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เช่น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พื้นที่รอบอากาศยานอัมสเตอร์ดัม</w:t>
      </w:r>
      <w:proofErr w:type="spellStart"/>
      <w:r w:rsidRPr="00874C11">
        <w:rPr>
          <w:rFonts w:ascii="TH SarabunIT๙" w:hAnsi="TH SarabunIT๙" w:cs="TH SarabunIT๙"/>
          <w:sz w:val="34"/>
          <w:szCs w:val="34"/>
          <w:cs/>
        </w:rPr>
        <w:t>สคิป</w:t>
      </w:r>
      <w:proofErr w:type="spellEnd"/>
      <w:r w:rsidRPr="00874C11">
        <w:rPr>
          <w:rFonts w:ascii="TH SarabunIT๙" w:hAnsi="TH SarabunIT๙" w:cs="TH SarabunIT๙"/>
          <w:sz w:val="34"/>
          <w:szCs w:val="34"/>
          <w:cs/>
        </w:rPr>
        <w:t>โฮล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ประเทศเนเธอร์แลนด์</w:t>
      </w:r>
      <w:r w:rsidRPr="00874C11">
        <w:rPr>
          <w:rFonts w:ascii="TH SarabunIT๙" w:hAnsi="TH SarabunIT๙" w:cs="TH SarabunIT๙"/>
          <w:sz w:val="34"/>
          <w:szCs w:val="34"/>
        </w:rPr>
        <w:t xml:space="preserve"> (Amsterdam Airport Schiphol)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หรือพื้นที่รอบท่าอากาศยานนานาชาติด</w:t>
      </w:r>
      <w:proofErr w:type="spellStart"/>
      <w:r w:rsidRPr="00874C11">
        <w:rPr>
          <w:rFonts w:ascii="TH SarabunIT๙" w:hAnsi="TH SarabunIT๙" w:cs="TH SarabunIT๙"/>
          <w:sz w:val="34"/>
          <w:szCs w:val="34"/>
          <w:cs/>
        </w:rPr>
        <w:t>ัลลัส</w:t>
      </w:r>
      <w:proofErr w:type="spellEnd"/>
      <w:r w:rsidRPr="00874C11">
        <w:rPr>
          <w:rFonts w:ascii="TH SarabunIT๙" w:hAnsi="TH SarabunIT๙" w:cs="TH SarabunIT๙"/>
          <w:sz w:val="34"/>
          <w:szCs w:val="34"/>
        </w:rPr>
        <w:t>-</w:t>
      </w:r>
      <w:r w:rsidRPr="00874C11">
        <w:rPr>
          <w:rFonts w:ascii="TH SarabunIT๙" w:hAnsi="TH SarabunIT๙" w:cs="TH SarabunIT๙"/>
          <w:sz w:val="34"/>
          <w:szCs w:val="34"/>
          <w:cs/>
        </w:rPr>
        <w:t>ฟอร</w:t>
      </w:r>
      <w:proofErr w:type="spellStart"/>
      <w:r w:rsidRPr="00874C11">
        <w:rPr>
          <w:rFonts w:ascii="TH SarabunIT๙" w:hAnsi="TH SarabunIT๙" w:cs="TH SarabunIT๙"/>
          <w:sz w:val="34"/>
          <w:szCs w:val="34"/>
          <w:cs/>
        </w:rPr>
        <w:t>์ตเวิร์ธ</w:t>
      </w:r>
      <w:proofErr w:type="spellEnd"/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มลรัฐเท</w:t>
      </w:r>
      <w:proofErr w:type="spellStart"/>
      <w:r w:rsidRPr="00874C11">
        <w:rPr>
          <w:rFonts w:ascii="TH SarabunIT๙" w:hAnsi="TH SarabunIT๙" w:cs="TH SarabunIT๙"/>
          <w:sz w:val="34"/>
          <w:szCs w:val="34"/>
          <w:cs/>
        </w:rPr>
        <w:t>็กซัส</w:t>
      </w:r>
      <w:proofErr w:type="spellEnd"/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ประเทศสหรัฐอเมริกา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(Dallas-Fort Worth International Airport)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หรือพื้นที่รอบท่าอากาศยาน</w:t>
      </w:r>
      <w:r w:rsidRPr="00874C11">
        <w:rPr>
          <w:rFonts w:ascii="TH SarabunIT๙" w:hAnsi="TH SarabunIT๙" w:cs="TH SarabunIT๙"/>
          <w:spacing w:val="-8"/>
          <w:sz w:val="34"/>
          <w:szCs w:val="34"/>
          <w:cs/>
        </w:rPr>
        <w:t>นานาชาติอินชอน</w:t>
      </w:r>
      <w:r w:rsidRPr="00874C11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8"/>
          <w:sz w:val="34"/>
          <w:szCs w:val="34"/>
          <w:cs/>
        </w:rPr>
        <w:t>ประเทศเกาหลีใต้</w:t>
      </w:r>
      <w:r w:rsidRPr="00874C11">
        <w:rPr>
          <w:rFonts w:ascii="TH SarabunIT๙" w:hAnsi="TH SarabunIT๙" w:cs="TH SarabunIT๙"/>
          <w:spacing w:val="-8"/>
          <w:sz w:val="34"/>
          <w:szCs w:val="34"/>
        </w:rPr>
        <w:t xml:space="preserve"> (Incheon International Airport) </w:t>
      </w:r>
      <w:r w:rsidRPr="00874C11">
        <w:rPr>
          <w:rFonts w:ascii="TH SarabunIT๙" w:hAnsi="TH SarabunIT๙" w:cs="TH SarabunIT๙"/>
          <w:spacing w:val="-8"/>
          <w:sz w:val="34"/>
          <w:szCs w:val="34"/>
          <w:cs/>
        </w:rPr>
        <w:t>หรือพื้นที่รอบท่าอากาศยานชางงี</w:t>
      </w:r>
      <w:r w:rsidRPr="00874C11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8"/>
          <w:sz w:val="34"/>
          <w:szCs w:val="34"/>
          <w:cs/>
        </w:rPr>
        <w:t>ประเทศสิงคโปร์</w:t>
      </w:r>
      <w:r w:rsidRPr="00874C11">
        <w:rPr>
          <w:rFonts w:ascii="TH SarabunIT๙" w:hAnsi="TH SarabunIT๙" w:cs="TH SarabunIT๙"/>
          <w:spacing w:val="-8"/>
          <w:sz w:val="34"/>
          <w:szCs w:val="34"/>
        </w:rPr>
        <w:t xml:space="preserve"> (Singapore Changi Airport) </w:t>
      </w:r>
      <w:r w:rsidRPr="00874C11">
        <w:rPr>
          <w:rFonts w:ascii="TH SarabunIT๙" w:hAnsi="TH SarabunIT๙" w:cs="TH SarabunIT๙"/>
          <w:spacing w:val="-8"/>
          <w:sz w:val="34"/>
          <w:szCs w:val="34"/>
          <w:cs/>
        </w:rPr>
        <w:t>และพื้นที่รอบท่าอากาศยานนานาชาติ</w:t>
      </w:r>
      <w:proofErr w:type="spellStart"/>
      <w:r w:rsidRPr="00874C11">
        <w:rPr>
          <w:rFonts w:ascii="TH SarabunIT๙" w:hAnsi="TH SarabunIT๙" w:cs="TH SarabunIT๙"/>
          <w:spacing w:val="-8"/>
          <w:sz w:val="34"/>
          <w:szCs w:val="34"/>
          <w:cs/>
        </w:rPr>
        <w:t>อัล</w:t>
      </w:r>
      <w:proofErr w:type="spellEnd"/>
      <w:r w:rsidRPr="00874C11">
        <w:rPr>
          <w:rFonts w:ascii="TH SarabunIT๙" w:hAnsi="TH SarabunIT๙" w:cs="TH SarabunIT๙"/>
          <w:spacing w:val="-8"/>
          <w:sz w:val="34"/>
          <w:szCs w:val="34"/>
          <w:cs/>
        </w:rPr>
        <w:t>มักทูม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ประเทศสหรัฐอาหรับเอ</w:t>
      </w:r>
      <w:proofErr w:type="spellStart"/>
      <w:r w:rsidRPr="00874C11">
        <w:rPr>
          <w:rFonts w:ascii="TH SarabunIT๙" w:hAnsi="TH SarabunIT๙" w:cs="TH SarabunIT๙"/>
          <w:sz w:val="34"/>
          <w:szCs w:val="34"/>
          <w:cs/>
        </w:rPr>
        <w:t>มิเรตส์</w:t>
      </w:r>
      <w:proofErr w:type="spellEnd"/>
      <w:r w:rsidRPr="00874C11">
        <w:rPr>
          <w:rFonts w:ascii="TH SarabunIT๙" w:hAnsi="TH SarabunIT๙" w:cs="TH SarabunIT๙"/>
          <w:sz w:val="34"/>
          <w:szCs w:val="34"/>
        </w:rPr>
        <w:t xml:space="preserve"> (AL Maktoum International Airport)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เป็นต้น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76D9A04" w14:textId="77777777" w:rsidR="000A7770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5610B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5610B5">
        <w:rPr>
          <w:rFonts w:ascii="TH SarabunIT๙" w:hAnsi="TH SarabunIT๙" w:cs="TH SarabunIT๙" w:hint="cs"/>
          <w:sz w:val="34"/>
          <w:szCs w:val="34"/>
          <w:cs/>
        </w:rPr>
        <w:tab/>
      </w:r>
      <w:r w:rsidR="005610B5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สำหรับประเทศไทย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มีแนวคิดและความพยายามผลักดัน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พื้นที่</w:t>
      </w:r>
      <w:r w:rsidRPr="005610B5">
        <w:rPr>
          <w:rFonts w:ascii="TH SarabunIT๙" w:hAnsi="TH SarabunIT๙" w:cs="TH SarabunIT๙"/>
          <w:spacing w:val="8"/>
          <w:sz w:val="34"/>
          <w:szCs w:val="34"/>
          <w:cs/>
        </w:rPr>
        <w:t>การพัฒนาในเขตลาดกระบัง</w:t>
      </w:r>
      <w:r w:rsidRPr="005610B5">
        <w:rPr>
          <w:rFonts w:ascii="TH SarabunIT๙" w:hAnsi="TH SarabunIT๙" w:cs="TH SarabunIT๙"/>
          <w:spacing w:val="8"/>
          <w:sz w:val="34"/>
          <w:szCs w:val="34"/>
        </w:rPr>
        <w:t xml:space="preserve"> </w:t>
      </w:r>
      <w:r w:rsidRPr="005610B5">
        <w:rPr>
          <w:rFonts w:ascii="TH SarabunIT๙" w:hAnsi="TH SarabunIT๙" w:cs="TH SarabunIT๙"/>
          <w:spacing w:val="8"/>
          <w:sz w:val="34"/>
          <w:szCs w:val="34"/>
          <w:cs/>
        </w:rPr>
        <w:t>และเขตประเวศของกรุงเทพมหานคร</w:t>
      </w:r>
      <w:r w:rsidRPr="005610B5">
        <w:rPr>
          <w:rFonts w:ascii="TH SarabunIT๙" w:hAnsi="TH SarabunIT๙" w:cs="TH SarabunIT๙"/>
          <w:spacing w:val="8"/>
          <w:sz w:val="34"/>
          <w:szCs w:val="34"/>
        </w:rPr>
        <w:t xml:space="preserve"> </w:t>
      </w:r>
      <w:r w:rsidRPr="005610B5">
        <w:rPr>
          <w:rFonts w:ascii="TH SarabunIT๙" w:hAnsi="TH SarabunIT๙" w:cs="TH SarabunIT๙"/>
          <w:spacing w:val="8"/>
          <w:sz w:val="34"/>
          <w:szCs w:val="34"/>
          <w:cs/>
        </w:rPr>
        <w:t>และอำเภอบางพลี</w:t>
      </w:r>
      <w:r w:rsidRPr="005610B5">
        <w:rPr>
          <w:rFonts w:ascii="TH SarabunIT๙" w:hAnsi="TH SarabunIT๙" w:cs="TH SarabunIT๙"/>
          <w:spacing w:val="8"/>
          <w:sz w:val="34"/>
          <w:szCs w:val="34"/>
        </w:rPr>
        <w:t xml:space="preserve"> </w:t>
      </w:r>
      <w:r w:rsidRPr="005610B5">
        <w:rPr>
          <w:rFonts w:ascii="TH SarabunIT๙" w:hAnsi="TH SarabunIT๙" w:cs="TH SarabunIT๙"/>
          <w:spacing w:val="8"/>
          <w:sz w:val="34"/>
          <w:szCs w:val="34"/>
          <w:cs/>
        </w:rPr>
        <w:t>กับ</w:t>
      </w:r>
      <w:r w:rsidRPr="00874C11">
        <w:rPr>
          <w:rFonts w:ascii="TH SarabunIT๙" w:hAnsi="TH SarabunIT๙" w:cs="TH SarabunIT๙"/>
          <w:sz w:val="34"/>
          <w:szCs w:val="34"/>
          <w:cs/>
        </w:rPr>
        <w:t>อำเภอบางเสาธง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จังหวัดสมุทรปราการ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เข้าด้วยกันเพื่อวางกรอบการพัฒนาพื้นที่รอบสนามบินสุวรรณภูมิ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รองรับการจัดตั้งเมืองใหม่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ันเป็นโครงการภายใต้แนวคิดริเริ่มการพัฒนาพื้นที่รอบท่าอากาศยานสุวรรณภูมิตามนโยบายของรัฐบาลในช่วงปี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พ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Pr="00874C11">
        <w:rPr>
          <w:rFonts w:ascii="TH SarabunIT๙" w:hAnsi="TH SarabunIT๙" w:cs="TH SarabunIT๙"/>
          <w:sz w:val="34"/>
          <w:szCs w:val="34"/>
          <w:cs/>
        </w:rPr>
        <w:t>ศ</w:t>
      </w:r>
      <w:r>
        <w:rPr>
          <w:rFonts w:ascii="TH SarabunIT๙" w:hAnsi="TH SarabunIT๙" w:cs="TH SarabunIT๙"/>
          <w:sz w:val="34"/>
          <w:szCs w:val="34"/>
        </w:rPr>
        <w:t xml:space="preserve">. </w:t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๒๕๔๕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2BA740D" w14:textId="77777777" w:rsidR="000A7770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การจัดตั้งองค์กรปกครองส่วนท้องถิ่นรูปแบบพิเศษ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ตามความพิเศษและ</w:t>
      </w:r>
      <w:r w:rsidRPr="005610B5">
        <w:rPr>
          <w:rFonts w:ascii="TH SarabunIT๙" w:hAnsi="TH SarabunIT๙" w:cs="TH SarabunIT๙"/>
          <w:spacing w:val="4"/>
          <w:sz w:val="34"/>
          <w:szCs w:val="34"/>
          <w:cs/>
        </w:rPr>
        <w:t>ความจำเพาะพื้นที่ส่งผลให้</w:t>
      </w:r>
      <w:r w:rsidRPr="005610B5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5610B5">
        <w:rPr>
          <w:rFonts w:ascii="TH SarabunIT๙" w:hAnsi="TH SarabunIT๙" w:cs="TH SarabunIT๙"/>
          <w:spacing w:val="4"/>
          <w:sz w:val="34"/>
          <w:szCs w:val="34"/>
          <w:cs/>
        </w:rPr>
        <w:t>การปกครองท้องถิ่นที่จัดตั้งขึ้น</w:t>
      </w:r>
      <w:r w:rsidRPr="005610B5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5610B5">
        <w:rPr>
          <w:rFonts w:ascii="TH SarabunIT๙" w:hAnsi="TH SarabunIT๙" w:cs="TH SarabunIT๙"/>
          <w:spacing w:val="4"/>
          <w:sz w:val="34"/>
          <w:szCs w:val="34"/>
          <w:cs/>
        </w:rPr>
        <w:t>มีอำนาจหน้าที่ความรับผิดชอบใน</w:t>
      </w:r>
      <w:r w:rsidRPr="00874C11">
        <w:rPr>
          <w:rFonts w:ascii="TH SarabunIT๙" w:hAnsi="TH SarabunIT๙" w:cs="TH SarabunIT๙"/>
          <w:sz w:val="34"/>
          <w:szCs w:val="34"/>
          <w:cs/>
        </w:rPr>
        <w:t>พื้นที่นั้น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โดยได้รับข้อยกเว้น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หรือได้รับ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สิทธิพิเศษ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ให้มีอำนาจหน้าที่พิเศษที่แตกต่างไปจากพื้นที่อื่นๆ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เพื่อให้เป็นไปตามวัตถุประสงค์ในการจัดตั้ง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ทั้งองค์กรปกครองส่วนท้องถิ่นรูปแบบพิเศษเชิงหน้าที่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และองค์กรปกครองส่วนท้องถิ่นรูปแบบพิเศษเชิงพื้นที่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6030670" w14:textId="77777777" w:rsidR="00AF4515" w:rsidRDefault="00C21EEF" w:rsidP="00AF4515">
      <w:pPr>
        <w:pStyle w:val="Default"/>
        <w:tabs>
          <w:tab w:val="left" w:pos="1134"/>
        </w:tabs>
        <w:ind w:firstLine="426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FD357F">
        <w:rPr>
          <w:rFonts w:ascii="TH SarabunIT๙" w:hAnsi="TH SarabunIT๙" w:cs="TH SarabunIT๙"/>
          <w:b/>
          <w:bCs/>
          <w:sz w:val="34"/>
          <w:szCs w:val="34"/>
          <w:cs/>
        </w:rPr>
        <w:t>๒.๑.</w:t>
      </w:r>
      <w:r w:rsidRPr="00FD357F">
        <w:rPr>
          <w:rFonts w:ascii="TH SarabunIT๙" w:hAnsi="TH SarabunIT๙" w:cs="TH SarabunIT๙" w:hint="cs"/>
          <w:b/>
          <w:bCs/>
          <w:sz w:val="34"/>
          <w:szCs w:val="34"/>
          <w:cs/>
        </w:rPr>
        <w:t>๔</w:t>
      </w:r>
      <w:r w:rsidRPr="00FD357F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แนวความคิดของศาตราจาร</w:t>
      </w:r>
      <w:proofErr w:type="spellStart"/>
      <w:r w:rsidR="000A7770" w:rsidRPr="00704E4D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ย์</w:t>
      </w:r>
      <w:proofErr w:type="spellEnd"/>
      <w:r w:rsidR="000A7770" w:rsidRPr="00704E4D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ดร.อุดม ทุมโฆษิต</w:t>
      </w:r>
      <w:r w:rsidR="00F9400F" w:rsidRPr="00704E4D">
        <w:rPr>
          <w:rStyle w:val="a8"/>
          <w:rFonts w:ascii="TH SarabunIT๙" w:hAnsi="TH SarabunIT๙" w:cs="TH SarabunIT๙"/>
          <w:b/>
          <w:bCs/>
          <w:color w:val="000000" w:themeColor="text1"/>
          <w:cs/>
        </w:rPr>
        <w:footnoteReference w:id="5"/>
      </w:r>
    </w:p>
    <w:p w14:paraId="6D1AF04B" w14:textId="77777777" w:rsidR="00AF4515" w:rsidRDefault="00AF4515" w:rsidP="00AF4515">
      <w:pPr>
        <w:pStyle w:val="Default"/>
        <w:tabs>
          <w:tab w:val="left" w:pos="1134"/>
        </w:tabs>
        <w:ind w:firstLine="425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ศาสตราจารย์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ดร</w:t>
      </w:r>
      <w:r w:rsidR="00987C4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อุดม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ทุมโฆ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ษิ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ได้เสนอแนวความคิดเกี่ยวกับองค์กรปกครองท้องถิ่นรูปแบบพิเศษ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โดยเรียกว่า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หน่วยการปกครองท้องถิ่นชนิดพิเศษ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"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>(Spe</w:t>
      </w:r>
      <w:r w:rsidR="00987C48">
        <w:rPr>
          <w:rFonts w:ascii="TH SarabunIT๙" w:hAnsi="TH SarabunIT๙" w:cs="TH SarabunIT๙"/>
          <w:color w:val="000000" w:themeColor="text1"/>
          <w:sz w:val="34"/>
          <w:szCs w:val="34"/>
        </w:rPr>
        <w:t>c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ial - Purpose Authorities)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ที่ได้จัดตั้งขึ้นมาโดยมีวัตถุประสงค์หรือมีเหตุผลดังนี้</w:t>
      </w:r>
    </w:p>
    <w:p w14:paraId="3D8165F5" w14:textId="77777777" w:rsidR="00AF4515" w:rsidRDefault="00AF4515" w:rsidP="00AF4515">
      <w:pPr>
        <w:pStyle w:val="Default"/>
        <w:tabs>
          <w:tab w:val="left" w:pos="1134"/>
          <w:tab w:val="left" w:pos="2127"/>
        </w:tabs>
        <w:ind w:firstLine="425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2.1.4.1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พื่อให้มีพื้นที่และมีพลเมืองแตกต่างจากหน่วยการปกครองท้องถิ่นหลักหรือองค์กรปกครองท้องถิ่นรูปแบบทั่วไป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(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หมายถึงหน่วยงานการปกครองท้องถิ่นพื้นฐาน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หรือ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Basic Local Authorities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และหน่วยงานการปกครองระดับกลาง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หรือ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>Intermediate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>Authorities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ซึ่งได้รับการถ่ายโอนความรับผิดชอบจากส่วนกลาง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เช่น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เคาน์ตี้ หรือ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county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และองค์การบริหารส่วนจังหวัด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หรือ </w:t>
      </w:r>
      <w:proofErr w:type="spellStart"/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>provincie</w:t>
      </w:r>
      <w:proofErr w:type="spellEnd"/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ของประเทศอิตาลี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รวมทั้ง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Department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ของประเทศฝรั่งเศส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)</w:t>
      </w:r>
    </w:p>
    <w:p w14:paraId="28313375" w14:textId="77777777" w:rsidR="00AF4515" w:rsidRDefault="00AF4515" w:rsidP="00AF4515">
      <w:pPr>
        <w:pStyle w:val="Default"/>
        <w:tabs>
          <w:tab w:val="left" w:pos="1134"/>
          <w:tab w:val="left" w:pos="2127"/>
        </w:tabs>
        <w:ind w:firstLine="425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ab/>
      </w:r>
      <w:r w:rsidRPr="00AF4515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2.1.4.2</w:t>
      </w:r>
      <w:r w:rsidRPr="00AF4515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เพื่อแก้ไขปัญหาของหน่วยการปกครองหลักที่ย</w:t>
      </w:r>
      <w:r w:rsidR="007A1DB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ังไม่มีความสามารถเพียงพอที่จะให้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บริการ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(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สาธารณะ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)</w:t>
      </w:r>
      <w:r w:rsidR="00FD357F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ได้</w:t>
      </w:r>
    </w:p>
    <w:p w14:paraId="028FE5FA" w14:textId="77777777" w:rsidR="00AF4515" w:rsidRPr="00AF4515" w:rsidRDefault="00AF4515" w:rsidP="00AF4515">
      <w:pPr>
        <w:pStyle w:val="Default"/>
        <w:tabs>
          <w:tab w:val="left" w:pos="1134"/>
          <w:tab w:val="left" w:pos="2127"/>
        </w:tabs>
        <w:ind w:firstLine="425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lastRenderedPageBreak/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ab/>
      </w:r>
      <w:r w:rsidRPr="00AF4515">
        <w:rPr>
          <w:rFonts w:ascii="TH SarabunIT๙" w:hAnsi="TH SarabunIT๙" w:cs="TH SarabunIT๙"/>
          <w:color w:val="000000" w:themeColor="text1"/>
          <w:sz w:val="34"/>
          <w:szCs w:val="34"/>
        </w:rPr>
        <w:t>2.1.4.3</w:t>
      </w:r>
      <w:r w:rsidRPr="00AF4515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="000A7770" w:rsidRPr="00AF45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เพื่อให้มี</w:t>
      </w:r>
      <w:r w:rsidR="000A7770" w:rsidRPr="00AF4515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0A7770" w:rsidRPr="00AF4515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รูปแบบบริหารพิเศษ</w:t>
      </w:r>
      <w:r w:rsidR="000A7770" w:rsidRPr="00AF4515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</w:t>
      </w:r>
      <w:r w:rsidR="000A7770" w:rsidRPr="00AF4515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AF45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ที่แตกต่างไปจากหน่วยงานการปกครองท้องถิ่น</w:t>
      </w:r>
      <w:r w:rsidR="000A7770" w:rsidRPr="00AF4515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หลัก (</w:t>
      </w:r>
      <w:r w:rsidR="000A7770" w:rsidRPr="00AF45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องค์กรปกครองท้องถิ่นรูปแบบทั่วไป</w:t>
      </w:r>
      <w:r w:rsidR="000A7770" w:rsidRPr="00AF4515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)</w:t>
      </w:r>
    </w:p>
    <w:p w14:paraId="65764C75" w14:textId="77777777" w:rsidR="00AF4515" w:rsidRDefault="00AF4515" w:rsidP="00AF4515">
      <w:pPr>
        <w:pStyle w:val="Default"/>
        <w:tabs>
          <w:tab w:val="left" w:pos="1134"/>
          <w:tab w:val="left" w:pos="2127"/>
        </w:tabs>
        <w:ind w:firstLine="425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AF4515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AF4515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="001B755F">
        <w:rPr>
          <w:rFonts w:ascii="TH SarabunIT๙" w:hAnsi="TH SarabunIT๙" w:cs="TH SarabunIT๙"/>
          <w:color w:val="000000" w:themeColor="text1"/>
          <w:sz w:val="34"/>
          <w:szCs w:val="34"/>
        </w:rPr>
        <w:t>2</w:t>
      </w:r>
      <w:r w:rsidRPr="00AF4515">
        <w:rPr>
          <w:rFonts w:ascii="TH SarabunIT๙" w:hAnsi="TH SarabunIT๙" w:cs="TH SarabunIT๙"/>
          <w:color w:val="000000" w:themeColor="text1"/>
          <w:sz w:val="34"/>
          <w:szCs w:val="34"/>
        </w:rPr>
        <w:t>.1.4.4</w:t>
      </w:r>
      <w:r w:rsidRPr="00AF4515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เพื่อให้รัฐบาล</w:t>
      </w:r>
      <w:r w:rsidR="007A1DBF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กลาง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ส่งมอบความรับผิดชอบบางอย่างให้แก่หน่วยการปกครองท้องถิ่นชนิดพิเศษ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รับผิดชอบแทน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เนื่องจากรัฐบาลกลางไม่ประสงค์ที่จะส่งมอบความรับผิดชอบดังกล่าวให้แก่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หน่วยปกครองท้องถิ่นรูปแบบท้องถิ่นทั่วไป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>(</w:t>
      </w:r>
      <w:proofErr w:type="spellStart"/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>genera</w:t>
      </w:r>
      <w:proofErr w:type="spellEnd"/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>purpose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>type to authority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หรือ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องค์กรปกครองท้องถิ่นรูปแบบทั่วไป</w:t>
      </w:r>
      <w:r w:rsidR="00384C0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)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</w:p>
    <w:p w14:paraId="06601DE5" w14:textId="77777777" w:rsidR="000A7770" w:rsidRPr="00AF4515" w:rsidRDefault="00AF4515" w:rsidP="00AF4515">
      <w:pPr>
        <w:pStyle w:val="Default"/>
        <w:tabs>
          <w:tab w:val="left" w:pos="1134"/>
          <w:tab w:val="left" w:pos="2127"/>
        </w:tabs>
        <w:ind w:firstLine="425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ศาสตราจารย์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ดร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อุดม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ทุมโฆ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ษิ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ได้กล่าวสรุปรูปแบบโครงสร้างการปกครองท้องถิ่นสมัยใหม่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นั้น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ประเทศชั้นนำต่างๆ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พยายามจัดโครงสร้างให้สอดคล้องและเหมาะสมกับ</w:t>
      </w:r>
      <w:r w:rsidR="000A7770" w:rsidRPr="00181C72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ความจำเป็นของตนเอง</w:t>
      </w:r>
      <w:r w:rsidR="000A7770" w:rsidRPr="00181C72">
        <w:rPr>
          <w:rFonts w:ascii="TH SarabunIT๙" w:hAnsi="TH SarabunIT๙" w:cs="TH SarabunIT๙" w:hint="cs"/>
          <w:color w:val="000000" w:themeColor="text1"/>
          <w:spacing w:val="4"/>
          <w:sz w:val="34"/>
          <w:szCs w:val="34"/>
          <w:cs/>
        </w:rPr>
        <w:t xml:space="preserve"> อันอาจ</w:t>
      </w:r>
      <w:r w:rsidR="000A7770" w:rsidRPr="00181C72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มีโครงสร้างแตกต่างกันไปหลายรูปแบบ</w:t>
      </w:r>
      <w:r w:rsidR="000A7770" w:rsidRPr="00181C72">
        <w:rPr>
          <w:rFonts w:ascii="TH SarabunIT๙" w:hAnsi="TH SarabunIT๙" w:cs="TH SarabunIT๙" w:hint="cs"/>
          <w:color w:val="000000" w:themeColor="text1"/>
          <w:spacing w:val="4"/>
          <w:sz w:val="34"/>
          <w:szCs w:val="34"/>
          <w:cs/>
        </w:rPr>
        <w:t xml:space="preserve"> </w:t>
      </w:r>
      <w:r w:rsidR="000A7770" w:rsidRPr="00181C72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ทั้งนี้</w:t>
      </w:r>
      <w:r w:rsidR="000A7770" w:rsidRPr="00181C72">
        <w:rPr>
          <w:rFonts w:ascii="TH SarabunIT๙" w:hAnsi="TH SarabunIT๙" w:cs="TH SarabunIT๙" w:hint="cs"/>
          <w:color w:val="000000" w:themeColor="text1"/>
          <w:spacing w:val="4"/>
          <w:sz w:val="34"/>
          <w:szCs w:val="34"/>
          <w:cs/>
        </w:rPr>
        <w:t xml:space="preserve"> </w:t>
      </w:r>
      <w:r w:rsidR="000A7770" w:rsidRPr="00181C72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ขึ้นกับขนาดและ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วัฒนธรรมการปกครองประเทศเหล่านั้น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และภายหลังสงครามโลกครั้งที่ </w:t>
      </w:r>
      <w:r w:rsidR="00C21EEF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ประเทศต่าง</w:t>
      </w:r>
      <w:r w:rsidR="007E09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ๆ เห็นตรงกันว่าการกระจายอำนาจการปกครองไปสู่ท้องถิ่นเป็นเรื่องที่จำเป็น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และ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ต้อง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เร่งรัด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ดำเนินการควบคู่ไปกับการพัฒนาประชาธิปไตยของประเทศต่าง</w:t>
      </w:r>
      <w:r w:rsidR="007E09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ๆ</w:t>
      </w:r>
      <w:r w:rsidR="000A7770" w:rsidRPr="00704E4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ด้วย</w:t>
      </w:r>
    </w:p>
    <w:p w14:paraId="30678833" w14:textId="77777777" w:rsidR="000A7770" w:rsidRPr="00704E4D" w:rsidRDefault="00C21EEF" w:rsidP="000A7770">
      <w:pPr>
        <w:pStyle w:val="Default"/>
        <w:tabs>
          <w:tab w:val="left" w:pos="426"/>
        </w:tabs>
        <w:spacing w:before="240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๒</w:t>
      </w:r>
      <w:r w:rsidR="000A7770"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๒</w:t>
      </w:r>
      <w:r w:rsidR="000D2452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ab/>
      </w:r>
      <w:r w:rsidR="007A1DBF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ผลการสัมมนา และ</w:t>
      </w:r>
      <w:r w:rsidR="000A7770"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เอกสารวิชาการที่เกี่ยวข้อง</w:t>
      </w:r>
      <w:r w:rsidR="000A7770"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</w:p>
    <w:p w14:paraId="0EE0D43D" w14:textId="77777777" w:rsidR="000A7770" w:rsidRPr="00704E4D" w:rsidRDefault="000D2452" w:rsidP="000A7770">
      <w:pPr>
        <w:pStyle w:val="Default"/>
        <w:tabs>
          <w:tab w:val="left" w:pos="426"/>
        </w:tabs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0A7770" w:rsidRPr="00704E4D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นอกจากการศึกษาแนวความคิด</w:t>
      </w:r>
      <w:r w:rsidR="000A7770" w:rsidRPr="00704E4D">
        <w:rPr>
          <w:rFonts w:ascii="TH SarabunIT๙" w:hAnsi="TH SarabunIT๙" w:cs="TH SarabunIT๙"/>
          <w:color w:val="000000" w:themeColor="text1"/>
          <w:spacing w:val="-4"/>
          <w:sz w:val="34"/>
          <w:szCs w:val="34"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หรือทฤษฎีเกี่ยวกับการจัดตั้งองค์กรปกครองส่วนท้องถิ่น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รูปแบบพิเศษแล้ว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คณะอนุกรรมาธิการการปกครองท้องถิ่นรูปแบบพิเศษยังให้ความสำคัญกับการศึกษาผลงานทางวิชาการที่เกี่ยวข้อง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ดังต่อไปนี้</w:t>
      </w:r>
      <w:r w:rsidR="000A7770"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</w:p>
    <w:p w14:paraId="623AD51E" w14:textId="77777777" w:rsidR="00A866E8" w:rsidRDefault="00C21EEF" w:rsidP="00A866E8">
      <w:pPr>
        <w:pStyle w:val="Default"/>
        <w:tabs>
          <w:tab w:val="left" w:pos="1134"/>
        </w:tabs>
        <w:ind w:firstLine="426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 w:rsidR="007A1DBF">
        <w:rPr>
          <w:rFonts w:ascii="TH SarabunIT๙" w:hAnsi="TH SarabunIT๙" w:cs="TH SarabunIT๙"/>
          <w:b/>
          <w:bCs/>
          <w:sz w:val="34"/>
          <w:szCs w:val="34"/>
        </w:rPr>
        <w:t>1</w:t>
      </w:r>
      <w:r w:rsidR="00A866E8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รายงานสรุปผลการสัมมนา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แนวทางการขับเคลื่อนองค์กรปกครองส่วนท้องถิ่นรูปแบบพิเศษ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นครแม่สอด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>”</w:t>
      </w:r>
      <w:r w:rsidR="000A7770" w:rsidRPr="00874C11">
        <w:rPr>
          <w:rStyle w:val="a8"/>
          <w:rFonts w:ascii="TH SarabunIT๙" w:hAnsi="TH SarabunIT๙" w:cs="TH SarabunIT๙"/>
          <w:b/>
          <w:bCs/>
        </w:rPr>
        <w:footnoteReference w:id="6"/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060EB924" w14:textId="77777777" w:rsidR="00A866E8" w:rsidRPr="003736D9" w:rsidRDefault="00A866E8" w:rsidP="00A866E8">
      <w:pPr>
        <w:pStyle w:val="Default"/>
        <w:tabs>
          <w:tab w:val="left" w:pos="1134"/>
        </w:tabs>
        <w:ind w:firstLine="426"/>
        <w:jc w:val="thaiDistribute"/>
        <w:rPr>
          <w:rFonts w:ascii="TH SarabunIT๙" w:hAnsi="TH SarabunIT๙" w:cs="TH SarabunIT๙"/>
          <w:sz w:val="34"/>
          <w:szCs w:val="34"/>
          <w:u w:val="single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3736D9">
        <w:rPr>
          <w:rFonts w:ascii="TH SarabunIT๙" w:hAnsi="TH SarabunIT๙" w:cs="TH SarabunIT๙"/>
          <w:sz w:val="34"/>
          <w:szCs w:val="34"/>
          <w:u w:val="single"/>
          <w:cs/>
        </w:rPr>
        <w:t>ความเป็นมาและความสำคัญ</w:t>
      </w:r>
      <w:r w:rsidRPr="003736D9">
        <w:rPr>
          <w:rFonts w:ascii="TH SarabunIT๙" w:hAnsi="TH SarabunIT๙" w:cs="TH SarabunIT๙"/>
          <w:sz w:val="34"/>
          <w:szCs w:val="34"/>
          <w:u w:val="single"/>
        </w:rPr>
        <w:t xml:space="preserve"> </w:t>
      </w:r>
    </w:p>
    <w:p w14:paraId="7DE15A5D" w14:textId="77777777" w:rsidR="000A7770" w:rsidRPr="00874C11" w:rsidRDefault="00A866E8" w:rsidP="00A866E8">
      <w:pPr>
        <w:pStyle w:val="Default"/>
        <w:tabs>
          <w:tab w:val="left" w:pos="1134"/>
        </w:tabs>
        <w:ind w:firstLine="426"/>
        <w:jc w:val="thaiDistribute"/>
        <w:rPr>
          <w:rFonts w:ascii="TH SarabunIT๙" w:hAnsi="TH SarabunIT๙" w:cs="TH SarabunIT๙"/>
          <w:sz w:val="34"/>
          <w:szCs w:val="34"/>
        </w:rPr>
      </w:pPr>
      <w:r w:rsidRPr="00A866E8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A866E8">
        <w:rPr>
          <w:rFonts w:ascii="TH SarabunIT๙" w:hAnsi="TH SarabunIT๙" w:cs="TH SarabunIT๙"/>
          <w:spacing w:val="2"/>
          <w:sz w:val="34"/>
          <w:szCs w:val="34"/>
        </w:rPr>
        <w:tab/>
      </w:r>
      <w:r w:rsidR="000A7770" w:rsidRPr="00A866E8">
        <w:rPr>
          <w:rFonts w:ascii="TH SarabunIT๙" w:hAnsi="TH SarabunIT๙" w:cs="TH SarabunIT๙"/>
          <w:spacing w:val="2"/>
          <w:sz w:val="34"/>
          <w:szCs w:val="34"/>
        </w:rPr>
        <w:t>“</w:t>
      </w:r>
      <w:r w:rsidR="000A7770" w:rsidRPr="00A866E8">
        <w:rPr>
          <w:rFonts w:ascii="TH SarabunIT๙" w:hAnsi="TH SarabunIT๙" w:cs="TH SarabunIT๙"/>
          <w:spacing w:val="2"/>
          <w:sz w:val="34"/>
          <w:szCs w:val="34"/>
          <w:cs/>
        </w:rPr>
        <w:t>คณะอนุกรรมการพัฒนารูปแบบการให้บริการสาธารณะขององค์กรปกครอง</w:t>
      </w:r>
      <w:r w:rsidR="000A7770" w:rsidRPr="00A866E8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pacing w:val="2"/>
          <w:sz w:val="34"/>
          <w:szCs w:val="34"/>
          <w:cs/>
        </w:rPr>
        <w:t>ส่วน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ท้องถิ่นในลักษณะเครือข่ายหรือกลุ่มพื้นที่และรูปแบบการจัดตั้งองค์กรบริหารการจัดการพื้นที่พิเศษ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ภายใต้ความร่วมมือทางวิชาการกับสถาบันพระปกเกล้า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สำนักงานคณะกรรมการ</w:t>
      </w:r>
      <w:r w:rsidR="00B11A2A">
        <w:rPr>
          <w:rFonts w:ascii="TH SarabunIT๙" w:hAnsi="TH SarabunIT๙" w:cs="TH SarabunIT๙" w:hint="cs"/>
          <w:sz w:val="34"/>
          <w:szCs w:val="34"/>
          <w:cs/>
        </w:rPr>
        <w:t>การ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กระจายอำนาจให้แก่องค์กรปกครองส่วนท้องถิ่น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สำนักปลัดสำนักนายกรัฐมนตรี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และสำนักงานโครงการพัฒนาแห่งสหประชาชาติ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(United Nations Development </w:t>
      </w:r>
      <w:proofErr w:type="spellStart"/>
      <w:r w:rsidR="000A7770" w:rsidRPr="00874C11">
        <w:rPr>
          <w:rFonts w:ascii="TH SarabunIT๙" w:hAnsi="TH SarabunIT๙" w:cs="TH SarabunIT๙"/>
          <w:sz w:val="34"/>
          <w:szCs w:val="34"/>
        </w:rPr>
        <w:t>Programme</w:t>
      </w:r>
      <w:proofErr w:type="spellEnd"/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</w:rPr>
        <w:t xml:space="preserve">: UNDP) 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  <w:cs/>
        </w:rPr>
        <w:t>ได้จัดการสัมมนาระดมความคิดเห็น เรื่อง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  <w:cs/>
        </w:rPr>
        <w:t>แนวทางการขับเคลื่อนองค์กรปกครองส่วน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เพื่อเป็นเวทีระดมความคิดเห็น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และแลกเปลี่ยน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  <w:cs/>
        </w:rPr>
        <w:t>มุมมองของหน่วยงานทุกภาคส่วนที่มีบทบาทเกี่ยวข้อง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  <w:cs/>
        </w:rPr>
        <w:t>ทั้งในระดับนโยบายและระดับปฏิบัติ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  <w:cs/>
        </w:rPr>
        <w:t>ในพื้นที่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  <w:cs/>
        </w:rPr>
        <w:t>เพื่อส่งผลให้เกิดความร่วมมือในการขับเคลื่อนองค์กรปกครองส่วนท้องถิ่นรูปแบบ</w:t>
      </w:r>
      <w:r w:rsidR="000A7770" w:rsidRPr="00A866E8">
        <w:rPr>
          <w:rFonts w:ascii="TH SarabunIT๙" w:hAnsi="TH SarabunIT๙" w:cs="TH SarabunIT๙"/>
          <w:spacing w:val="-4"/>
          <w:sz w:val="34"/>
          <w:szCs w:val="34"/>
          <w:cs/>
        </w:rPr>
        <w:t>พิเศษ</w:t>
      </w:r>
      <w:r w:rsidR="000A7770" w:rsidRPr="00A866E8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>“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นครแม่สอด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”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ครั้งที่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C21EEF" w:rsidRPr="009603E6">
        <w:rPr>
          <w:rFonts w:ascii="TH SarabunIT๙" w:hAnsi="TH SarabunIT๙" w:cs="TH SarabunIT๙" w:hint="cs"/>
          <w:spacing w:val="-6"/>
          <w:sz w:val="34"/>
          <w:szCs w:val="34"/>
          <w:cs/>
        </w:rPr>
        <w:t>๑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เมื่อวันจันทร์ที่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C21EEF" w:rsidRPr="009603E6">
        <w:rPr>
          <w:rFonts w:ascii="TH SarabunIT๙" w:hAnsi="TH SarabunIT๙" w:cs="TH SarabunIT๙" w:hint="cs"/>
          <w:spacing w:val="-6"/>
          <w:sz w:val="34"/>
          <w:szCs w:val="34"/>
          <w:cs/>
        </w:rPr>
        <w:t>๒๐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ธันวาคม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C21EEF" w:rsidRPr="009603E6">
        <w:rPr>
          <w:rFonts w:ascii="TH SarabunIT๙" w:hAnsi="TH SarabunIT๙" w:cs="TH SarabunIT๙" w:hint="cs"/>
          <w:spacing w:val="-6"/>
          <w:sz w:val="34"/>
          <w:szCs w:val="34"/>
          <w:cs/>
        </w:rPr>
        <w:t>๒๕๕๓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ณ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โรงแรมโซ</w:t>
      </w:r>
      <w:proofErr w:type="spellStart"/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ฟิเทล</w:t>
      </w:r>
      <w:proofErr w:type="spellEnd"/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เซ็นทารา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แกรนด์</w:t>
      </w:r>
      <w:r w:rsidR="000A7770" w:rsidRPr="00A866E8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  <w:cs/>
        </w:rPr>
        <w:t>กรุงเทพ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  <w:cs/>
        </w:rPr>
        <w:t>และครั้งที่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C21EEF" w:rsidRPr="009603E6">
        <w:rPr>
          <w:rFonts w:ascii="TH SarabunIT๙" w:hAnsi="TH SarabunIT๙" w:cs="TH SarabunIT๙" w:hint="cs"/>
          <w:spacing w:val="-8"/>
          <w:sz w:val="34"/>
          <w:szCs w:val="34"/>
          <w:cs/>
        </w:rPr>
        <w:t>๒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  <w:cs/>
        </w:rPr>
        <w:t>เมื่อวันจันทร์ที่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C21EEF" w:rsidRPr="009603E6">
        <w:rPr>
          <w:rFonts w:ascii="TH SarabunIT๙" w:hAnsi="TH SarabunIT๙" w:cs="TH SarabunIT๙" w:hint="cs"/>
          <w:spacing w:val="-8"/>
          <w:sz w:val="34"/>
          <w:szCs w:val="34"/>
          <w:cs/>
        </w:rPr>
        <w:t>๗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  <w:cs/>
        </w:rPr>
        <w:t>กุมภาพันธ์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C21EEF" w:rsidRPr="009603E6">
        <w:rPr>
          <w:rFonts w:ascii="TH SarabunIT๙" w:hAnsi="TH SarabunIT๙" w:cs="TH SarabunIT๙" w:hint="cs"/>
          <w:spacing w:val="-8"/>
          <w:sz w:val="34"/>
          <w:szCs w:val="34"/>
          <w:cs/>
        </w:rPr>
        <w:t>๒๕๕๔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  <w:cs/>
        </w:rPr>
        <w:t>ณ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  <w:cs/>
        </w:rPr>
        <w:t>โรงเรมเซ็นทารา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  <w:cs/>
        </w:rPr>
        <w:t>แม่สอด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  <w:cs/>
        </w:rPr>
        <w:t>ฮิลล์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8"/>
          <w:sz w:val="34"/>
          <w:szCs w:val="34"/>
          <w:cs/>
        </w:rPr>
        <w:t>รีสอร</w:t>
      </w:r>
      <w:proofErr w:type="spellStart"/>
      <w:r w:rsidR="000A7770" w:rsidRPr="009603E6">
        <w:rPr>
          <w:rFonts w:ascii="TH SarabunIT๙" w:hAnsi="TH SarabunIT๙" w:cs="TH SarabunIT๙"/>
          <w:spacing w:val="-8"/>
          <w:sz w:val="34"/>
          <w:szCs w:val="34"/>
          <w:cs/>
        </w:rPr>
        <w:t>์ท</w:t>
      </w:r>
      <w:proofErr w:type="spellEnd"/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อำเภอแม่สอด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จังหวัดตาก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9549C25" w14:textId="77777777" w:rsidR="000A7770" w:rsidRPr="00874C11" w:rsidRDefault="00C21EEF" w:rsidP="00A866E8">
      <w:pPr>
        <w:pStyle w:val="Default"/>
        <w:tabs>
          <w:tab w:val="left" w:pos="2268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 w:rsidR="007A1DBF">
        <w:rPr>
          <w:rFonts w:ascii="TH SarabunIT๙" w:hAnsi="TH SarabunIT๙" w:cs="TH SarabunIT๙" w:hint="cs"/>
          <w:b/>
          <w:bCs/>
          <w:sz w:val="34"/>
          <w:szCs w:val="34"/>
          <w:cs/>
        </w:rPr>
        <w:t>1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๑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="00A866E8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สรุปความเห็นและผลการสัมมนา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ครั้งที่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๑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4DF702BE" w14:textId="77777777" w:rsidR="00A866E8" w:rsidRPr="00D1455A" w:rsidRDefault="000A7770" w:rsidP="00A866E8">
      <w:pPr>
        <w:pStyle w:val="Default"/>
        <w:tabs>
          <w:tab w:val="left" w:pos="1985"/>
          <w:tab w:val="left" w:pos="2268"/>
          <w:tab w:val="left" w:pos="2552"/>
        </w:tabs>
        <w:ind w:firstLine="113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D1455A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A866E8" w:rsidRPr="00D1455A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C21EEF" w:rsidRPr="00D1455A">
        <w:rPr>
          <w:rFonts w:ascii="TH SarabunIT๙" w:hAnsi="TH SarabunIT๙" w:cs="TH SarabunIT๙" w:hint="cs"/>
          <w:b/>
          <w:bCs/>
          <w:sz w:val="34"/>
          <w:szCs w:val="34"/>
          <w:cs/>
        </w:rPr>
        <w:t>๑</w:t>
      </w:r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)</w:t>
      </w:r>
      <w:r w:rsidRPr="00D1455A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ความเห็นของ</w:t>
      </w:r>
      <w:r w:rsidRPr="00D1455A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นายอภิสิทธิ์</w:t>
      </w:r>
      <w:r w:rsidRPr="00D1455A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 </w:t>
      </w:r>
      <w:r w:rsidRPr="00D1455A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เวชชาชีวะ</w:t>
      </w:r>
      <w:r w:rsidRPr="00D1455A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</w:p>
    <w:p w14:paraId="183121EC" w14:textId="77777777" w:rsidR="00A866E8" w:rsidRDefault="00A866E8" w:rsidP="00A866E8">
      <w:pPr>
        <w:pStyle w:val="Default"/>
        <w:tabs>
          <w:tab w:val="left" w:pos="1985"/>
          <w:tab w:val="left" w:pos="2268"/>
          <w:tab w:val="left" w:pos="2552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 xml:space="preserve">นายอภิสิทธิ์ 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เวชชาชีวะ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นายกรัฐมนตรี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ได้ปาฐกถาพิเศษนโยบายรัฐบาลด้านการกระจายอำนาจ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ในส่วนของการจัดตั้งองค์กรปกครองส่วนท้องถิ่นรูปแบบพิเศษ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>”)</w:t>
      </w:r>
    </w:p>
    <w:p w14:paraId="2FEF079E" w14:textId="77777777" w:rsidR="000A7770" w:rsidRDefault="00A866E8" w:rsidP="00A866E8">
      <w:pPr>
        <w:pStyle w:val="Default"/>
        <w:tabs>
          <w:tab w:val="left" w:pos="1985"/>
          <w:tab w:val="left" w:pos="2268"/>
          <w:tab w:val="left" w:pos="2552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ในกรณีของแม่สอด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เทศบาลแม่สอด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เราอยากทำให้พื้นที่แม่สอด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เป็นต้นแบบในเรื่องของการค้าชายแดน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ซึ่งมีประเด็นที่สลับซับซ้อนเข้ามา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เช่น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ปัญหาเรื่องแรงงานต่างด้าว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ปัญหาเรื่องสิทธิประโยชน์ที่จะมีส่วนเกี่ยวข้องกับการส่งเสริมการลงทุนการค้า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รวมไปถึงการพัฒนาโครงสร้างพื้นฐานต่างๆ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ที่มารองรับควบคู่ไปกับเรื่องนี้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คณะรัฐมนตรีมีมติจะให้มีเขตเศรษฐกิจพิเศษเกิดขึ้นที่แม่สอด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ส่วนเรื่อง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  <w:cs/>
        </w:rPr>
        <w:t>พิเศษ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  <w:cs/>
        </w:rPr>
        <w:t>เรากาลังจะหารูปแบบการบริหารจัดการที่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  <w:cs/>
        </w:rPr>
        <w:t>อิงพื้นที่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  <w:cs/>
        </w:rPr>
        <w:t>เป็นรูปแบบใหม่ที่จะเกิดขึ้น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pacing w:val="6"/>
          <w:sz w:val="34"/>
          <w:szCs w:val="34"/>
          <w:cs/>
        </w:rPr>
        <w:t>ที่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สำคัญคือรูปแบบใหม่ที่จะเกิดขึ้นจากนี้ไปจะไม่เหมือนกัน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การออกแบบแม่สอด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แหลมฉบัง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หรือเกาะส</w:t>
      </w:r>
      <w:proofErr w:type="spellStart"/>
      <w:r w:rsidR="000A7770" w:rsidRPr="00874C11">
        <w:rPr>
          <w:rFonts w:ascii="TH SarabunIT๙" w:hAnsi="TH SarabunIT๙" w:cs="TH SarabunIT๙"/>
          <w:sz w:val="34"/>
          <w:szCs w:val="34"/>
          <w:cs/>
        </w:rPr>
        <w:t>มุย</w:t>
      </w:r>
      <w:proofErr w:type="spellEnd"/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จะไม่เหมือนกัน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สาระสำคัญที่เขียนไว้ในกฎหมาย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เหมือนเป็นหลักการในการที่จะพัฒนาท้องถิ่นรูปแบบพิเศษต่อไปในอนาคต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กล่าวคือ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0040AAD" w14:textId="77777777" w:rsidR="00A866E8" w:rsidRDefault="00A866E8" w:rsidP="000A0C9D">
      <w:pPr>
        <w:pStyle w:val="Default"/>
        <w:tabs>
          <w:tab w:val="left" w:pos="1985"/>
          <w:tab w:val="left" w:pos="2268"/>
          <w:tab w:val="left" w:pos="2552"/>
          <w:tab w:val="left" w:pos="2977"/>
          <w:tab w:val="left" w:pos="3119"/>
        </w:tabs>
        <w:ind w:left="2259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๑</w:t>
      </w:r>
      <w:r w:rsidR="00C21EEF">
        <w:rPr>
          <w:rFonts w:ascii="TH SarabunIT๙" w:hAnsi="TH SarabunIT๙" w:cs="TH SarabunIT๙"/>
          <w:sz w:val="34"/>
          <w:szCs w:val="34"/>
        </w:rPr>
        <w:t>.</w:t>
      </w:r>
      <w:r w:rsidR="00C21EEF">
        <w:rPr>
          <w:rFonts w:ascii="TH SarabunIT๙" w:hAnsi="TH SarabunIT๙" w:cs="TH SarabunIT๙" w:hint="cs"/>
          <w:sz w:val="34"/>
          <w:szCs w:val="34"/>
          <w:cs/>
        </w:rPr>
        <w:t>๑</w:t>
      </w:r>
      <w:r>
        <w:rPr>
          <w:rFonts w:ascii="TH SarabunIT๙" w:hAnsi="TH SarabunIT๙" w:cs="TH SarabunIT๙" w:hint="cs"/>
          <w:sz w:val="34"/>
          <w:szCs w:val="34"/>
          <w:cs/>
        </w:rPr>
        <w:t>)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โครงสร้าง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61A2CE5" w14:textId="77777777" w:rsidR="000A0C9D" w:rsidRDefault="00A866E8" w:rsidP="000A0C9D">
      <w:pPr>
        <w:pStyle w:val="Default"/>
        <w:tabs>
          <w:tab w:val="left" w:pos="1985"/>
          <w:tab w:val="left" w:pos="2552"/>
          <w:tab w:val="left" w:pos="2977"/>
          <w:tab w:val="left" w:pos="3119"/>
        </w:tabs>
        <w:ind w:firstLine="2259"/>
        <w:jc w:val="thaiDistribute"/>
        <w:rPr>
          <w:rFonts w:ascii="TH SarabunIT๙" w:hAnsi="TH SarabunIT๙" w:cs="TH SarabunIT๙"/>
          <w:sz w:val="34"/>
          <w:szCs w:val="34"/>
        </w:rPr>
      </w:pPr>
      <w:r w:rsidRPr="00A866E8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A866E8">
        <w:rPr>
          <w:rFonts w:ascii="TH SarabunIT๙" w:hAnsi="TH SarabunIT๙" w:cs="TH SarabunIT๙" w:hint="cs"/>
          <w:sz w:val="34"/>
          <w:szCs w:val="34"/>
          <w:cs/>
        </w:rPr>
        <w:tab/>
      </w:r>
      <w:r w:rsidRPr="00A866E8">
        <w:rPr>
          <w:rFonts w:ascii="TH SarabunIT๙" w:hAnsi="TH SarabunIT๙" w:cs="TH SarabunIT๙"/>
          <w:sz w:val="34"/>
          <w:szCs w:val="34"/>
          <w:cs/>
        </w:rPr>
        <w:tab/>
      </w:r>
      <w:r w:rsidRPr="00A866E8"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ผู้บริหารกับสภา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ต้องมาจากการเลือกตั้งตามรัฐธรรมนูญ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  <w:cs/>
        </w:rPr>
        <w:t>แต่ควรจะมีกลไกมาช่วยสนับสนุนมุมมองเรื่องของการบริหารจัดการที่เป็นพื้นที่เศรษฐกิจ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pacing w:val="4"/>
          <w:sz w:val="34"/>
          <w:szCs w:val="34"/>
          <w:cs/>
        </w:rPr>
        <w:t>การ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ออกแบบ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(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โครงสร้าง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จึงให้มี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กรรมการที่ปรึกษาและพัฒนานโยบาย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ให้เป็นส่วนหนึ่งของกระบวนการทางนโยบายทำหน้าที่ให้คำปรึกษา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แต่อำนาจตัดสินใจและความรับผิดชอบ</w:t>
      </w:r>
      <w:r w:rsidR="007A1DBF">
        <w:rPr>
          <w:rFonts w:ascii="TH SarabunIT๙" w:hAnsi="TH SarabunIT๙" w:cs="TH SarabunIT๙" w:hint="cs"/>
          <w:sz w:val="34"/>
          <w:szCs w:val="34"/>
          <w:cs/>
        </w:rPr>
        <w:t>เป็น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ของผู้ที่มาจากการเลือกตั้ง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53920D1" w14:textId="77777777" w:rsidR="00A866E8" w:rsidRDefault="000A0C9D" w:rsidP="000A0C9D">
      <w:pPr>
        <w:pStyle w:val="Default"/>
        <w:tabs>
          <w:tab w:val="left" w:pos="1985"/>
          <w:tab w:val="left" w:pos="2552"/>
          <w:tab w:val="left" w:pos="2977"/>
          <w:tab w:val="left" w:pos="3119"/>
        </w:tabs>
        <w:ind w:firstLine="2259"/>
        <w:jc w:val="thaiDistribute"/>
        <w:rPr>
          <w:rFonts w:ascii="TH SarabunIT๙" w:hAnsi="TH SarabunIT๙" w:cs="TH SarabunIT๙"/>
          <w:sz w:val="34"/>
          <w:szCs w:val="34"/>
        </w:rPr>
      </w:pPr>
      <w:r w:rsidRPr="000A0C9D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 </w:t>
      </w:r>
      <w:r w:rsidRPr="000A0C9D">
        <w:rPr>
          <w:rFonts w:ascii="TH SarabunIT๙" w:hAnsi="TH SarabunIT๙" w:cs="TH SarabunIT๙" w:hint="cs"/>
          <w:spacing w:val="4"/>
          <w:sz w:val="34"/>
          <w:szCs w:val="34"/>
          <w:cs/>
        </w:rPr>
        <w:tab/>
      </w:r>
      <w:r w:rsidRPr="000A0C9D">
        <w:rPr>
          <w:rFonts w:ascii="TH SarabunIT๙" w:hAnsi="TH SarabunIT๙" w:cs="TH SarabunIT๙"/>
          <w:spacing w:val="4"/>
          <w:sz w:val="34"/>
          <w:szCs w:val="34"/>
          <w:cs/>
        </w:rPr>
        <w:tab/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ดังนั้น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ในกรณีของนครแม่สอดจะเป็นตัวอย่างการสร้าง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  <w:cs/>
        </w:rPr>
        <w:t>ความเข้าใจ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  <w:cs/>
        </w:rPr>
        <w:t>การยอมรับว่าองค์กรปกครองส่วนท้องถิ่น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  <w:cs/>
        </w:rPr>
        <w:t>ไม่ได้มี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</w:rPr>
        <w:t xml:space="preserve"> “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  <w:cs/>
        </w:rPr>
        <w:t>รูปแบบสำเร็จรูป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</w:rPr>
        <w:t xml:space="preserve">” 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  <w:cs/>
        </w:rPr>
        <w:t>และ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</w:rPr>
        <w:t xml:space="preserve"> “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  <w:cs/>
        </w:rPr>
        <w:t>ความพิเศษจริง</w:t>
      </w:r>
      <w:r w:rsidR="000A7770" w:rsidRPr="000A0C9D">
        <w:rPr>
          <w:rFonts w:ascii="TH SarabunIT๙" w:hAnsi="TH SarabunIT๙" w:cs="TH SarabunIT๙"/>
          <w:spacing w:val="-16"/>
          <w:sz w:val="34"/>
          <w:szCs w:val="34"/>
        </w:rPr>
        <w:t>”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คือ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สามารถที่จะมีกลไกบางสิ่งบางอย่างเพื่อตอบสนองความต้องการของพื้นที่นั้นๆ</w:t>
      </w:r>
    </w:p>
    <w:p w14:paraId="1BACA82D" w14:textId="77777777" w:rsidR="000A0C9D" w:rsidRDefault="008B61D6" w:rsidP="000A0C9D">
      <w:pPr>
        <w:pStyle w:val="Default"/>
        <w:tabs>
          <w:tab w:val="left" w:pos="1985"/>
          <w:tab w:val="left" w:pos="2268"/>
          <w:tab w:val="left" w:pos="3119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  <w:r w:rsidRPr="00A866E8">
        <w:rPr>
          <w:rFonts w:ascii="TH SarabunIT๙" w:hAnsi="TH SarabunIT๙" w:cs="TH SarabunIT๙" w:hint="cs"/>
          <w:sz w:val="34"/>
          <w:szCs w:val="34"/>
          <w:cs/>
        </w:rPr>
        <w:t>๑</w:t>
      </w:r>
      <w:r w:rsidRPr="00A866E8">
        <w:rPr>
          <w:rFonts w:ascii="TH SarabunIT๙" w:hAnsi="TH SarabunIT๙" w:cs="TH SarabunIT๙"/>
          <w:sz w:val="34"/>
          <w:szCs w:val="34"/>
        </w:rPr>
        <w:t>.</w:t>
      </w:r>
      <w:r w:rsidRPr="00A866E8">
        <w:rPr>
          <w:rFonts w:ascii="TH SarabunIT๙" w:hAnsi="TH SarabunIT๙" w:cs="TH SarabunIT๙" w:hint="cs"/>
          <w:sz w:val="34"/>
          <w:szCs w:val="34"/>
          <w:cs/>
        </w:rPr>
        <w:t xml:space="preserve">๒) </w:t>
      </w:r>
      <w:r w:rsidR="000A0C9D"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รายได้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9BC8D4E" w14:textId="77777777" w:rsidR="000A0C9D" w:rsidRDefault="000A0C9D" w:rsidP="000A0C9D">
      <w:pPr>
        <w:pStyle w:val="Default"/>
        <w:tabs>
          <w:tab w:val="left" w:pos="1985"/>
          <w:tab w:val="left" w:pos="2268"/>
          <w:tab w:val="left" w:pos="3119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เมื่อมีภารกิจเกี่ยวข้องกับการบริหารจัดการเขตเศรษฐกิจ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  <w:cs/>
        </w:rPr>
        <w:t>การค้า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  <w:cs/>
        </w:rPr>
        <w:t>จะต้องคำนึงถึงประเด็นของสิ่งแวดล้อม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  <w:cs/>
        </w:rPr>
        <w:t>มลพิษ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  <w:cs/>
        </w:rPr>
        <w:t>มลภาวะ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  <w:cs/>
        </w:rPr>
        <w:t>ดังนั้น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  <w:cs/>
        </w:rPr>
        <w:t>นอกจากภาษีที่จัดเก็บเอง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  <w:cs/>
        </w:rPr>
        <w:t>ส่วนกลางจัดสรรให้ค่าธรรมเนียมต่างๆ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  <w:cs/>
        </w:rPr>
        <w:t>เช่น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  <w:cs/>
        </w:rPr>
        <w:t>ค่าธรรมเนียมการจัดบริการสาธารณะ</w:t>
      </w:r>
      <w:r w:rsidRPr="000A0C9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-4"/>
          <w:sz w:val="34"/>
          <w:szCs w:val="34"/>
          <w:cs/>
        </w:rPr>
        <w:t>ค่าธรรมเนียม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จากผู้ก่อมลภาวะ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หรือค่าธรรมเนียมที่รัฐจัดเก็บอยู่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แต่ไม่ได้แบ่งให้ท้องถิ่น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อะไรจะเป็นภาษีท้องถิ่น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อะไรจะเป็นรายได้ท้องถิ่น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ไม่จำเป็นต้องเหมือนกันหมดในทุกพื้นที่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ต้องมีความยืดหยุ่น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อย่างมากในอนาคต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หากท้องถิ่นไปดูแลเรื่องการท่องเที่ยว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พื้นที่</w:t>
      </w:r>
      <w:proofErr w:type="spellStart"/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โล</w:t>
      </w:r>
      <w:proofErr w:type="spellEnd"/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จิสติ</w:t>
      </w:r>
      <w:proofErr w:type="spellStart"/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กส์</w:t>
      </w:r>
      <w:proofErr w:type="spellEnd"/>
      <w:r w:rsidR="000A7770" w:rsidRPr="000A0C9D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พื้นที่วัฒนธรรม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เรื่องแหล่งรายได้จะสัมพันธ์กับภารกิจนี้ด้วย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และความสามารถในการจัดเก็บค่าธรรมเนียมเรื่อง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การบริการสาธารณะ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เรื่องมลภาวะ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866E8">
        <w:rPr>
          <w:rFonts w:ascii="TH SarabunIT๙" w:hAnsi="TH SarabunIT๙" w:cs="TH SarabunIT๙"/>
          <w:sz w:val="34"/>
          <w:szCs w:val="34"/>
          <w:cs/>
        </w:rPr>
        <w:t>ต้องสอดคล้องกับพื้นที่การค้าชายแดนที่เหมาะสมด้วย</w:t>
      </w:r>
      <w:r w:rsidR="000A7770" w:rsidRPr="00A866E8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185C3B3" w14:textId="77777777" w:rsidR="007A1DBF" w:rsidRDefault="007A1DBF" w:rsidP="000A0C9D">
      <w:pPr>
        <w:pStyle w:val="Default"/>
        <w:tabs>
          <w:tab w:val="left" w:pos="1985"/>
          <w:tab w:val="left" w:pos="2268"/>
          <w:tab w:val="left" w:pos="3119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63B1861D" w14:textId="77777777" w:rsidR="007A1DBF" w:rsidRDefault="007A1DBF" w:rsidP="000A0C9D">
      <w:pPr>
        <w:pStyle w:val="Default"/>
        <w:tabs>
          <w:tab w:val="left" w:pos="1985"/>
          <w:tab w:val="left" w:pos="2268"/>
          <w:tab w:val="left" w:pos="3119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2C72E971" w14:textId="77777777" w:rsidR="000A0C9D" w:rsidRDefault="008B61D6" w:rsidP="000A0C9D">
      <w:pPr>
        <w:pStyle w:val="Default"/>
        <w:tabs>
          <w:tab w:val="left" w:pos="1985"/>
          <w:tab w:val="left" w:pos="2268"/>
          <w:tab w:val="left" w:pos="3119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lastRenderedPageBreak/>
        <w:t>๑</w:t>
      </w:r>
      <w:r>
        <w:rPr>
          <w:rFonts w:ascii="TH SarabunIT๙" w:hAnsi="TH SarabunIT๙" w:cs="TH SarabunIT๙"/>
          <w:sz w:val="34"/>
          <w:szCs w:val="34"/>
        </w:rPr>
        <w:t>.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๓) </w:t>
      </w:r>
      <w:r w:rsidR="000A0C9D"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ความมีอำนาจพิเศษ</w:t>
      </w:r>
      <w:r w:rsidR="000A0C9D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F7264E6" w14:textId="77777777" w:rsidR="000A0C9D" w:rsidRDefault="000A0C9D" w:rsidP="000A0C9D">
      <w:pPr>
        <w:pStyle w:val="Default"/>
        <w:tabs>
          <w:tab w:val="left" w:pos="1985"/>
          <w:tab w:val="left" w:pos="2268"/>
          <w:tab w:val="left" w:pos="3119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จะมีความแตกต่างจากอำนาจหน้าที่ของท้องถิ่นต่าง</w:t>
      </w:r>
      <w:r w:rsidR="007E097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ๆ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ตัวอย่างที่เป็นรูปธรรม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กรณีแม่สอดในมาตรการที่เกี่ยวข้องกับการส่งเสริมการค้า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การลงทุน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0A0C9D">
        <w:rPr>
          <w:rFonts w:ascii="TH SarabunIT๙" w:hAnsi="TH SarabunIT๙" w:cs="TH SarabunIT๙"/>
          <w:spacing w:val="4"/>
          <w:sz w:val="34"/>
          <w:szCs w:val="34"/>
          <w:cs/>
        </w:rPr>
        <w:t>ซึ่ง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ปกติไม่</w:t>
      </w:r>
      <w:r w:rsidR="000A7770" w:rsidRPr="00A04FD3">
        <w:rPr>
          <w:rFonts w:ascii="TH SarabunIT๙" w:hAnsi="TH SarabunIT๙" w:cs="TH SarabunIT๙"/>
          <w:spacing w:val="-8"/>
          <w:sz w:val="34"/>
          <w:szCs w:val="34"/>
          <w:cs/>
        </w:rPr>
        <w:t>เป็นอำนาจของท้องถิ่น</w:t>
      </w:r>
      <w:r w:rsidR="000A7770" w:rsidRPr="00A04FD3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-8"/>
          <w:sz w:val="34"/>
          <w:szCs w:val="34"/>
          <w:cs/>
        </w:rPr>
        <w:t>แต่แม่สอดจะมีเพื่อหวังว่าจะเป็นจุดเริ่มต้นเมื่อท้องถิ่นมีอำนาจ</w:t>
      </w:r>
      <w:r>
        <w:rPr>
          <w:rFonts w:ascii="TH SarabunIT๙" w:hAnsi="TH SarabunIT๙" w:cs="TH SarabunIT๙" w:hint="cs"/>
          <w:spacing w:val="-8"/>
          <w:sz w:val="34"/>
          <w:szCs w:val="34"/>
          <w:cs/>
        </w:rPr>
        <w:t xml:space="preserve">   </w:t>
      </w:r>
      <w:r w:rsidR="000A7770" w:rsidRPr="00A04FD3">
        <w:rPr>
          <w:rFonts w:ascii="TH SarabunIT๙" w:hAnsi="TH SarabunIT๙" w:cs="TH SarabunIT๙"/>
          <w:spacing w:val="-8"/>
          <w:sz w:val="34"/>
          <w:szCs w:val="34"/>
          <w:cs/>
        </w:rPr>
        <w:t>ก็สามารถ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ทำได้</w:t>
      </w:r>
      <w:r w:rsidR="000A7770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ไม่ต้องอยู่ในกรอบของกฎหมายของการกระจายอำนาจในภาพรวม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295A504" w14:textId="77777777" w:rsidR="000A0C9D" w:rsidRDefault="008B61D6" w:rsidP="000A0C9D">
      <w:pPr>
        <w:pStyle w:val="Default"/>
        <w:tabs>
          <w:tab w:val="left" w:pos="1985"/>
          <w:tab w:val="left" w:pos="2268"/>
          <w:tab w:val="left" w:pos="3119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๑</w:t>
      </w:r>
      <w:r>
        <w:rPr>
          <w:rFonts w:ascii="TH SarabunIT๙" w:hAnsi="TH SarabunIT๙" w:cs="TH SarabunIT๙"/>
          <w:sz w:val="34"/>
          <w:szCs w:val="34"/>
        </w:rPr>
        <w:t>.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๔) </w:t>
      </w:r>
      <w:r w:rsidR="000A0C9D"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การถ่ายโอนภารกิจ</w:t>
      </w:r>
      <w:r w:rsidR="000A0C9D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1E88602" w14:textId="77777777" w:rsidR="000A7770" w:rsidRPr="00874C11" w:rsidRDefault="000A0C9D" w:rsidP="000A0C9D">
      <w:pPr>
        <w:pStyle w:val="Default"/>
        <w:tabs>
          <w:tab w:val="left" w:pos="1985"/>
          <w:tab w:val="left" w:pos="2268"/>
          <w:tab w:val="left" w:pos="3119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0A7770" w:rsidRPr="00A04FD3">
        <w:rPr>
          <w:rFonts w:ascii="TH SarabunIT๙" w:hAnsi="TH SarabunIT๙" w:cs="TH SarabunIT๙"/>
          <w:spacing w:val="4"/>
          <w:sz w:val="34"/>
          <w:szCs w:val="34"/>
          <w:cs/>
        </w:rPr>
        <w:t>หน่วยงานส่วนกลาง</w:t>
      </w:r>
      <w:r w:rsidR="000A7770" w:rsidRPr="00A04FD3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4"/>
          <w:sz w:val="34"/>
          <w:szCs w:val="34"/>
          <w:cs/>
        </w:rPr>
        <w:t>หรือส่วนภูมิภาค</w:t>
      </w:r>
      <w:r w:rsidR="000A7770" w:rsidRPr="00A04FD3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4"/>
          <w:sz w:val="34"/>
          <w:szCs w:val="34"/>
          <w:cs/>
        </w:rPr>
        <w:t>ยังคงมีอำนาจหน้าที่ตาม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กฎหมายบางฉบับ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เป็นกฎหมายเฉพาะก็จะโต้แย้งว่าจะสามารถโอนไปอยู่ท้องถิ่นได้หรือไม่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  <w:cs/>
        </w:rPr>
        <w:t>และมักยืนยันว่าไม่ไป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</w:rPr>
        <w:t xml:space="preserve"> (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  <w:cs/>
        </w:rPr>
        <w:t>อยู่ท้องถิ่น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</w:rPr>
        <w:t xml:space="preserve">) 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  <w:cs/>
        </w:rPr>
        <w:t>เพราะเขายังมีความรับผิดชอบตามกฎหมาย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  <w:cs/>
        </w:rPr>
        <w:t>ดังนั้น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  <w:cs/>
        </w:rPr>
        <w:t>การเขียน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กฎหมายให้เป็นอำนาจของท้องถิ่นแล้ว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หากมีกฎหมายเฉพาะในระดับพระราชบัญญัติ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8"/>
          <w:sz w:val="34"/>
          <w:szCs w:val="34"/>
          <w:cs/>
        </w:rPr>
        <w:t>กฎกระทรวง</w:t>
      </w:r>
      <w:r w:rsidR="000A7770" w:rsidRPr="00A04FD3">
        <w:rPr>
          <w:rFonts w:ascii="TH SarabunIT๙" w:hAnsi="TH SarabunIT๙" w:cs="TH SarabunIT๙"/>
          <w:spacing w:val="8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8"/>
          <w:sz w:val="34"/>
          <w:szCs w:val="34"/>
          <w:cs/>
        </w:rPr>
        <w:t>ให้ถือว่ามีผลไปลบล้างกฎหมายนั้น</w:t>
      </w:r>
      <w:r w:rsidR="000A7770" w:rsidRPr="00A04FD3">
        <w:rPr>
          <w:rFonts w:ascii="TH SarabunIT๙" w:hAnsi="TH SarabunIT๙" w:cs="TH SarabunIT๙"/>
          <w:spacing w:val="8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8"/>
          <w:sz w:val="34"/>
          <w:szCs w:val="34"/>
          <w:cs/>
        </w:rPr>
        <w:t>และถือเป็นการแก้กฎหมายนั้นไปเลย</w:t>
      </w:r>
      <w:r w:rsidR="000A7770" w:rsidRPr="00A04FD3">
        <w:rPr>
          <w:rFonts w:ascii="TH SarabunIT๙" w:hAnsi="TH SarabunIT๙" w:cs="TH SarabunIT๙"/>
          <w:spacing w:val="8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8"/>
          <w:sz w:val="34"/>
          <w:szCs w:val="34"/>
          <w:cs/>
        </w:rPr>
        <w:t>ถ้า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ผลักดันสำเร็จจะง่ายกว่าไปแก้กฎหมายต่างๆ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ที่มีอยู่มาก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ใช้เวลานานมาก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ถ้าเป็นไปตาม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  <w:cs/>
        </w:rPr>
        <w:t>หลักการนี้คือ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  <w:cs/>
        </w:rPr>
        <w:t>ถ้าเขียนว่าเป็นอำนาจของท้องถิ่นก็จะไปลบล้างกฎหมายต่างๆ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  <w:cs/>
        </w:rPr>
        <w:t>ไปด้วย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A04FD3">
        <w:rPr>
          <w:rFonts w:ascii="TH SarabunIT๙" w:hAnsi="TH SarabunIT๙" w:cs="TH SarabunIT๙"/>
          <w:spacing w:val="-4"/>
          <w:sz w:val="34"/>
          <w:szCs w:val="34"/>
          <w:cs/>
        </w:rPr>
        <w:t>แต่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ประเด็นนี้จะมีการโต้แย้งทางกฎหมายว่าสามารถทำได้หรือไม่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หากทำได้สำเร็จจะได้แก้ปัญหาการทำ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ประมวลกฎหมายท้องถิ่น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และจะเป็นการ</w:t>
      </w:r>
      <w:proofErr w:type="spellStart"/>
      <w:r w:rsidR="000A7770" w:rsidRPr="00874C11">
        <w:rPr>
          <w:rFonts w:ascii="TH SarabunIT๙" w:hAnsi="TH SarabunIT๙" w:cs="TH SarabunIT๙"/>
          <w:sz w:val="34"/>
          <w:szCs w:val="34"/>
          <w:cs/>
        </w:rPr>
        <w:t>ปล</w:t>
      </w:r>
      <w:proofErr w:type="spellEnd"/>
      <w:r w:rsidR="000A7770" w:rsidRPr="00874C11">
        <w:rPr>
          <w:rFonts w:ascii="TH SarabunIT๙" w:hAnsi="TH SarabunIT๙" w:cs="TH SarabunIT๙"/>
          <w:sz w:val="34"/>
          <w:szCs w:val="34"/>
          <w:cs/>
        </w:rPr>
        <w:t>ดล๊อกครั้งใหญ่ที่จะทำให้การถ่ายโอนอำนาจเกิดขึ้นได้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อย่างรวดเร็วและแท้จริง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069E8CD" w14:textId="77777777" w:rsidR="000A7770" w:rsidRPr="00874C11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สรุป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7A14AD80" w14:textId="77777777" w:rsidR="000A7770" w:rsidRPr="00874C11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       นายอภิสิทธิ์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เวชชาชีวะ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นายกรัฐมนตรี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ได้สรุปว่าการกระจายอำนาจได้มาถึงจุดที่ต้องมีการกระตุ้นเพิ่มเติม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นอกจากการมีท้องถิ่นรูปแบบพิเศษ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และเพิ่มรูปแบบแหล่งที่มารายได้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ภารกิจ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การแก้ปัญหาทางกฎหมาย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และการกระตุ้นให้เกิดรูปแบบโครงสร้างท้องถิ่นที่สอดรับกับพื้นที่อย่างแท้จริง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ถ้าทำได้สำเร็จ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รวมทั้งให้</w:t>
      </w:r>
      <w:r>
        <w:rPr>
          <w:rFonts w:ascii="TH SarabunIT๙" w:hAnsi="TH SarabunIT๙" w:cs="TH SarabunIT๙"/>
          <w:sz w:val="34"/>
          <w:szCs w:val="34"/>
          <w:cs/>
        </w:rPr>
        <w:t>นำ</w:t>
      </w:r>
      <w:r w:rsidRPr="00874C11">
        <w:rPr>
          <w:rFonts w:ascii="TH SarabunIT๙" w:hAnsi="TH SarabunIT๙" w:cs="TH SarabunIT๙"/>
          <w:sz w:val="34"/>
          <w:szCs w:val="34"/>
          <w:cs/>
        </w:rPr>
        <w:t>ระบบการศึกษากับสาธารณสุข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ไปสู่การถ่ายโอนอย่างแท้จริง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ก็จะเป็นการกระจายอำนาจแบบก้าวกระโดด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รอบที่สอง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z w:val="34"/>
          <w:szCs w:val="34"/>
          <w:cs/>
        </w:rPr>
        <w:t>รอบแรก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๒๕๓๗</w:t>
      </w:r>
      <w:r w:rsidRPr="00874C11">
        <w:rPr>
          <w:rFonts w:ascii="TH SarabunIT๙" w:hAnsi="TH SarabunIT๙" w:cs="TH SarabunIT๙"/>
          <w:sz w:val="34"/>
          <w:szCs w:val="34"/>
        </w:rPr>
        <w:t>-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๒๕๔๒</w:t>
      </w:r>
      <w:r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z w:val="34"/>
          <w:szCs w:val="34"/>
          <w:cs/>
        </w:rPr>
        <w:t>นับตั้งแต่การมีองค์การบริหารส่วนตำบล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๒๕๓๗</w:t>
      </w:r>
      <w:r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และกฎหมายกระจายอำนาจ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๒๕๔๒</w:t>
      </w:r>
      <w:r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รอบที่สองนี้จะเป็นการผลักดันให้การกระจายอำนาจเกิดความก้าวหน้าต่อไป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6510E14" w14:textId="77777777" w:rsidR="00723BDA" w:rsidRPr="00D1455A" w:rsidRDefault="00723BDA" w:rsidP="00723BDA">
      <w:pPr>
        <w:pStyle w:val="Default"/>
        <w:tabs>
          <w:tab w:val="left" w:pos="1985"/>
          <w:tab w:val="left" w:pos="2268"/>
          <w:tab w:val="left" w:pos="2552"/>
        </w:tabs>
        <w:ind w:left="198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D1455A">
        <w:rPr>
          <w:rFonts w:ascii="TH SarabunIT๙" w:hAnsi="TH SarabunIT๙" w:cs="TH SarabunIT๙" w:hint="cs"/>
          <w:b/>
          <w:bCs/>
          <w:sz w:val="34"/>
          <w:szCs w:val="34"/>
          <w:cs/>
        </w:rPr>
        <w:t>2)</w:t>
      </w:r>
      <w:r w:rsidRPr="00D1455A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ความเห็นของ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D1455A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นายอภิรักษ์</w:t>
      </w:r>
      <w:r w:rsidR="000A7770" w:rsidRPr="00D1455A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  <w:r w:rsidR="000A7770" w:rsidRPr="00D1455A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โกษะโยธิน</w:t>
      </w:r>
      <w:r w:rsidR="000A7770" w:rsidRPr="00D1455A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</w:p>
    <w:p w14:paraId="6E95B974" w14:textId="77777777" w:rsidR="00723BDA" w:rsidRDefault="00723BDA" w:rsidP="00723BDA">
      <w:pPr>
        <w:pStyle w:val="Default"/>
        <w:tabs>
          <w:tab w:val="left" w:pos="2268"/>
          <w:tab w:val="left" w:pos="2552"/>
        </w:tabs>
        <w:ind w:firstLine="198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9A0C7E">
        <w:rPr>
          <w:rFonts w:ascii="TH SarabunIT๙" w:hAnsi="TH SarabunIT๙" w:cs="TH SarabunIT๙"/>
          <w:spacing w:val="4"/>
          <w:sz w:val="34"/>
          <w:szCs w:val="34"/>
          <w:cs/>
        </w:rPr>
        <w:t>นายอภิรักษ์</w:t>
      </w:r>
      <w:r w:rsidR="000A7770" w:rsidRPr="009A0C7E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 </w:t>
      </w:r>
      <w:r w:rsidR="000A7770" w:rsidRPr="009A0C7E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9A0C7E">
        <w:rPr>
          <w:rFonts w:ascii="TH SarabunIT๙" w:hAnsi="TH SarabunIT๙" w:cs="TH SarabunIT๙"/>
          <w:spacing w:val="4"/>
          <w:sz w:val="34"/>
          <w:szCs w:val="34"/>
          <w:cs/>
        </w:rPr>
        <w:t>โกษะโยธิน</w:t>
      </w:r>
      <w:r w:rsidR="000A7770" w:rsidRPr="009A0C7E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9A0C7E">
        <w:rPr>
          <w:rFonts w:ascii="TH SarabunIT๙" w:hAnsi="TH SarabunIT๙" w:cs="TH SarabunIT๙"/>
          <w:spacing w:val="4"/>
          <w:sz w:val="34"/>
          <w:szCs w:val="34"/>
          <w:cs/>
        </w:rPr>
        <w:t>แสดงเหตุผลความจำเป็นและทิศทาง</w:t>
      </w:r>
      <w:r w:rsidR="000A7770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การขับเคลื่อนองค์กรปกครองส่วนท้องถิ่นรูปแบบพิเศษนครแม่สอด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0F88D15" w14:textId="77777777" w:rsidR="00723BDA" w:rsidRDefault="00723BDA" w:rsidP="00723BDA">
      <w:pPr>
        <w:pStyle w:val="Default"/>
        <w:tabs>
          <w:tab w:val="left" w:pos="2268"/>
          <w:tab w:val="left" w:pos="2552"/>
        </w:tabs>
        <w:ind w:firstLine="198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8B61D6">
        <w:rPr>
          <w:rFonts w:ascii="TH SarabunIT๙" w:hAnsi="TH SarabunIT๙" w:cs="TH SarabunIT๙" w:hint="cs"/>
          <w:spacing w:val="6"/>
          <w:sz w:val="34"/>
          <w:szCs w:val="34"/>
          <w:cs/>
        </w:rPr>
        <w:t>๒</w:t>
      </w:r>
      <w:r w:rsidR="000A7770" w:rsidRPr="00845CAA">
        <w:rPr>
          <w:rFonts w:ascii="TH SarabunIT๙" w:hAnsi="TH SarabunIT๙" w:cs="TH SarabunIT๙"/>
          <w:spacing w:val="6"/>
          <w:sz w:val="34"/>
          <w:szCs w:val="34"/>
        </w:rPr>
        <w:t>.</w:t>
      </w:r>
      <w:r w:rsidR="008B61D6">
        <w:rPr>
          <w:rFonts w:ascii="TH SarabunIT๙" w:hAnsi="TH SarabunIT๙" w:cs="TH SarabunIT๙" w:hint="cs"/>
          <w:spacing w:val="6"/>
          <w:sz w:val="34"/>
          <w:szCs w:val="34"/>
          <w:cs/>
        </w:rPr>
        <w:t>๑</w:t>
      </w:r>
      <w:r w:rsidR="000A7770" w:rsidRPr="00845CAA">
        <w:rPr>
          <w:rFonts w:ascii="TH SarabunIT๙" w:hAnsi="TH SarabunIT๙" w:cs="TH SarabunIT๙"/>
          <w:spacing w:val="6"/>
          <w:sz w:val="34"/>
          <w:szCs w:val="34"/>
        </w:rPr>
        <w:t>) “</w:t>
      </w:r>
      <w:r w:rsidR="000A7770" w:rsidRPr="00845CAA">
        <w:rPr>
          <w:rFonts w:ascii="TH SarabunIT๙" w:hAnsi="TH SarabunIT๙" w:cs="TH SarabunIT๙"/>
          <w:spacing w:val="6"/>
          <w:sz w:val="34"/>
          <w:szCs w:val="34"/>
          <w:cs/>
        </w:rPr>
        <w:t>นครแม่สอด</w:t>
      </w:r>
      <w:r w:rsidR="000A7770" w:rsidRPr="00845CAA">
        <w:rPr>
          <w:rFonts w:ascii="TH SarabunIT๙" w:hAnsi="TH SarabunIT๙" w:cs="TH SarabunIT๙"/>
          <w:spacing w:val="6"/>
          <w:sz w:val="34"/>
          <w:szCs w:val="34"/>
        </w:rPr>
        <w:t xml:space="preserve">” </w:t>
      </w:r>
      <w:r w:rsidR="000A7770" w:rsidRPr="00845CAA">
        <w:rPr>
          <w:rFonts w:ascii="TH SarabunIT๙" w:hAnsi="TH SarabunIT๙" w:cs="TH SarabunIT๙"/>
          <w:spacing w:val="6"/>
          <w:sz w:val="34"/>
          <w:szCs w:val="34"/>
          <w:cs/>
        </w:rPr>
        <w:t>นอกเหนือจากลักษณะพิเศษที่เป็นชายแดนที่มีความหลากหลายทางวัฒนธรรม</w:t>
      </w:r>
      <w:r w:rsidR="000A7770" w:rsidRPr="00845CAA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845CAA">
        <w:rPr>
          <w:rFonts w:ascii="TH SarabunIT๙" w:hAnsi="TH SarabunIT๙" w:cs="TH SarabunIT๙"/>
          <w:spacing w:val="6"/>
          <w:sz w:val="34"/>
          <w:szCs w:val="34"/>
          <w:cs/>
        </w:rPr>
        <w:t>และได้มีการพัฒนาในลักษณะของการเป็นเมืองพิเศษล้ำ</w:t>
      </w:r>
      <w:r w:rsidR="000A7770">
        <w:rPr>
          <w:rFonts w:ascii="TH SarabunIT๙" w:hAnsi="TH SarabunIT๙" w:cs="TH SarabunIT๙"/>
          <w:sz w:val="34"/>
          <w:szCs w:val="34"/>
          <w:cs/>
        </w:rPr>
        <w:t>หน้า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ไปแล้ว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และมีการศึกษาวิจัยมาพอสมควร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ยังเป็นเมืองที่อยู่ติดกับเมียวดี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23BDA">
        <w:rPr>
          <w:rFonts w:ascii="TH SarabunIT๙" w:hAnsi="TH SarabunIT๙" w:cs="TH SarabunIT๙"/>
          <w:spacing w:val="4"/>
          <w:sz w:val="34"/>
          <w:szCs w:val="34"/>
          <w:cs/>
        </w:rPr>
        <w:t>เมืองที่เป็นเขตเศรษฐกิจพิเศษของ</w:t>
      </w:r>
      <w:r w:rsidR="00127570" w:rsidRPr="00723BDA">
        <w:rPr>
          <w:rFonts w:ascii="TH SarabunIT๙" w:hAnsi="TH SarabunIT๙" w:cs="TH SarabunIT๙"/>
          <w:spacing w:val="4"/>
          <w:sz w:val="34"/>
          <w:szCs w:val="34"/>
          <w:cs/>
        </w:rPr>
        <w:t>สาธารณรัฐแห่งสหภาพ</w:t>
      </w:r>
      <w:r w:rsidR="00A21C7B">
        <w:rPr>
          <w:rFonts w:ascii="TH SarabunIT๙" w:hAnsi="TH SarabunIT๙" w:cs="TH SarabunIT๙" w:hint="cs"/>
          <w:spacing w:val="4"/>
          <w:sz w:val="34"/>
          <w:szCs w:val="34"/>
          <w:cs/>
        </w:rPr>
        <w:t>เมียนมา</w:t>
      </w:r>
      <w:r w:rsidR="000A7770" w:rsidRPr="00723BDA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723BDA">
        <w:rPr>
          <w:rFonts w:ascii="TH SarabunIT๙" w:hAnsi="TH SarabunIT๙" w:cs="TH SarabunIT๙"/>
          <w:spacing w:val="4"/>
          <w:sz w:val="34"/>
          <w:szCs w:val="34"/>
          <w:cs/>
        </w:rPr>
        <w:t>มีการค้าชายแดนที่มีมูลค่าการ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ส่งออกเพิ่มขึ้นทุกปี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และในปี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25</w:t>
      </w:r>
      <w:r w:rsidR="004D3624">
        <w:rPr>
          <w:rFonts w:ascii="TH SarabunIT๙" w:hAnsi="TH SarabunIT๙" w:cs="TH SarabunIT๙"/>
          <w:sz w:val="34"/>
          <w:szCs w:val="34"/>
        </w:rPr>
        <w:t>51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มูลค่าประมาณ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18,000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กว่าล้านบาท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และมีมูลค่าน</w:t>
      </w:r>
      <w:r w:rsidR="000A7770">
        <w:rPr>
          <w:rFonts w:ascii="TH SarabunIT๙" w:hAnsi="TH SarabunIT๙" w:cs="TH SarabunIT๙" w:hint="cs"/>
          <w:sz w:val="34"/>
          <w:szCs w:val="34"/>
          <w:cs/>
        </w:rPr>
        <w:t>ำ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เข้า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1,300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กว่าล้านบาท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รวมทั้งการมีแรงงานต่างด้าวในพื้นที่แม่สอดเป็นจำนวนมาก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ซึ่งมีผลกระทบต่อคนแม่สอดโดยตรง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หากคนพื้นที่ได้เข้ามามีบทบาทในเชิงการบริหารจัดการ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lastRenderedPageBreak/>
        <w:t>เชิงพื้นที่จะช่วยแก้ปัญหาได้มาก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ทั้งเรื่องแรงงานต่างด้าว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การลงทุนในอุตสาหกรรม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การค้าชายแดน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และการท่องเที่ยวในอนาคต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จะเป็นจุดสำคัญ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A490E82" w14:textId="77777777" w:rsidR="000A7770" w:rsidRPr="00874C11" w:rsidRDefault="00723BDA" w:rsidP="00723BDA">
      <w:pPr>
        <w:pStyle w:val="Default"/>
        <w:tabs>
          <w:tab w:val="left" w:pos="2268"/>
          <w:tab w:val="left" w:pos="2552"/>
          <w:tab w:val="left" w:pos="3119"/>
        </w:tabs>
        <w:ind w:firstLine="1980"/>
        <w:jc w:val="thaiDistribute"/>
        <w:rPr>
          <w:rFonts w:ascii="TH SarabunIT๙" w:hAnsi="TH SarabunIT๙" w:cs="TH SarabunIT๙"/>
          <w:sz w:val="34"/>
          <w:szCs w:val="34"/>
        </w:rPr>
      </w:pPr>
      <w:r w:rsidRPr="00723BDA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 </w:t>
      </w:r>
      <w:r w:rsidRPr="00723BDA">
        <w:rPr>
          <w:rFonts w:ascii="TH SarabunIT๙" w:hAnsi="TH SarabunIT๙" w:cs="TH SarabunIT๙" w:hint="cs"/>
          <w:spacing w:val="4"/>
          <w:sz w:val="34"/>
          <w:szCs w:val="34"/>
          <w:cs/>
        </w:rPr>
        <w:tab/>
      </w:r>
      <w:r w:rsidRPr="00723BDA">
        <w:rPr>
          <w:rFonts w:ascii="TH SarabunIT๙" w:hAnsi="TH SarabunIT๙" w:cs="TH SarabunIT๙"/>
          <w:spacing w:val="4"/>
          <w:sz w:val="34"/>
          <w:szCs w:val="34"/>
          <w:cs/>
        </w:rPr>
        <w:tab/>
      </w:r>
      <w:r w:rsidRPr="00723BDA">
        <w:rPr>
          <w:rFonts w:ascii="TH SarabunIT๙" w:hAnsi="TH SarabunIT๙" w:cs="TH SarabunIT๙"/>
          <w:spacing w:val="4"/>
          <w:sz w:val="34"/>
          <w:szCs w:val="34"/>
          <w:cs/>
        </w:rPr>
        <w:tab/>
      </w:r>
      <w:r w:rsidR="000A7770" w:rsidRPr="00723BDA">
        <w:rPr>
          <w:rFonts w:ascii="TH SarabunIT๙" w:hAnsi="TH SarabunIT๙" w:cs="TH SarabunIT๙"/>
          <w:spacing w:val="4"/>
          <w:sz w:val="34"/>
          <w:szCs w:val="34"/>
          <w:cs/>
        </w:rPr>
        <w:t>ในการสร้างรายได้ให้แก่นครแม่สอด</w:t>
      </w:r>
      <w:r w:rsidR="000A7770" w:rsidRPr="00723BDA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723BDA">
        <w:rPr>
          <w:rFonts w:ascii="TH SarabunIT๙" w:hAnsi="TH SarabunIT๙" w:cs="TH SarabunIT๙"/>
          <w:spacing w:val="4"/>
          <w:sz w:val="34"/>
          <w:szCs w:val="34"/>
          <w:cs/>
        </w:rPr>
        <w:t>ความสำคัญของคน</w:t>
      </w:r>
      <w:r w:rsidR="000A7770" w:rsidRPr="008516A8">
        <w:rPr>
          <w:rFonts w:ascii="TH SarabunIT๙" w:hAnsi="TH SarabunIT๙" w:cs="TH SarabunIT๙"/>
          <w:spacing w:val="4"/>
          <w:sz w:val="34"/>
          <w:szCs w:val="34"/>
          <w:cs/>
        </w:rPr>
        <w:t>ในพื้นที่นอกจากนายกเทศมนตรีนครแม่สอด</w:t>
      </w:r>
      <w:r w:rsidR="000A7770" w:rsidRPr="008516A8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8516A8">
        <w:rPr>
          <w:rFonts w:ascii="TH SarabunIT๙" w:hAnsi="TH SarabunIT๙" w:cs="TH SarabunIT๙"/>
          <w:spacing w:val="4"/>
          <w:sz w:val="34"/>
          <w:szCs w:val="34"/>
          <w:cs/>
        </w:rPr>
        <w:t>ยังรวมถึงสภาอุตสาหกรรม</w:t>
      </w:r>
      <w:r w:rsidR="008516A8" w:rsidRPr="008516A8">
        <w:rPr>
          <w:rFonts w:ascii="TH SarabunIT๙" w:hAnsi="TH SarabunIT๙" w:cs="TH SarabunIT๙" w:hint="cs"/>
          <w:spacing w:val="4"/>
          <w:sz w:val="34"/>
          <w:szCs w:val="34"/>
          <w:cs/>
        </w:rPr>
        <w:t>แห่งประเทศไทย</w:t>
      </w:r>
      <w:r w:rsidR="000A7770" w:rsidRPr="008516A8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8516A8" w:rsidRPr="008516A8">
        <w:rPr>
          <w:rFonts w:ascii="TH SarabunIT๙" w:hAnsi="TH SarabunIT๙" w:cs="TH SarabunIT๙" w:hint="cs"/>
          <w:spacing w:val="4"/>
          <w:sz w:val="34"/>
          <w:szCs w:val="34"/>
          <w:cs/>
        </w:rPr>
        <w:t>สภา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หอการค้า</w:t>
      </w:r>
      <w:r w:rsidR="008516A8">
        <w:rPr>
          <w:rFonts w:ascii="TH SarabunIT๙" w:hAnsi="TH SarabunIT๙" w:cs="TH SarabunIT๙" w:hint="cs"/>
          <w:sz w:val="34"/>
          <w:szCs w:val="34"/>
          <w:cs/>
        </w:rPr>
        <w:t xml:space="preserve">แห่งประเทศไทย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ในพื้นที่และส่วนราชการในพื้นที่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ซึ่งมีความรู้ความเข้าใจที่จะดูแล</w:t>
      </w:r>
      <w:r w:rsidR="000A7770">
        <w:rPr>
          <w:rFonts w:ascii="TH SarabunIT๙" w:hAnsi="TH SarabunIT๙" w:cs="TH SarabunIT๙"/>
          <w:sz w:val="34"/>
          <w:szCs w:val="34"/>
          <w:cs/>
        </w:rPr>
        <w:t>อย่างเหมาะส</w:t>
      </w:r>
      <w:r w:rsidR="000A7770">
        <w:rPr>
          <w:rFonts w:ascii="TH SarabunIT๙" w:hAnsi="TH SarabunIT๙" w:cs="TH SarabunIT๙" w:hint="cs"/>
          <w:sz w:val="34"/>
          <w:szCs w:val="34"/>
          <w:cs/>
        </w:rPr>
        <w:t>ม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เกี่ยวกับปัญหาในระยะยาวที่จะมีผลกระทบต่อสิ่งแวดล้อม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ใช้ทรัพยากรธรรมชาติอย่างคุ้มค่าล้วนเป็นประเด็นสำคัญของการผลักดันในเรื่องการบริหารจัดการของ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FBE6DB1" w14:textId="77777777" w:rsidR="00723BDA" w:rsidRDefault="008B61D6" w:rsidP="00723BDA">
      <w:pPr>
        <w:pStyle w:val="Default"/>
        <w:tabs>
          <w:tab w:val="left" w:pos="1985"/>
          <w:tab w:val="left" w:pos="2268"/>
          <w:tab w:val="left" w:pos="3119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</w:rPr>
        <w:t>.</w:t>
      </w:r>
      <w:r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)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ab/>
        <w:t>การออกแบบแนวทางการจัดตั้งองค์กรปกครองส่วนท้องถิ่นรูปแบบพิเศษของนครแม่สอดจะมีลักษณะ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โครงสร้างการบริหารจัดการ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ที่มีความแตกต่างจากองค์กรปกครองส่วนท้องถิ่นรูปแบบปัจจุบัน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เพื่อให้เกิดประโยชน์นอกเหนือจากรูปแบบปกติ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กล่าวคือ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นอกจากสภาท้องถิ่นกับนายกองค์กรปกครองส่วนท้องถิ่น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ที่มาจากการเลือกตั้งโดยตรงแล้ว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ยังกำหนดให้มี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คณะกรรมการที่ปรึกษาและพัฒนานโยบายนครแม่สอด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ซึ่งจะมีองค์ประกอบ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3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ส่วน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คือ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bookmarkStart w:id="1" w:name="_Hlk43132506"/>
    </w:p>
    <w:p w14:paraId="0782E3CA" w14:textId="77777777" w:rsidR="00723BDA" w:rsidRDefault="00723BDA" w:rsidP="00723BDA">
      <w:pPr>
        <w:pStyle w:val="Default"/>
        <w:tabs>
          <w:tab w:val="left" w:pos="1985"/>
          <w:tab w:val="left" w:pos="2268"/>
          <w:tab w:val="left" w:pos="3119"/>
          <w:tab w:val="left" w:pos="3828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</w:rPr>
        <w:t>.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</w:rPr>
        <w:t>.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๑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)</w:t>
      </w:r>
      <w:bookmarkEnd w:id="1"/>
      <w:r w:rsidR="000A7770" w:rsidRPr="00874C11">
        <w:rPr>
          <w:rFonts w:ascii="TH SarabunIT๙" w:hAnsi="TH SarabunIT๙" w:cs="TH SarabunIT๙"/>
          <w:sz w:val="34"/>
          <w:szCs w:val="34"/>
          <w:cs/>
        </w:rPr>
        <w:tab/>
        <w:t>เป็นตัวแทนหัวหน้าส่วนราชการ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>
        <w:rPr>
          <w:rFonts w:ascii="TH SarabunIT๙" w:hAnsi="TH SarabunIT๙" w:cs="TH SarabunIT๙"/>
          <w:sz w:val="34"/>
          <w:szCs w:val="34"/>
          <w:cs/>
        </w:rPr>
        <w:t>ประจำ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จังหวัดตาก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และรัฐวิสาหกิจในพื้นที่จังหวัดตาก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ที่ผู้ว่าราชการจังหวัดตากแต่งตั้ง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จำนวน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7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369709C" w14:textId="77777777" w:rsidR="00723BDA" w:rsidRDefault="00723BDA" w:rsidP="00723BDA">
      <w:pPr>
        <w:pStyle w:val="Default"/>
        <w:tabs>
          <w:tab w:val="left" w:pos="1985"/>
          <w:tab w:val="left" w:pos="2268"/>
          <w:tab w:val="left" w:pos="3119"/>
          <w:tab w:val="left" w:pos="3828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  <w:r w:rsidRPr="00723BDA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Pr="00723BDA">
        <w:rPr>
          <w:rFonts w:ascii="TH SarabunIT๙" w:hAnsi="TH SarabunIT๙" w:cs="TH SarabunIT๙"/>
          <w:spacing w:val="-6"/>
          <w:sz w:val="34"/>
          <w:szCs w:val="34"/>
        </w:rPr>
        <w:tab/>
      </w:r>
      <w:r w:rsidR="008B61D6" w:rsidRPr="00723BDA">
        <w:rPr>
          <w:rFonts w:ascii="TH SarabunIT๙" w:hAnsi="TH SarabunIT๙" w:cs="TH SarabunIT๙"/>
          <w:spacing w:val="-6"/>
          <w:sz w:val="34"/>
          <w:szCs w:val="34"/>
          <w:cs/>
        </w:rPr>
        <w:t>๒.๒.</w:t>
      </w:r>
      <w:r w:rsidR="008B61D6" w:rsidRPr="00723BDA">
        <w:rPr>
          <w:rFonts w:ascii="TH SarabunIT๙" w:hAnsi="TH SarabunIT๙" w:cs="TH SarabunIT๙" w:hint="cs"/>
          <w:spacing w:val="-6"/>
          <w:sz w:val="34"/>
          <w:szCs w:val="34"/>
          <w:cs/>
        </w:rPr>
        <w:t>๒</w:t>
      </w:r>
      <w:r w:rsidR="008B61D6" w:rsidRPr="00723BDA">
        <w:rPr>
          <w:rFonts w:ascii="TH SarabunIT๙" w:hAnsi="TH SarabunIT๙" w:cs="TH SarabunIT๙"/>
          <w:spacing w:val="-6"/>
          <w:sz w:val="34"/>
          <w:szCs w:val="34"/>
          <w:cs/>
        </w:rPr>
        <w:t>)</w:t>
      </w:r>
      <w:r w:rsidR="000A7770" w:rsidRPr="00723BDA">
        <w:rPr>
          <w:rFonts w:ascii="TH SarabunIT๙" w:hAnsi="TH SarabunIT๙" w:cs="TH SarabunIT๙"/>
          <w:spacing w:val="-6"/>
          <w:sz w:val="34"/>
          <w:szCs w:val="34"/>
          <w:cs/>
        </w:rPr>
        <w:tab/>
        <w:t>ผู้แทนจากภาคเอกชนที่เกี่ยวข้องกับการค้า</w:t>
      </w:r>
      <w:r w:rsidR="000A7770" w:rsidRPr="00723BDA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723BDA">
        <w:rPr>
          <w:rFonts w:ascii="TH SarabunIT๙" w:hAnsi="TH SarabunIT๙" w:cs="TH SarabunIT๙"/>
          <w:spacing w:val="-6"/>
          <w:sz w:val="34"/>
          <w:szCs w:val="34"/>
          <w:cs/>
        </w:rPr>
        <w:t>การลงทุน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การอุตสาหกรรม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การเงิน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และการท่องเที่ยว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ที่นายกเทศมนตรีนครแม่สอด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เป็นผู้แต่งตั้งจำนวน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7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</w:t>
      </w:r>
    </w:p>
    <w:p w14:paraId="3F11DB4D" w14:textId="77777777" w:rsidR="000A7770" w:rsidRPr="00874C11" w:rsidRDefault="00723BDA" w:rsidP="00723BDA">
      <w:pPr>
        <w:pStyle w:val="Default"/>
        <w:tabs>
          <w:tab w:val="left" w:pos="1985"/>
          <w:tab w:val="left" w:pos="2268"/>
          <w:tab w:val="left" w:pos="3119"/>
          <w:tab w:val="left" w:pos="3828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8B61D6" w:rsidRPr="008B61D6">
        <w:rPr>
          <w:rFonts w:ascii="TH SarabunIT๙" w:hAnsi="TH SarabunIT๙" w:cs="TH SarabunIT๙"/>
          <w:sz w:val="34"/>
          <w:szCs w:val="34"/>
          <w:cs/>
        </w:rPr>
        <w:t>๒.๒.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๓</w:t>
      </w:r>
      <w:r w:rsidR="008B61D6" w:rsidRPr="008B61D6">
        <w:rPr>
          <w:rFonts w:ascii="TH SarabunIT๙" w:hAnsi="TH SarabunIT๙" w:cs="TH SarabunIT๙"/>
          <w:sz w:val="34"/>
          <w:szCs w:val="34"/>
          <w:cs/>
        </w:rPr>
        <w:t>)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ab/>
        <w:t>ผู้ทรงคุณวุฒิที่มีความเชี่ยวชาญ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ด้านเศรษฐกิจ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  <w:cs/>
        </w:rPr>
        <w:t>สังคม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  <w:cs/>
        </w:rPr>
        <w:t>การเมือง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  <w:cs/>
        </w:rPr>
        <w:t>การปกครอง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  <w:cs/>
        </w:rPr>
        <w:t>การค้าการลงทุน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  <w:cs/>
        </w:rPr>
        <w:t>และด้านกฎหมาย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  <w:cs/>
        </w:rPr>
        <w:t>ที่สภานครแม่สอด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723BDA">
        <w:rPr>
          <w:rFonts w:ascii="TH SarabunIT๙" w:hAnsi="TH SarabunIT๙" w:cs="TH SarabunIT๙"/>
          <w:spacing w:val="-4"/>
          <w:sz w:val="34"/>
          <w:szCs w:val="34"/>
          <w:cs/>
        </w:rPr>
        <w:t>เป็นผู้แต่งตั้ง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อีกจำนวน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7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ั้งสามส่วนจะทำให้เกิดการเชื่อมโยงความหลากหลายและทำให้เกิดประโยชน์สูงสุดในการบริหารจัดการเชิงพื้นที่ของ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B16EF84" w14:textId="77777777" w:rsidR="000A7770" w:rsidRPr="00874C11" w:rsidRDefault="008B61D6" w:rsidP="00723BDA">
      <w:pPr>
        <w:pStyle w:val="Default"/>
        <w:tabs>
          <w:tab w:val="left" w:pos="1985"/>
          <w:tab w:val="left" w:pos="2268"/>
          <w:tab w:val="left" w:pos="3119"/>
        </w:tabs>
        <w:ind w:firstLine="2552"/>
        <w:jc w:val="thaiDistribute"/>
        <w:rPr>
          <w:rFonts w:ascii="TH SarabunIT๙" w:hAnsi="TH SarabunIT๙" w:cs="TH SarabunIT๙"/>
          <w:sz w:val="34"/>
          <w:szCs w:val="34"/>
        </w:rPr>
      </w:pPr>
      <w:r w:rsidRPr="008B61D6">
        <w:rPr>
          <w:rFonts w:ascii="TH SarabunIT๙" w:hAnsi="TH SarabunIT๙" w:cs="TH SarabunIT๙"/>
          <w:sz w:val="34"/>
          <w:szCs w:val="34"/>
          <w:cs/>
        </w:rPr>
        <w:t>๒.</w:t>
      </w:r>
      <w:r>
        <w:rPr>
          <w:rFonts w:ascii="TH SarabunIT๙" w:hAnsi="TH SarabunIT๙" w:cs="TH SarabunIT๙" w:hint="cs"/>
          <w:sz w:val="34"/>
          <w:szCs w:val="34"/>
          <w:cs/>
        </w:rPr>
        <w:t>๓</w:t>
      </w:r>
      <w:r w:rsidRPr="008B61D6">
        <w:rPr>
          <w:rFonts w:ascii="TH SarabunIT๙" w:hAnsi="TH SarabunIT๙" w:cs="TH SarabunIT๙"/>
          <w:sz w:val="34"/>
          <w:szCs w:val="34"/>
          <w:cs/>
        </w:rPr>
        <w:t>)</w:t>
      </w:r>
      <w:r w:rsidR="00723BDA"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ด้านอำนาจหน้าที่ของนครแม่สอดที่มีอยู่เดิมคือ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การรักษา</w:t>
      </w:r>
      <w:r w:rsidR="000A7770" w:rsidRPr="009603E6">
        <w:rPr>
          <w:rFonts w:ascii="TH SarabunIT๙" w:hAnsi="TH SarabunIT๙" w:cs="TH SarabunIT๙"/>
          <w:spacing w:val="2"/>
          <w:sz w:val="34"/>
          <w:szCs w:val="34"/>
          <w:cs/>
        </w:rPr>
        <w:t>ความสงบเรียบร้อย</w:t>
      </w:r>
      <w:r w:rsidR="000A7770" w:rsidRPr="009603E6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2"/>
          <w:sz w:val="34"/>
          <w:szCs w:val="34"/>
          <w:cs/>
        </w:rPr>
        <w:t>การบรรเทาสาธารณภัย</w:t>
      </w:r>
      <w:r w:rsidR="000A7770" w:rsidRPr="009603E6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2"/>
          <w:sz w:val="34"/>
          <w:szCs w:val="34"/>
          <w:cs/>
        </w:rPr>
        <w:t>การรักษาความสะอาด</w:t>
      </w:r>
      <w:r w:rsidR="000A7770" w:rsidRPr="009603E6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2"/>
          <w:sz w:val="34"/>
          <w:szCs w:val="34"/>
          <w:cs/>
        </w:rPr>
        <w:t>การขนส่ง</w:t>
      </w:r>
      <w:r w:rsidR="000A7770" w:rsidRPr="009603E6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2"/>
          <w:sz w:val="34"/>
          <w:szCs w:val="34"/>
          <w:cs/>
        </w:rPr>
        <w:t>การดูแลรักษา</w:t>
      </w:r>
      <w:r w:rsidR="009603E6" w:rsidRPr="009603E6">
        <w:rPr>
          <w:rFonts w:ascii="TH SarabunIT๙" w:hAnsi="TH SarabunIT๙" w:cs="TH SarabunIT๙" w:hint="cs"/>
          <w:spacing w:val="-6"/>
          <w:sz w:val="34"/>
          <w:szCs w:val="34"/>
          <w:cs/>
        </w:rPr>
        <w:t>ที่สาธารณะ</w:t>
      </w:r>
      <w:r w:rsidR="000A7770" w:rsidRPr="009603E6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การควบคุมอาคาร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การศึกษา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การสาธารณูปโภค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สังคมสงเคราะห์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6"/>
          <w:sz w:val="34"/>
          <w:szCs w:val="34"/>
          <w:cs/>
        </w:rPr>
        <w:t>และการสาธารณสุข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จะมีการเพิ่ม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อำนาจหน้าที่พิเศษ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ให้สอดคล้องกับลักษณะของนครแม่สอดที่มีความเป็น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4"/>
          <w:sz w:val="34"/>
          <w:szCs w:val="34"/>
        </w:rPr>
        <w:t>“</w:t>
      </w:r>
      <w:r w:rsidR="000A7770" w:rsidRPr="009603E6">
        <w:rPr>
          <w:rFonts w:ascii="TH SarabunIT๙" w:hAnsi="TH SarabunIT๙" w:cs="TH SarabunIT๙"/>
          <w:spacing w:val="4"/>
          <w:sz w:val="34"/>
          <w:szCs w:val="34"/>
          <w:cs/>
        </w:rPr>
        <w:t>ท้องถิ่นพิเศษที่เป็นการค้าชายแดน</w:t>
      </w:r>
      <w:r w:rsidR="000A7770" w:rsidRPr="009603E6">
        <w:rPr>
          <w:rFonts w:ascii="TH SarabunIT๙" w:hAnsi="TH SarabunIT๙" w:cs="TH SarabunIT๙"/>
          <w:spacing w:val="4"/>
          <w:sz w:val="34"/>
          <w:szCs w:val="34"/>
        </w:rPr>
        <w:t xml:space="preserve">” </w:t>
      </w:r>
      <w:r w:rsidR="000A7770" w:rsidRPr="009603E6">
        <w:rPr>
          <w:rFonts w:ascii="TH SarabunIT๙" w:hAnsi="TH SarabunIT๙" w:cs="TH SarabunIT๙"/>
          <w:spacing w:val="4"/>
          <w:sz w:val="34"/>
          <w:szCs w:val="34"/>
          <w:cs/>
        </w:rPr>
        <w:t>เช่น</w:t>
      </w:r>
      <w:r w:rsidR="000A7770" w:rsidRPr="009603E6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4"/>
          <w:sz w:val="34"/>
          <w:szCs w:val="34"/>
          <w:cs/>
        </w:rPr>
        <w:t>การส่งเสริมการลงทุน</w:t>
      </w:r>
      <w:r w:rsidR="000A7770" w:rsidRPr="009603E6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4"/>
          <w:sz w:val="34"/>
          <w:szCs w:val="34"/>
          <w:cs/>
        </w:rPr>
        <w:t>การดูแลเขตอุตสาหกรรม</w:t>
      </w:r>
      <w:r w:rsidR="000A7770" w:rsidRPr="009603E6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4"/>
          <w:sz w:val="34"/>
          <w:szCs w:val="34"/>
          <w:cs/>
        </w:rPr>
        <w:t>และ</w:t>
      </w:r>
      <w:r w:rsidR="000A7770" w:rsidRPr="00845CAA">
        <w:rPr>
          <w:rFonts w:ascii="TH SarabunIT๙" w:hAnsi="TH SarabunIT๙" w:cs="TH SarabunIT๙"/>
          <w:spacing w:val="-6"/>
          <w:sz w:val="34"/>
          <w:szCs w:val="34"/>
          <w:cs/>
        </w:rPr>
        <w:t>การพาณิชย์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เพื่อดูแลการค้าชายแดน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ร่วมกับ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กรมศุลกากร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การท่องเที่ยว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การดูแลแรงงาน</w:t>
      </w:r>
      <w:r w:rsidR="000A7770" w:rsidRPr="009603E6">
        <w:rPr>
          <w:rFonts w:ascii="TH SarabunIT๙" w:hAnsi="TH SarabunIT๙" w:cs="TH SarabunIT๙"/>
          <w:spacing w:val="-4"/>
          <w:sz w:val="34"/>
          <w:szCs w:val="34"/>
          <w:cs/>
        </w:rPr>
        <w:t>ต่างด้าว</w:t>
      </w:r>
      <w:r w:rsidR="000A7770" w:rsidRPr="009603E6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4"/>
          <w:sz w:val="34"/>
          <w:szCs w:val="34"/>
          <w:cs/>
        </w:rPr>
        <w:t>การจัดระเบียบจราจร</w:t>
      </w:r>
      <w:r w:rsidR="000A7770" w:rsidRPr="009603E6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4"/>
          <w:sz w:val="34"/>
          <w:szCs w:val="34"/>
          <w:cs/>
        </w:rPr>
        <w:t>การจัดการสิ่งแวดล้อมและทรัพยากรธรรมชาติ</w:t>
      </w:r>
      <w:r w:rsidR="000A7770" w:rsidRPr="009603E6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9603E6">
        <w:rPr>
          <w:rFonts w:ascii="TH SarabunIT๙" w:hAnsi="TH SarabunIT๙" w:cs="TH SarabunIT๙"/>
          <w:spacing w:val="-4"/>
          <w:sz w:val="34"/>
          <w:szCs w:val="34"/>
          <w:cs/>
        </w:rPr>
        <w:t>การตรวจสอบ</w:t>
      </w:r>
      <w:r w:rsidR="000A7770" w:rsidRPr="00845CAA">
        <w:rPr>
          <w:rFonts w:ascii="TH SarabunIT๙" w:hAnsi="TH SarabunIT๙" w:cs="TH SarabunIT๙"/>
          <w:spacing w:val="4"/>
          <w:sz w:val="34"/>
          <w:szCs w:val="34"/>
          <w:cs/>
        </w:rPr>
        <w:t>และควบคุมการ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เข้าออกประเทศร่วมกับสำนักงานตรวจคนเข้าเมือง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การจัดให้มีท่าอากาศยาน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ท่าเรือ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ระบบขนส่ง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การผังเมือง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การจัดระเบียบการใช้พื้นที่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โดยการเพิ่มอำนาจหน้าที่พิเศษจะเป็นการพัฒนาศักยภาพให้สอดคล้องกับการเป็นท้องถิ่นรูปแบบพิเศษในลักษณะของพื้นที่การค้าชายแด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9EF6CED" w14:textId="77777777" w:rsidR="000A7770" w:rsidRPr="00874C11" w:rsidRDefault="008B61D6" w:rsidP="000A7770">
      <w:pPr>
        <w:pStyle w:val="Default"/>
        <w:tabs>
          <w:tab w:val="left" w:pos="1985"/>
          <w:tab w:val="left" w:pos="2268"/>
        </w:tabs>
        <w:ind w:firstLine="2340"/>
        <w:jc w:val="thaiDistribute"/>
        <w:rPr>
          <w:rFonts w:ascii="TH SarabunIT๙" w:hAnsi="TH SarabunIT๙" w:cs="TH SarabunIT๙"/>
          <w:sz w:val="34"/>
          <w:szCs w:val="34"/>
        </w:rPr>
      </w:pPr>
      <w:r w:rsidRPr="00234E99">
        <w:rPr>
          <w:rFonts w:ascii="TH SarabunIT๙" w:hAnsi="TH SarabunIT๙" w:cs="TH SarabunIT๙"/>
          <w:spacing w:val="-20"/>
          <w:sz w:val="34"/>
          <w:szCs w:val="34"/>
          <w:cs/>
        </w:rPr>
        <w:lastRenderedPageBreak/>
        <w:t>๒.</w:t>
      </w:r>
      <w:r w:rsidRPr="00234E99">
        <w:rPr>
          <w:rFonts w:ascii="TH SarabunIT๙" w:hAnsi="TH SarabunIT๙" w:cs="TH SarabunIT๙" w:hint="cs"/>
          <w:spacing w:val="-20"/>
          <w:sz w:val="34"/>
          <w:szCs w:val="34"/>
          <w:cs/>
        </w:rPr>
        <w:t>๔</w:t>
      </w:r>
      <w:r w:rsidRPr="00234E99">
        <w:rPr>
          <w:rFonts w:ascii="TH SarabunIT๙" w:hAnsi="TH SarabunIT๙" w:cs="TH SarabunIT๙"/>
          <w:spacing w:val="-20"/>
          <w:sz w:val="34"/>
          <w:szCs w:val="34"/>
          <w:cs/>
        </w:rPr>
        <w:t>)</w:t>
      </w:r>
      <w:r w:rsidRPr="00234E99">
        <w:rPr>
          <w:rFonts w:ascii="TH SarabunIT๙" w:hAnsi="TH SarabunIT๙" w:cs="TH SarabunIT๙" w:hint="cs"/>
          <w:spacing w:val="-20"/>
          <w:sz w:val="34"/>
          <w:szCs w:val="34"/>
          <w:cs/>
        </w:rPr>
        <w:t xml:space="preserve"> </w:t>
      </w:r>
      <w:r w:rsidR="000A7770" w:rsidRPr="00234E99">
        <w:rPr>
          <w:rFonts w:ascii="TH SarabunIT๙" w:hAnsi="TH SarabunIT๙" w:cs="TH SarabunIT๙"/>
          <w:spacing w:val="-20"/>
          <w:sz w:val="34"/>
          <w:szCs w:val="34"/>
          <w:cs/>
        </w:rPr>
        <w:t>เรื่องรายได้</w:t>
      </w:r>
      <w:r w:rsidR="000A7770" w:rsidRPr="00234E99">
        <w:rPr>
          <w:rFonts w:ascii="TH SarabunIT๙" w:hAnsi="TH SarabunIT๙" w:cs="TH SarabunIT๙"/>
          <w:spacing w:val="-20"/>
          <w:sz w:val="34"/>
          <w:szCs w:val="34"/>
        </w:rPr>
        <w:t xml:space="preserve"> </w:t>
      </w:r>
      <w:r w:rsidR="000A7770" w:rsidRPr="00234E99">
        <w:rPr>
          <w:rFonts w:ascii="TH SarabunIT๙" w:hAnsi="TH SarabunIT๙" w:cs="TH SarabunIT๙"/>
          <w:spacing w:val="-20"/>
          <w:sz w:val="34"/>
          <w:szCs w:val="34"/>
          <w:cs/>
        </w:rPr>
        <w:t>คือ</w:t>
      </w:r>
      <w:r w:rsidR="000A7770" w:rsidRPr="00234E99">
        <w:rPr>
          <w:rFonts w:ascii="TH SarabunIT๙" w:hAnsi="TH SarabunIT๙" w:cs="TH SarabunIT๙"/>
          <w:spacing w:val="-20"/>
          <w:sz w:val="34"/>
          <w:szCs w:val="34"/>
        </w:rPr>
        <w:t xml:space="preserve"> </w:t>
      </w:r>
      <w:r w:rsidR="000A7770" w:rsidRPr="00234E99">
        <w:rPr>
          <w:rFonts w:ascii="TH SarabunIT๙" w:hAnsi="TH SarabunIT๙" w:cs="TH SarabunIT๙"/>
          <w:spacing w:val="-20"/>
          <w:sz w:val="34"/>
          <w:szCs w:val="34"/>
          <w:cs/>
        </w:rPr>
        <w:t>การจัดเก็บรายได้และภาษี</w:t>
      </w:r>
      <w:r w:rsidR="000A7770" w:rsidRPr="00234E99">
        <w:rPr>
          <w:rFonts w:ascii="TH SarabunIT๙" w:hAnsi="TH SarabunIT๙" w:cs="TH SarabunIT๙"/>
          <w:spacing w:val="-20"/>
          <w:sz w:val="34"/>
          <w:szCs w:val="34"/>
        </w:rPr>
        <w:t xml:space="preserve"> </w:t>
      </w:r>
      <w:r w:rsidR="000A7770" w:rsidRPr="00234E99">
        <w:rPr>
          <w:rFonts w:ascii="TH SarabunIT๙" w:hAnsi="TH SarabunIT๙" w:cs="TH SarabunIT๙"/>
          <w:spacing w:val="-20"/>
          <w:sz w:val="34"/>
          <w:szCs w:val="34"/>
          <w:cs/>
        </w:rPr>
        <w:t>ค่าธรรมเนียมที่นอกเหนือ</w:t>
      </w:r>
      <w:r w:rsidR="00234E99">
        <w:rPr>
          <w:rFonts w:ascii="TH SarabunIT๙" w:hAnsi="TH SarabunIT๙" w:cs="TH SarabunIT๙"/>
          <w:spacing w:val="-12"/>
          <w:sz w:val="34"/>
          <w:szCs w:val="34"/>
        </w:rPr>
        <w:t xml:space="preserve">  </w:t>
      </w:r>
      <w:r w:rsidR="000A7770" w:rsidRPr="00234E99">
        <w:rPr>
          <w:rFonts w:ascii="TH SarabunIT๙" w:hAnsi="TH SarabunIT๙" w:cs="TH SarabunIT๙"/>
          <w:spacing w:val="-14"/>
          <w:sz w:val="34"/>
          <w:szCs w:val="34"/>
          <w:cs/>
        </w:rPr>
        <w:t>จากรายได้ของ</w:t>
      </w:r>
      <w:r w:rsidR="000A7770" w:rsidRPr="00234E99">
        <w:rPr>
          <w:rFonts w:ascii="TH SarabunIT๙" w:hAnsi="TH SarabunIT๙" w:cs="TH SarabunIT๙"/>
          <w:spacing w:val="-14"/>
          <w:sz w:val="34"/>
          <w:szCs w:val="34"/>
        </w:rPr>
        <w:t xml:space="preserve"> </w:t>
      </w:r>
      <w:r w:rsidR="000A7770" w:rsidRPr="00234E99">
        <w:rPr>
          <w:rFonts w:ascii="TH SarabunIT๙" w:hAnsi="TH SarabunIT๙" w:cs="TH SarabunIT๙"/>
          <w:spacing w:val="-14"/>
          <w:sz w:val="34"/>
          <w:szCs w:val="34"/>
          <w:cs/>
        </w:rPr>
        <w:t>องค์กรปกครองส่วนท้องถิ่นรูปแบบปกติ</w:t>
      </w:r>
      <w:r w:rsidR="000A7770" w:rsidRPr="00234E99">
        <w:rPr>
          <w:rFonts w:ascii="TH SarabunIT๙" w:hAnsi="TH SarabunIT๙" w:cs="TH SarabunIT๙"/>
          <w:spacing w:val="-14"/>
          <w:sz w:val="34"/>
          <w:szCs w:val="34"/>
        </w:rPr>
        <w:t xml:space="preserve"> </w:t>
      </w:r>
      <w:r w:rsidR="000A7770" w:rsidRPr="00234E99">
        <w:rPr>
          <w:rFonts w:ascii="TH SarabunIT๙" w:hAnsi="TH SarabunIT๙" w:cs="TH SarabunIT๙"/>
          <w:spacing w:val="-14"/>
          <w:sz w:val="34"/>
          <w:szCs w:val="34"/>
          <w:cs/>
        </w:rPr>
        <w:t>เพื่อให้</w:t>
      </w:r>
      <w:r w:rsidR="000A7770" w:rsidRPr="00234E99">
        <w:rPr>
          <w:rFonts w:ascii="TH SarabunIT๙" w:hAnsi="TH SarabunIT๙" w:cs="TH SarabunIT๙"/>
          <w:spacing w:val="-14"/>
          <w:sz w:val="34"/>
          <w:szCs w:val="34"/>
        </w:rPr>
        <w:t xml:space="preserve"> </w:t>
      </w:r>
      <w:r w:rsidR="000A7770" w:rsidRPr="00234E99">
        <w:rPr>
          <w:rFonts w:ascii="TH SarabunIT๙" w:hAnsi="TH SarabunIT๙" w:cs="TH SarabunIT๙"/>
          <w:spacing w:val="-14"/>
          <w:sz w:val="34"/>
          <w:szCs w:val="34"/>
          <w:cs/>
        </w:rPr>
        <w:t>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ที่มีอำนาจหน้าที่พิเศษเพิ่มเติมมีงบประมาณเพียงพอ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ในการบริหารจัดการและการพัฒนาพื้นที่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1328EFF" w14:textId="77777777" w:rsidR="000A7770" w:rsidRPr="00874C11" w:rsidRDefault="000A7770" w:rsidP="000A7770">
      <w:pPr>
        <w:pStyle w:val="Default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สรุป</w:t>
      </w:r>
      <w:r w:rsidRPr="00874C11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</w:t>
      </w:r>
    </w:p>
    <w:p w14:paraId="6BA4B0BD" w14:textId="77777777" w:rsidR="000A7770" w:rsidRPr="00874C11" w:rsidRDefault="000A7770" w:rsidP="000A7770">
      <w:pPr>
        <w:pStyle w:val="Default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54261E">
        <w:rPr>
          <w:rFonts w:ascii="TH SarabunIT๙" w:hAnsi="TH SarabunIT๙" w:cs="TH SarabunIT๙"/>
          <w:color w:val="auto"/>
          <w:spacing w:val="4"/>
          <w:sz w:val="34"/>
          <w:szCs w:val="34"/>
          <w:cs/>
        </w:rPr>
        <w:t xml:space="preserve">        </w:t>
      </w:r>
      <w:r w:rsidR="0054261E" w:rsidRPr="0054261E">
        <w:rPr>
          <w:rFonts w:ascii="TH SarabunIT๙" w:hAnsi="TH SarabunIT๙" w:cs="TH SarabunIT๙"/>
          <w:color w:val="auto"/>
          <w:spacing w:val="4"/>
          <w:sz w:val="34"/>
          <w:szCs w:val="34"/>
          <w:cs/>
        </w:rPr>
        <w:t>พื้นที่แม่สอด นอกจากเป็นเมืองชายแดนแล้ว ยังมีความสำคัญที่รัฐบาลจะต้องผลักดันให้</w:t>
      </w:r>
      <w:r w:rsidR="0054261E" w:rsidRPr="0054261E">
        <w:rPr>
          <w:rFonts w:ascii="TH SarabunIT๙" w:hAnsi="TH SarabunIT๙" w:cs="TH SarabunIT๙"/>
          <w:color w:val="auto"/>
          <w:sz w:val="34"/>
          <w:szCs w:val="34"/>
          <w:cs/>
        </w:rPr>
        <w:t xml:space="preserve">ยกระดับเมืองแม่สอด เพื่อไม่ให้ประเทศไทยเสียโอกาสจากการเชื่อมโยงระดับ </w:t>
      </w:r>
      <w:r w:rsidR="0054261E" w:rsidRPr="0054261E">
        <w:rPr>
          <w:rFonts w:ascii="TH SarabunIT๙" w:hAnsi="TH SarabunIT๙" w:cs="TH SarabunIT๙"/>
          <w:color w:val="auto"/>
          <w:sz w:val="34"/>
          <w:szCs w:val="34"/>
        </w:rPr>
        <w:t>“</w:t>
      </w:r>
      <w:r w:rsidR="0054261E" w:rsidRPr="0054261E">
        <w:rPr>
          <w:rFonts w:ascii="TH SarabunIT๙" w:hAnsi="TH SarabunIT๙" w:cs="TH SarabunIT๙"/>
          <w:color w:val="auto"/>
          <w:sz w:val="34"/>
          <w:szCs w:val="34"/>
          <w:cs/>
        </w:rPr>
        <w:t>อนุภูมิภาค</w:t>
      </w:r>
      <w:r w:rsidR="0054261E" w:rsidRPr="0054261E">
        <w:rPr>
          <w:rFonts w:ascii="TH SarabunIT๙" w:hAnsi="TH SarabunIT๙" w:cs="TH SarabunIT๙"/>
          <w:color w:val="auto"/>
          <w:sz w:val="34"/>
          <w:szCs w:val="34"/>
        </w:rPr>
        <w:t xml:space="preserve">” </w:t>
      </w:r>
      <w:r w:rsidR="0054261E" w:rsidRPr="0054261E">
        <w:rPr>
          <w:rFonts w:ascii="TH SarabunIT๙" w:hAnsi="TH SarabunIT๙" w:cs="TH SarabunIT๙"/>
          <w:color w:val="auto"/>
          <w:sz w:val="34"/>
          <w:szCs w:val="34"/>
          <w:cs/>
        </w:rPr>
        <w:t xml:space="preserve">ในทิศทางการพัฒนาที่เรียกว่า </w:t>
      </w:r>
      <w:r w:rsidR="0054261E" w:rsidRPr="0054261E">
        <w:rPr>
          <w:rFonts w:ascii="TH SarabunIT๙" w:hAnsi="TH SarabunIT๙" w:cs="TH SarabunIT๙"/>
          <w:color w:val="auto"/>
          <w:sz w:val="34"/>
          <w:szCs w:val="34"/>
        </w:rPr>
        <w:t xml:space="preserve">“North-South Corridor East-West Corridor” </w:t>
      </w:r>
      <w:r w:rsidR="0054261E" w:rsidRPr="0054261E">
        <w:rPr>
          <w:rFonts w:ascii="TH SarabunIT๙" w:hAnsi="TH SarabunIT๙" w:cs="TH SarabunIT๙"/>
          <w:color w:val="auto"/>
          <w:sz w:val="34"/>
          <w:szCs w:val="34"/>
          <w:cs/>
        </w:rPr>
        <w:t xml:space="preserve">กล่าวคือ </w:t>
      </w:r>
      <w:r w:rsidR="0054261E" w:rsidRPr="0054261E">
        <w:rPr>
          <w:rFonts w:ascii="TH SarabunIT๙" w:hAnsi="TH SarabunIT๙" w:cs="TH SarabunIT๙"/>
          <w:color w:val="auto"/>
          <w:sz w:val="34"/>
          <w:szCs w:val="34"/>
        </w:rPr>
        <w:t xml:space="preserve">North-South Corridor </w:t>
      </w:r>
      <w:r w:rsidR="0054261E" w:rsidRPr="0054261E">
        <w:rPr>
          <w:rFonts w:ascii="TH SarabunIT๙" w:hAnsi="TH SarabunIT๙" w:cs="TH SarabunIT๙"/>
          <w:color w:val="auto"/>
          <w:sz w:val="34"/>
          <w:szCs w:val="34"/>
          <w:cs/>
        </w:rPr>
        <w:t xml:space="preserve">เป็นการเชื่อมโยงระดับอนุภูมิภาค จากภาคเหนือของไทยลงไปถึงภาคใต้ ซึ่งจะเชื่อมโยงกับภาคใต้ของสาธารณัฐประชาชนจีน จะเชื่อมโยงกับภาคเหนือของไทย แล้วลงไปถึงภาคใต้ของประเทศไทยก็จะเชื่อมโยงกับภาคเหนือของประเทศมาเลเซีย และลงไปถึงสาธารณรัฐสิงคโปร์ สาธารณรัฐอินโดนีเซีย และประเทศบรูไน ส่วน </w:t>
      </w:r>
      <w:r w:rsidR="0054261E" w:rsidRPr="0054261E">
        <w:rPr>
          <w:rFonts w:ascii="TH SarabunIT๙" w:hAnsi="TH SarabunIT๙" w:cs="TH SarabunIT๙"/>
          <w:color w:val="auto"/>
          <w:sz w:val="34"/>
          <w:szCs w:val="34"/>
        </w:rPr>
        <w:t xml:space="preserve">East – West Economic Corridor : EWEC) </w:t>
      </w:r>
      <w:r w:rsidR="0054261E" w:rsidRPr="0054261E">
        <w:rPr>
          <w:rFonts w:ascii="TH SarabunIT๙" w:hAnsi="TH SarabunIT๙" w:cs="TH SarabunIT๙"/>
          <w:color w:val="auto"/>
          <w:sz w:val="34"/>
          <w:szCs w:val="34"/>
          <w:cs/>
        </w:rPr>
        <w:t>หรือเรียกว่าเส้นทางหมายเลข ๙ ซึ่งเชื่อมต่อมหาสมุทรอินเดียในสาธารณรัฐแห่งสหภาพเมียนมา ผ่านประเทศไทยที่แม่สอด จนถึงมุกดาหาร และเข้าสู่สาธารณรัฐประชาธิปไตยประชาชนลาวไปเชื่อมต่อมหาสมุทรแปซิฟิก ในประเทศสาธารณรัฐสังคมนิยมเวียดนาม</w:t>
      </w:r>
      <w:r w:rsidRPr="00874C11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</w:p>
    <w:p w14:paraId="281D3647" w14:textId="77777777" w:rsidR="000A7770" w:rsidRPr="00874C11" w:rsidRDefault="000A7770" w:rsidP="000A777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       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จึงเป็นรูปแบบของการจัดตั้งองค์กรปกครองส่วนท้องถิ่นรูปแบบพิเศษ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ที่จะเป็นหัวขบวนของจุดเปลี่ยนในประวัติศาสตร์ของการปกครองส่วนท้องถิ่นประเทศไทย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ที่จะนำ</w:t>
      </w:r>
      <w:r w:rsidR="008516A8">
        <w:rPr>
          <w:rFonts w:ascii="TH SarabunIT๙" w:hAnsi="TH SarabunIT๙" w:cs="TH SarabunIT๙" w:hint="cs"/>
          <w:sz w:val="34"/>
          <w:szCs w:val="34"/>
          <w:cs/>
        </w:rPr>
        <w:t>สภา</w:t>
      </w:r>
      <w:r w:rsidRPr="00874C11">
        <w:rPr>
          <w:rFonts w:ascii="TH SarabunIT๙" w:hAnsi="TH SarabunIT๙" w:cs="TH SarabunIT๙"/>
          <w:sz w:val="34"/>
          <w:szCs w:val="34"/>
          <w:cs/>
        </w:rPr>
        <w:t>หอการค้า</w:t>
      </w:r>
      <w:r w:rsidR="008516A8">
        <w:rPr>
          <w:rFonts w:ascii="TH SarabunIT๙" w:hAnsi="TH SarabunIT๙" w:cs="TH SarabunIT๙" w:hint="cs"/>
          <w:sz w:val="34"/>
          <w:szCs w:val="34"/>
          <w:cs/>
        </w:rPr>
        <w:t>แห่งประเทศไทย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และสภาอุตสาหกรรม</w:t>
      </w:r>
      <w:r w:rsidR="008516A8">
        <w:rPr>
          <w:rFonts w:ascii="TH SarabunIT๙" w:hAnsi="TH SarabunIT๙" w:cs="TH SarabunIT๙" w:hint="cs"/>
          <w:sz w:val="34"/>
          <w:szCs w:val="34"/>
          <w:cs/>
        </w:rPr>
        <w:t>แห่งประเทศไทย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เข้าไปมีบทบาทในเขตเศรษฐกิจเสรีอาเซียน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นครแม่สอดจึง</w:t>
      </w:r>
      <w:r w:rsidRPr="008A0C49">
        <w:rPr>
          <w:rFonts w:ascii="TH SarabunIT๙" w:hAnsi="TH SarabunIT๙" w:cs="TH SarabunIT๙"/>
          <w:spacing w:val="2"/>
          <w:sz w:val="34"/>
          <w:szCs w:val="34"/>
          <w:cs/>
        </w:rPr>
        <w:t>เป็นจุดเปลี่ยนในเรื่องของการกระจายอำนาจให้เกิดมิติใหม่ๆ</w:t>
      </w:r>
      <w:r w:rsidRPr="008A0C49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8A0C49">
        <w:rPr>
          <w:rFonts w:ascii="TH SarabunIT๙" w:hAnsi="TH SarabunIT๙" w:cs="TH SarabunIT๙"/>
          <w:spacing w:val="2"/>
          <w:sz w:val="34"/>
          <w:szCs w:val="34"/>
          <w:cs/>
        </w:rPr>
        <w:t>ในรูปแบบวิธีคิดในเชิงเศรษฐกิจที่</w:t>
      </w:r>
      <w:r w:rsidRPr="00874C11">
        <w:rPr>
          <w:rFonts w:ascii="TH SarabunIT๙" w:hAnsi="TH SarabunIT๙" w:cs="TH SarabunIT๙"/>
          <w:sz w:val="34"/>
          <w:szCs w:val="34"/>
          <w:cs/>
        </w:rPr>
        <w:t>จะมีมูลค่าการส่งออกเป็นหมื่นล้านบาท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จึงสามารถสร้างผลกระทบกับประเทศไทยในภาพรวม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A0C49">
        <w:rPr>
          <w:rFonts w:ascii="TH SarabunIT๙" w:hAnsi="TH SarabunIT๙" w:cs="TH SarabunIT๙"/>
          <w:spacing w:val="2"/>
          <w:sz w:val="34"/>
          <w:szCs w:val="34"/>
          <w:cs/>
        </w:rPr>
        <w:t>แสดงให้เห็นว่าท้องถิ่นแต่ละแห่งมีศักยภาพ</w:t>
      </w:r>
      <w:r w:rsidRPr="008A0C49">
        <w:rPr>
          <w:rFonts w:ascii="TH SarabunIT๙" w:hAnsi="TH SarabunIT๙" w:cs="TH SarabunIT๙"/>
          <w:spacing w:val="2"/>
          <w:sz w:val="34"/>
          <w:szCs w:val="34"/>
        </w:rPr>
        <w:t xml:space="preserve"> </w:t>
      </w:r>
      <w:r w:rsidRPr="008A0C49">
        <w:rPr>
          <w:rFonts w:ascii="TH SarabunIT๙" w:hAnsi="TH SarabunIT๙" w:cs="TH SarabunIT๙"/>
          <w:spacing w:val="2"/>
          <w:sz w:val="34"/>
          <w:szCs w:val="34"/>
          <w:cs/>
        </w:rPr>
        <w:t>สามารถมีความคิดและมีความพร้อมและมีทิศทางที่</w:t>
      </w:r>
      <w:r w:rsidRPr="00874C11">
        <w:rPr>
          <w:rFonts w:ascii="TH SarabunIT๙" w:hAnsi="TH SarabunIT๙" w:cs="TH SarabunIT๙"/>
          <w:sz w:val="34"/>
          <w:szCs w:val="34"/>
          <w:cs/>
        </w:rPr>
        <w:t>ชัดเจน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ที่จะทำให้เกิดผลในเชิงการพัฒนา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ทั้งระบบเศรษฐกิจ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สังคม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ความเป็นอยู่และคุณภาพชีวิตของประชาชนไม่เฉพาะในแม่สอด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และอย่างน้อยแม่สอดจะเป็นตัวอย่างของการเรียนรู้และเป็น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บทเรียน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ที่สามารถ</w:t>
      </w:r>
      <w:r>
        <w:rPr>
          <w:rFonts w:ascii="TH SarabunIT๙" w:hAnsi="TH SarabunIT๙" w:cs="TH SarabunIT๙"/>
          <w:sz w:val="34"/>
          <w:szCs w:val="34"/>
          <w:cs/>
        </w:rPr>
        <w:t>นำ</w:t>
      </w:r>
      <w:r w:rsidRPr="00874C11">
        <w:rPr>
          <w:rFonts w:ascii="TH SarabunIT๙" w:hAnsi="TH SarabunIT๙" w:cs="TH SarabunIT๙"/>
          <w:sz w:val="34"/>
          <w:szCs w:val="34"/>
          <w:cs/>
        </w:rPr>
        <w:t>ไปปรับใช้ให้เมืองหรือนครอื่นๆ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นำไปทำให้ดีขึ้นได้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3B7FFC3" w14:textId="77777777" w:rsidR="00F46DF4" w:rsidRPr="00D1455A" w:rsidRDefault="00F46DF4" w:rsidP="00355363">
      <w:pPr>
        <w:pStyle w:val="Default"/>
        <w:numPr>
          <w:ilvl w:val="0"/>
          <w:numId w:val="12"/>
        </w:numPr>
        <w:tabs>
          <w:tab w:val="left" w:pos="2552"/>
        </w:tabs>
        <w:ind w:left="2552" w:hanging="28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1455A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ผลการระดมความคิดเห็น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ครั้งที่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8B61D6" w:rsidRPr="00D1455A">
        <w:rPr>
          <w:rFonts w:ascii="TH SarabunIT๙" w:hAnsi="TH SarabunIT๙" w:cs="TH SarabunIT๙" w:hint="cs"/>
          <w:b/>
          <w:bCs/>
          <w:sz w:val="34"/>
          <w:szCs w:val="34"/>
          <w:cs/>
        </w:rPr>
        <w:t>๑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44DB97A2" w14:textId="77777777" w:rsidR="00F46DF4" w:rsidRPr="00F46DF4" w:rsidRDefault="00F46DF4" w:rsidP="00F06B26">
      <w:pPr>
        <w:pStyle w:val="Default"/>
        <w:tabs>
          <w:tab w:val="left" w:pos="2552"/>
          <w:tab w:val="left" w:pos="2977"/>
        </w:tabs>
        <w:ind w:firstLine="2268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การสนทนากลุ่ม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(Focus Group Discussion)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ระดมความคิดเห็นและแลกเปลี่ยนมุมมองในประเด็น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แนวทางการสนับสนุนและข้อห่วงกังวลในการขับเคลื่อนองค์กรปกครองส่วนท้องถิ่นรูปแบบพิเศษนครแม่สอด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ประกอบด้วยหน่วยงานภาครัฐ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1</w:t>
      </w:r>
      <w:r w:rsidR="008B61D6" w:rsidRPr="00F46DF4">
        <w:rPr>
          <w:rFonts w:ascii="TH SarabunIT๙" w:hAnsi="TH SarabunIT๙" w:cs="TH SarabunIT๙" w:hint="cs"/>
          <w:sz w:val="34"/>
          <w:szCs w:val="34"/>
          <w:cs/>
        </w:rPr>
        <w:t>๑๗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หน่วย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กระทรวงพาณิชย์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กระทรวงอุตสาหกรรม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กระทรวงการท่องเที่ยวและกีฬา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กระทรวงการพัฒนาสังคมและความมั่นคงของมนุษย์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กระทรวงสาธารณสุข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กระทรวงแรงงาน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กระทรวงศึกษาธิการ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กระทรวงการคลัง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กระทรวงมหาดไทย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กระทรวงการต่างประเทศ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สำนักงานตำรวจแห่งชาติ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สำนักงานคณะกรรมการพัฒนาระบบราชการ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สำนักงบประมาณ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สำนักงานคณะกรรมการส่งเสริมการลงทุน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สำนักงานคณะกรรมการการเลือกตั้ง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สภาพัฒนา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lastRenderedPageBreak/>
        <w:t>เศรษฐกิจและสังคมแห่งชาติ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สำนักงานคณะกรรมการกฤษฎีกา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และหน่วยงานภาคเอกชน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8B61D6" w:rsidRPr="00F46DF4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หน่วย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คือ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สภาหอการค้าแห่งประเทศไทย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46DF4">
        <w:rPr>
          <w:rFonts w:ascii="TH SarabunIT๙" w:hAnsi="TH SarabunIT๙" w:cs="TH SarabunIT๙"/>
          <w:sz w:val="34"/>
          <w:szCs w:val="34"/>
          <w:cs/>
        </w:rPr>
        <w:t>และสภาอุตสาหกรรม</w:t>
      </w:r>
      <w:r w:rsidR="008516A8">
        <w:rPr>
          <w:rFonts w:ascii="TH SarabunIT๙" w:hAnsi="TH SarabunIT๙" w:cs="TH SarabunIT๙" w:hint="cs"/>
          <w:sz w:val="34"/>
          <w:szCs w:val="34"/>
          <w:cs/>
        </w:rPr>
        <w:t>แห่งประเทศไทย</w:t>
      </w:r>
      <w:r w:rsidR="000A7770" w:rsidRPr="00F46DF4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754F9BE" w14:textId="77777777" w:rsidR="000A7770" w:rsidRPr="00874C11" w:rsidRDefault="000A7770" w:rsidP="00F46DF4">
      <w:pPr>
        <w:pStyle w:val="Default"/>
        <w:tabs>
          <w:tab w:val="left" w:pos="2552"/>
          <w:tab w:val="left" w:pos="2977"/>
        </w:tabs>
        <w:ind w:firstLine="2694"/>
        <w:jc w:val="thaiDistribute"/>
        <w:rPr>
          <w:rFonts w:ascii="TH SarabunIT๙" w:hAnsi="TH SarabunIT๙" w:cs="TH SarabunIT๙"/>
          <w:sz w:val="34"/>
          <w:szCs w:val="34"/>
        </w:rPr>
      </w:pPr>
      <w:r w:rsidRPr="00F46DF4">
        <w:rPr>
          <w:rFonts w:ascii="TH SarabunIT๙" w:hAnsi="TH SarabunIT๙" w:cs="TH SarabunIT๙"/>
          <w:sz w:val="34"/>
          <w:szCs w:val="34"/>
          <w:cs/>
        </w:rPr>
        <w:t>ผู้เข้าร่วมการสนทนากลุ่มทั้งภาครัฐและภาคเอกชน</w:t>
      </w:r>
      <w:r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Pr="00F46DF4">
        <w:rPr>
          <w:rFonts w:ascii="TH SarabunIT๙" w:hAnsi="TH SarabunIT๙" w:cs="TH SarabunIT๙"/>
          <w:sz w:val="34"/>
          <w:szCs w:val="34"/>
          <w:cs/>
        </w:rPr>
        <w:t>ได้แสดงความคิดเห็นและแลกเปลี่ยนมุมมองอย่างกว้างขวางและรอบด้าน</w:t>
      </w:r>
      <w:r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Pr="00F46DF4">
        <w:rPr>
          <w:rFonts w:ascii="TH SarabunIT๙" w:hAnsi="TH SarabunIT๙" w:cs="TH SarabunIT๙"/>
          <w:sz w:val="34"/>
          <w:szCs w:val="34"/>
          <w:cs/>
        </w:rPr>
        <w:t>ทั้งในส่วนของการสนับสนุน</w:t>
      </w:r>
      <w:r w:rsidRPr="00F46DF4">
        <w:rPr>
          <w:rFonts w:ascii="TH SarabunIT๙" w:hAnsi="TH SarabunIT๙" w:cs="TH SarabunIT๙"/>
          <w:spacing w:val="-2"/>
          <w:sz w:val="34"/>
          <w:szCs w:val="34"/>
          <w:cs/>
        </w:rPr>
        <w:t>และข้อห่วงกังวล</w:t>
      </w:r>
      <w:r w:rsidRPr="00F46DF4">
        <w:rPr>
          <w:rFonts w:ascii="TH SarabunIT๙" w:hAnsi="TH SarabunIT๙" w:cs="TH SarabunIT๙"/>
          <w:spacing w:val="-2"/>
          <w:sz w:val="34"/>
          <w:szCs w:val="34"/>
        </w:rPr>
        <w:t xml:space="preserve"> </w:t>
      </w:r>
      <w:r w:rsidRPr="00F46DF4">
        <w:rPr>
          <w:rFonts w:ascii="TH SarabunIT๙" w:hAnsi="TH SarabunIT๙" w:cs="TH SarabunIT๙"/>
          <w:spacing w:val="-2"/>
          <w:sz w:val="34"/>
          <w:szCs w:val="34"/>
          <w:cs/>
        </w:rPr>
        <w:t>ในการจัดตั้ง</w:t>
      </w:r>
      <w:r w:rsidRPr="00F46DF4">
        <w:rPr>
          <w:rFonts w:ascii="TH SarabunIT๙" w:hAnsi="TH SarabunIT๙" w:cs="TH SarabunIT๙"/>
          <w:spacing w:val="-2"/>
          <w:sz w:val="34"/>
          <w:szCs w:val="34"/>
        </w:rPr>
        <w:t xml:space="preserve"> “</w:t>
      </w:r>
      <w:r w:rsidRPr="00F46DF4">
        <w:rPr>
          <w:rFonts w:ascii="TH SarabunIT๙" w:hAnsi="TH SarabunIT๙" w:cs="TH SarabunIT๙"/>
          <w:spacing w:val="-2"/>
          <w:sz w:val="34"/>
          <w:szCs w:val="34"/>
          <w:cs/>
        </w:rPr>
        <w:t>องค์กรปกครองส่วนท้องถิ่นรูปแบบพิเศษนครแม่สอด</w:t>
      </w:r>
      <w:r w:rsidRPr="00F46DF4">
        <w:rPr>
          <w:rFonts w:ascii="TH SarabunIT๙" w:hAnsi="TH SarabunIT๙" w:cs="TH SarabunIT๙"/>
          <w:spacing w:val="-2"/>
          <w:sz w:val="34"/>
          <w:szCs w:val="34"/>
        </w:rPr>
        <w:t xml:space="preserve">” </w:t>
      </w:r>
      <w:r w:rsidRPr="00F46DF4">
        <w:rPr>
          <w:rFonts w:ascii="TH SarabunIT๙" w:hAnsi="TH SarabunIT๙" w:cs="TH SarabunIT๙"/>
          <w:spacing w:val="-2"/>
          <w:sz w:val="34"/>
          <w:szCs w:val="34"/>
          <w:cs/>
        </w:rPr>
        <w:t>นับได้ว่า</w:t>
      </w:r>
      <w:r w:rsidRPr="00F46DF4">
        <w:rPr>
          <w:rFonts w:ascii="TH SarabunIT๙" w:hAnsi="TH SarabunIT๙" w:cs="TH SarabunIT๙"/>
          <w:sz w:val="34"/>
          <w:szCs w:val="34"/>
          <w:cs/>
        </w:rPr>
        <w:t>เป็นประโยชน์อย่างยิ่งโดยเฉพาะในประเด็น</w:t>
      </w:r>
      <w:r w:rsidRPr="00F46DF4">
        <w:rPr>
          <w:rFonts w:ascii="TH SarabunIT๙" w:hAnsi="TH SarabunIT๙" w:cs="TH SarabunIT๙"/>
          <w:sz w:val="34"/>
          <w:szCs w:val="34"/>
        </w:rPr>
        <w:t xml:space="preserve"> “</w:t>
      </w:r>
      <w:r w:rsidRPr="00F46DF4">
        <w:rPr>
          <w:rFonts w:ascii="TH SarabunIT๙" w:hAnsi="TH SarabunIT๙" w:cs="TH SarabunIT๙"/>
          <w:sz w:val="34"/>
          <w:szCs w:val="34"/>
          <w:cs/>
        </w:rPr>
        <w:t>ร่างพระราชบัญญัติระเบียบบริหารราชการนครแม่สอด</w:t>
      </w:r>
      <w:r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Pr="00F46DF4">
        <w:rPr>
          <w:rFonts w:ascii="TH SarabunIT๙" w:hAnsi="TH SarabunIT๙" w:cs="TH SarabunIT๙"/>
          <w:sz w:val="34"/>
          <w:szCs w:val="34"/>
          <w:cs/>
        </w:rPr>
        <w:t>พ</w:t>
      </w:r>
      <w:r w:rsidRPr="00F46DF4">
        <w:rPr>
          <w:rFonts w:ascii="TH SarabunIT๙" w:hAnsi="TH SarabunIT๙" w:cs="TH SarabunIT๙"/>
          <w:sz w:val="34"/>
          <w:szCs w:val="34"/>
        </w:rPr>
        <w:t>.</w:t>
      </w:r>
      <w:r w:rsidRPr="00F46DF4">
        <w:rPr>
          <w:rFonts w:ascii="TH SarabunIT๙" w:hAnsi="TH SarabunIT๙" w:cs="TH SarabunIT๙"/>
          <w:sz w:val="34"/>
          <w:szCs w:val="34"/>
          <w:cs/>
        </w:rPr>
        <w:t>ศ</w:t>
      </w:r>
      <w:r w:rsidRPr="00F46DF4">
        <w:rPr>
          <w:rFonts w:ascii="TH SarabunIT๙" w:hAnsi="TH SarabunIT๙" w:cs="TH SarabunIT๙"/>
          <w:sz w:val="34"/>
          <w:szCs w:val="34"/>
        </w:rPr>
        <w:t xml:space="preserve">....” </w:t>
      </w:r>
      <w:r w:rsidRPr="00F46DF4">
        <w:rPr>
          <w:rFonts w:ascii="TH SarabunIT๙" w:hAnsi="TH SarabunIT๙" w:cs="TH SarabunIT๙"/>
          <w:sz w:val="34"/>
          <w:szCs w:val="34"/>
          <w:cs/>
        </w:rPr>
        <w:t>นั้น</w:t>
      </w:r>
      <w:r w:rsidRPr="00F46DF4">
        <w:rPr>
          <w:rFonts w:ascii="TH SarabunIT๙" w:hAnsi="TH SarabunIT๙" w:cs="TH SarabunIT๙"/>
          <w:sz w:val="34"/>
          <w:szCs w:val="34"/>
        </w:rPr>
        <w:t xml:space="preserve"> </w:t>
      </w:r>
      <w:r w:rsidRPr="00F46DF4">
        <w:rPr>
          <w:rFonts w:ascii="TH SarabunIT๙" w:hAnsi="TH SarabunIT๙" w:cs="TH SarabunIT๙"/>
          <w:sz w:val="34"/>
          <w:szCs w:val="34"/>
          <w:cs/>
        </w:rPr>
        <w:t>ทุกส่วนราชการที่เกี่ยวข้องได้ให้ข้อเสนอแนะที่เป็นประโยชน์ในชั้นของคณะกรรมการกฤษฎีกาที่จะพิจารณาปรับปรุงแก้ไขเพิ่มเติมให้สมบูรณ์</w:t>
      </w:r>
      <w:r w:rsidRPr="00874C11">
        <w:rPr>
          <w:rFonts w:ascii="TH SarabunIT๙" w:hAnsi="TH SarabunIT๙" w:cs="TH SarabunIT๙"/>
          <w:sz w:val="34"/>
          <w:szCs w:val="34"/>
          <w:cs/>
        </w:rPr>
        <w:t>ต่อไป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1FDCA56" w14:textId="77777777" w:rsidR="00F46DF4" w:rsidRDefault="008B61D6" w:rsidP="00F46DF4">
      <w:pPr>
        <w:pStyle w:val="Default"/>
        <w:tabs>
          <w:tab w:val="left" w:pos="2268"/>
        </w:tabs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F46DF4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การสัมมนาระดมความคิดเห็น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เรื่อง</w:t>
      </w:r>
      <w:r w:rsidR="000A7770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แนวทางการขับเคลื่อนองค์กรปกครองส่วนท้องถิ่นรูปแบบพิเศษ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นครแม่สอด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ครั้งที่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</w:p>
    <w:p w14:paraId="104816B1" w14:textId="77777777" w:rsidR="00D1455A" w:rsidRDefault="00F46DF4" w:rsidP="00D1455A">
      <w:pPr>
        <w:pStyle w:val="Default"/>
        <w:tabs>
          <w:tab w:val="left" w:pos="2268"/>
          <w:tab w:val="left" w:pos="2694"/>
        </w:tabs>
        <w:ind w:firstLine="113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D1455A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8B61D6" w:rsidRPr="00D1455A">
        <w:rPr>
          <w:rFonts w:ascii="TH SarabunIT๙" w:hAnsi="TH SarabunIT๙" w:cs="TH SarabunIT๙" w:hint="cs"/>
          <w:b/>
          <w:bCs/>
          <w:sz w:val="34"/>
          <w:szCs w:val="34"/>
          <w:cs/>
        </w:rPr>
        <w:t>๑</w:t>
      </w:r>
      <w:r w:rsidR="00D1455A">
        <w:rPr>
          <w:rFonts w:ascii="TH SarabunIT๙" w:hAnsi="TH SarabunIT๙" w:cs="TH SarabunIT๙"/>
          <w:b/>
          <w:bCs/>
          <w:sz w:val="34"/>
          <w:szCs w:val="34"/>
        </w:rPr>
        <w:t>)</w:t>
      </w:r>
      <w:r w:rsidR="00D1455A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ความเห็นของ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ดร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</w:rPr>
        <w:t>.</w:t>
      </w:r>
      <w:proofErr w:type="spellStart"/>
      <w:r w:rsidR="000A7770"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ปร</w:t>
      </w:r>
      <w:proofErr w:type="spellEnd"/>
      <w:r w:rsidR="000A7770"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เมธี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วิมลศิริ</w:t>
      </w:r>
      <w:r w:rsidR="000A7770"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389B48C9" w14:textId="77777777" w:rsidR="000A7770" w:rsidRPr="006F27EF" w:rsidRDefault="00D1455A" w:rsidP="00D1455A">
      <w:pPr>
        <w:pStyle w:val="Default"/>
        <w:tabs>
          <w:tab w:val="left" w:pos="2268"/>
          <w:tab w:val="left" w:pos="2694"/>
        </w:tabs>
        <w:ind w:firstLine="113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1455A">
        <w:rPr>
          <w:rFonts w:ascii="TH SarabunIT๙" w:hAnsi="TH SarabunIT๙" w:cs="TH SarabunIT๙" w:hint="cs"/>
          <w:b/>
          <w:bCs/>
          <w:spacing w:val="6"/>
          <w:sz w:val="34"/>
          <w:szCs w:val="34"/>
          <w:cs/>
        </w:rPr>
        <w:t xml:space="preserve"> </w:t>
      </w:r>
      <w:r w:rsidRPr="00D1455A">
        <w:rPr>
          <w:rFonts w:ascii="TH SarabunIT๙" w:hAnsi="TH SarabunIT๙" w:cs="TH SarabunIT๙" w:hint="cs"/>
          <w:b/>
          <w:bCs/>
          <w:spacing w:val="6"/>
          <w:sz w:val="34"/>
          <w:szCs w:val="34"/>
          <w:cs/>
        </w:rPr>
        <w:tab/>
      </w:r>
      <w:r w:rsidRPr="00D1455A">
        <w:rPr>
          <w:rFonts w:ascii="TH SarabunIT๙" w:hAnsi="TH SarabunIT๙" w:cs="TH SarabunIT๙"/>
          <w:b/>
          <w:bCs/>
          <w:spacing w:val="6"/>
          <w:sz w:val="34"/>
          <w:szCs w:val="34"/>
          <w:cs/>
        </w:rPr>
        <w:tab/>
      </w:r>
      <w:r w:rsidR="000A7770" w:rsidRPr="00D1455A">
        <w:rPr>
          <w:rFonts w:ascii="TH SarabunIT๙" w:hAnsi="TH SarabunIT๙" w:cs="TH SarabunIT๙"/>
          <w:spacing w:val="6"/>
          <w:sz w:val="34"/>
          <w:szCs w:val="34"/>
          <w:cs/>
        </w:rPr>
        <w:t>ดร</w:t>
      </w:r>
      <w:r w:rsidR="000A7770" w:rsidRPr="00D1455A">
        <w:rPr>
          <w:rFonts w:ascii="TH SarabunIT๙" w:hAnsi="TH SarabunIT๙" w:cs="TH SarabunIT๙"/>
          <w:spacing w:val="6"/>
          <w:sz w:val="34"/>
          <w:szCs w:val="34"/>
        </w:rPr>
        <w:t>.</w:t>
      </w:r>
      <w:proofErr w:type="spellStart"/>
      <w:r w:rsidR="000A7770" w:rsidRPr="00D1455A">
        <w:rPr>
          <w:rFonts w:ascii="TH SarabunIT๙" w:hAnsi="TH SarabunIT๙" w:cs="TH SarabunIT๙"/>
          <w:spacing w:val="6"/>
          <w:sz w:val="34"/>
          <w:szCs w:val="34"/>
          <w:cs/>
        </w:rPr>
        <w:t>ปร</w:t>
      </w:r>
      <w:proofErr w:type="spellEnd"/>
      <w:r w:rsidR="000A7770" w:rsidRPr="00D1455A">
        <w:rPr>
          <w:rFonts w:ascii="TH SarabunIT๙" w:hAnsi="TH SarabunIT๙" w:cs="TH SarabunIT๙"/>
          <w:spacing w:val="6"/>
          <w:sz w:val="34"/>
          <w:szCs w:val="34"/>
          <w:cs/>
        </w:rPr>
        <w:t>เมธี</w:t>
      </w:r>
      <w:r w:rsidR="000A7770" w:rsidRPr="00D1455A">
        <w:rPr>
          <w:rFonts w:ascii="TH SarabunIT๙" w:hAnsi="TH SarabunIT๙" w:cs="TH SarabunIT๙"/>
          <w:spacing w:val="6"/>
          <w:sz w:val="34"/>
          <w:szCs w:val="34"/>
        </w:rPr>
        <w:t xml:space="preserve">  </w:t>
      </w:r>
      <w:r w:rsidR="000A7770" w:rsidRPr="00D1455A">
        <w:rPr>
          <w:rFonts w:ascii="TH SarabunIT๙" w:hAnsi="TH SarabunIT๙" w:cs="TH SarabunIT๙" w:hint="cs"/>
          <w:spacing w:val="6"/>
          <w:sz w:val="34"/>
          <w:szCs w:val="34"/>
          <w:cs/>
        </w:rPr>
        <w:t xml:space="preserve">วิมลศิริ </w:t>
      </w:r>
      <w:r w:rsidR="000A7770" w:rsidRPr="00D1455A">
        <w:rPr>
          <w:rFonts w:ascii="TH SarabunIT๙" w:hAnsi="TH SarabunIT๙" w:cs="TH SarabunIT๙"/>
          <w:spacing w:val="6"/>
          <w:sz w:val="34"/>
          <w:szCs w:val="34"/>
          <w:cs/>
        </w:rPr>
        <w:t>ให้ข้อมูลเรื่องเขตเศรษฐกิจพิเศษแม่สอด</w:t>
      </w:r>
      <w:r w:rsidR="000A7770" w:rsidRPr="00D1455A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D1455A">
        <w:rPr>
          <w:rFonts w:ascii="TH SarabunIT๙" w:hAnsi="TH SarabunIT๙" w:cs="TH SarabunIT๙"/>
          <w:spacing w:val="6"/>
          <w:sz w:val="34"/>
          <w:szCs w:val="34"/>
          <w:cs/>
        </w:rPr>
        <w:t>ที่มี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ความสัมพันธ์กับองค์กรปกครองส่วนท้องถิ่นรูปแบบพิเศษ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ว่ามีแนวคิดเกี่ยวกับ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A0C49">
        <w:rPr>
          <w:rFonts w:ascii="TH SarabunIT๙" w:hAnsi="TH SarabunIT๙" w:cs="TH SarabunIT๙"/>
          <w:spacing w:val="-6"/>
          <w:sz w:val="34"/>
          <w:szCs w:val="34"/>
        </w:rPr>
        <w:t>“</w:t>
      </w:r>
      <w:r w:rsidR="000A7770" w:rsidRPr="008A0C49">
        <w:rPr>
          <w:rFonts w:ascii="TH SarabunIT๙" w:hAnsi="TH SarabunIT๙" w:cs="TH SarabunIT๙"/>
          <w:spacing w:val="-6"/>
          <w:sz w:val="34"/>
          <w:szCs w:val="34"/>
          <w:cs/>
        </w:rPr>
        <w:t>กรอบความร่วมมือ</w:t>
      </w:r>
      <w:r w:rsidR="000A7770" w:rsidRPr="008A0C49">
        <w:rPr>
          <w:rFonts w:ascii="TH SarabunIT๙" w:hAnsi="TH SarabunIT๙" w:cs="TH SarabunIT๙"/>
          <w:spacing w:val="-6"/>
          <w:sz w:val="34"/>
          <w:szCs w:val="34"/>
        </w:rPr>
        <w:t xml:space="preserve"> GMS” </w:t>
      </w:r>
      <w:r w:rsidR="000A7770" w:rsidRPr="008A0C49">
        <w:rPr>
          <w:rFonts w:ascii="TH SarabunIT๙" w:hAnsi="TH SarabunIT๙" w:cs="TH SarabunIT๙"/>
          <w:spacing w:val="-6"/>
          <w:sz w:val="34"/>
          <w:szCs w:val="34"/>
          <w:cs/>
        </w:rPr>
        <w:t>เป็นความร่วมมือในกลุ่มอนุภูมิภาคลุ่มน้ำโขงที่มีการพัฒนา</w:t>
      </w:r>
      <w:r w:rsidR="006F27EF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</w:t>
      </w:r>
      <w:r w:rsidR="000A7770" w:rsidRPr="008A0C49">
        <w:rPr>
          <w:rFonts w:ascii="TH SarabunIT๙" w:hAnsi="TH SarabunIT๙" w:cs="TH SarabunIT๙"/>
          <w:spacing w:val="-6"/>
          <w:sz w:val="34"/>
          <w:szCs w:val="34"/>
          <w:cs/>
        </w:rPr>
        <w:t>ไป</w:t>
      </w:r>
      <w:r w:rsidR="000A7770" w:rsidRPr="006F27EF">
        <w:rPr>
          <w:rFonts w:ascii="TH SarabunIT๙" w:hAnsi="TH SarabunIT๙" w:cs="TH SarabunIT๙"/>
          <w:sz w:val="34"/>
          <w:szCs w:val="34"/>
          <w:cs/>
        </w:rPr>
        <w:t>มากแล้วมีเครือข่ายความเชื่อมโยงของถนน</w:t>
      </w:r>
      <w:r w:rsidR="000A7770" w:rsidRPr="006F27EF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6F27EF">
        <w:rPr>
          <w:rFonts w:ascii="TH SarabunIT๙" w:hAnsi="TH SarabunIT๙" w:cs="TH SarabunIT๙"/>
          <w:sz w:val="34"/>
          <w:szCs w:val="34"/>
          <w:cs/>
        </w:rPr>
        <w:t>เป็นโครงข่ายการขนส่งที่สมบูรณ์ในส่วนของ</w:t>
      </w:r>
      <w:r w:rsidR="006F27EF" w:rsidRPr="006F27EF">
        <w:rPr>
          <w:rFonts w:ascii="TH SarabunIT๙" w:hAnsi="TH SarabunIT๙" w:cs="TH SarabunIT๙"/>
          <w:spacing w:val="12"/>
          <w:sz w:val="34"/>
          <w:szCs w:val="34"/>
          <w:cs/>
        </w:rPr>
        <w:t>สาธารณรัฐสังคมนิยมเวียดนาม สาธารณรัฐประชาธิปไตยประชาชนลาว</w:t>
      </w:r>
      <w:r w:rsidR="006F27EF" w:rsidRPr="006F27EF">
        <w:rPr>
          <w:rFonts w:ascii="TH SarabunIT๙" w:hAnsi="TH SarabunIT๙" w:cs="TH SarabunIT๙" w:hint="cs"/>
          <w:spacing w:val="12"/>
          <w:sz w:val="34"/>
          <w:szCs w:val="34"/>
          <w:cs/>
        </w:rPr>
        <w:t xml:space="preserve"> ประเทศ</w:t>
      </w:r>
      <w:r w:rsidR="000A7770" w:rsidRPr="006F27EF">
        <w:rPr>
          <w:rFonts w:ascii="TH SarabunIT๙" w:hAnsi="TH SarabunIT๙" w:cs="TH SarabunIT๙"/>
          <w:spacing w:val="12"/>
          <w:sz w:val="34"/>
          <w:szCs w:val="34"/>
          <w:cs/>
        </w:rPr>
        <w:t>ไทย</w:t>
      </w:r>
      <w:r w:rsidR="000A7770" w:rsidRPr="006F27EF">
        <w:rPr>
          <w:rFonts w:ascii="TH SarabunIT๙" w:hAnsi="TH SarabunIT๙" w:cs="TH SarabunIT๙"/>
          <w:spacing w:val="12"/>
          <w:sz w:val="34"/>
          <w:szCs w:val="34"/>
        </w:rPr>
        <w:t xml:space="preserve"> </w:t>
      </w:r>
      <w:r w:rsidR="000A7770" w:rsidRPr="006F27EF">
        <w:rPr>
          <w:rFonts w:ascii="TH SarabunIT๙" w:hAnsi="TH SarabunIT๙" w:cs="TH SarabunIT๙"/>
          <w:spacing w:val="6"/>
          <w:sz w:val="34"/>
          <w:szCs w:val="34"/>
          <w:cs/>
        </w:rPr>
        <w:t>มีความสมบูรณ์แล้ว</w:t>
      </w:r>
      <w:r w:rsidR="000A7770" w:rsidRPr="006F27EF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6F27EF">
        <w:rPr>
          <w:rFonts w:ascii="TH SarabunIT๙" w:hAnsi="TH SarabunIT๙" w:cs="TH SarabunIT๙"/>
          <w:spacing w:val="6"/>
          <w:sz w:val="34"/>
          <w:szCs w:val="34"/>
          <w:cs/>
        </w:rPr>
        <w:t>เหลือเพียงส่วนของ</w:t>
      </w:r>
      <w:r w:rsidR="00127570" w:rsidRPr="006F27EF">
        <w:rPr>
          <w:rFonts w:ascii="TH SarabunIT๙" w:hAnsi="TH SarabunIT๙" w:cs="TH SarabunIT๙"/>
          <w:spacing w:val="6"/>
          <w:sz w:val="34"/>
          <w:szCs w:val="34"/>
          <w:cs/>
        </w:rPr>
        <w:t>สาธารณรัฐแห่งสหภาพ</w:t>
      </w:r>
      <w:r w:rsidR="00A21C7B" w:rsidRPr="006F27EF">
        <w:rPr>
          <w:rFonts w:ascii="TH SarabunIT๙" w:hAnsi="TH SarabunIT๙" w:cs="TH SarabunIT๙" w:hint="cs"/>
          <w:spacing w:val="6"/>
          <w:sz w:val="34"/>
          <w:szCs w:val="34"/>
          <w:cs/>
        </w:rPr>
        <w:t>เมียนมา</w:t>
      </w:r>
      <w:r w:rsidR="000A7770" w:rsidRPr="006F27EF">
        <w:rPr>
          <w:rFonts w:ascii="TH SarabunIT๙" w:hAnsi="TH SarabunIT๙" w:cs="TH SarabunIT๙"/>
          <w:spacing w:val="6"/>
          <w:sz w:val="34"/>
          <w:szCs w:val="34"/>
          <w:cs/>
        </w:rPr>
        <w:t>และโครงข่ายใหญ่</w:t>
      </w:r>
      <w:r w:rsidR="000A7770" w:rsidRPr="006F27EF">
        <w:rPr>
          <w:rFonts w:ascii="TH SarabunIT๙" w:hAnsi="TH SarabunIT๙" w:cs="TH SarabunIT๙"/>
          <w:spacing w:val="4"/>
          <w:sz w:val="34"/>
          <w:szCs w:val="34"/>
          <w:cs/>
        </w:rPr>
        <w:t>อยู่ในประเทศไทย</w:t>
      </w:r>
      <w:r w:rsidR="000A7770" w:rsidRPr="006F27EF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6F27EF">
        <w:rPr>
          <w:rFonts w:ascii="TH SarabunIT๙" w:hAnsi="TH SarabunIT๙" w:cs="TH SarabunIT๙"/>
          <w:spacing w:val="4"/>
          <w:sz w:val="34"/>
          <w:szCs w:val="34"/>
          <w:cs/>
        </w:rPr>
        <w:t>เราเป็นศูนย์กลางความเชื่อมโยงเรียกว่า</w:t>
      </w:r>
      <w:r w:rsidR="000A7770" w:rsidRPr="006F27EF">
        <w:rPr>
          <w:rFonts w:ascii="TH SarabunIT๙" w:hAnsi="TH SarabunIT๙" w:cs="TH SarabunIT๙"/>
          <w:spacing w:val="4"/>
          <w:sz w:val="34"/>
          <w:szCs w:val="34"/>
        </w:rPr>
        <w:t xml:space="preserve"> “Logistic Hub” </w:t>
      </w:r>
      <w:r w:rsidR="000A7770" w:rsidRPr="006F27EF">
        <w:rPr>
          <w:rFonts w:ascii="TH SarabunIT๙" w:hAnsi="TH SarabunIT๙" w:cs="TH SarabunIT๙"/>
          <w:spacing w:val="4"/>
          <w:sz w:val="34"/>
          <w:szCs w:val="34"/>
          <w:cs/>
        </w:rPr>
        <w:t>ในอนาคต</w:t>
      </w:r>
      <w:r w:rsidR="000A7770" w:rsidRPr="006F27EF">
        <w:rPr>
          <w:rFonts w:ascii="TH SarabunIT๙" w:hAnsi="TH SarabunIT๙" w:cs="TH SarabunIT๙"/>
          <w:spacing w:val="-6"/>
          <w:sz w:val="34"/>
          <w:szCs w:val="34"/>
          <w:cs/>
        </w:rPr>
        <w:t>ความเชื่อมโยงนี้จะก่อให้เกิดความเปลี่ยนแปลงทางเศรษฐกิจในภูมิภาคนี้อย่างมาก</w:t>
      </w:r>
      <w:r w:rsidR="000A7770" w:rsidRPr="006F27EF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6F27EF">
        <w:rPr>
          <w:rFonts w:ascii="TH SarabunIT๙" w:hAnsi="TH SarabunIT๙" w:cs="TH SarabunIT๙"/>
          <w:spacing w:val="-6"/>
          <w:sz w:val="34"/>
          <w:szCs w:val="34"/>
          <w:cs/>
        </w:rPr>
        <w:t>และจังหวัดตาก</w:t>
      </w:r>
      <w:r w:rsidR="000A7770" w:rsidRPr="006F27EF">
        <w:rPr>
          <w:rFonts w:ascii="TH SarabunIT๙" w:hAnsi="TH SarabunIT๙" w:cs="TH SarabunIT๙"/>
          <w:sz w:val="34"/>
          <w:szCs w:val="34"/>
          <w:cs/>
        </w:rPr>
        <w:t>จะเป็นอีกจุดหนึ่ง</w:t>
      </w:r>
      <w:r w:rsidR="000A7770" w:rsidRPr="006F27EF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6F27EF">
        <w:rPr>
          <w:rFonts w:ascii="TH SarabunIT๙" w:hAnsi="TH SarabunIT๙" w:cs="TH SarabunIT๙"/>
          <w:sz w:val="34"/>
          <w:szCs w:val="34"/>
          <w:cs/>
        </w:rPr>
        <w:t>เพราะอยู่ในแนวระเบียงเศรษฐกิจที่จะเชื่อมโยงเมืองหลวงของ</w:t>
      </w:r>
      <w:r w:rsidR="007E097A" w:rsidRPr="006F27EF">
        <w:rPr>
          <w:rFonts w:ascii="TH SarabunIT๙" w:hAnsi="TH SarabunIT๙" w:cs="TH SarabunIT๙" w:hint="cs"/>
          <w:sz w:val="34"/>
          <w:szCs w:val="34"/>
          <w:cs/>
        </w:rPr>
        <w:t>สาธารณรัฐสังคมนิยม</w:t>
      </w:r>
      <w:r w:rsidR="000A7770" w:rsidRPr="006F27EF">
        <w:rPr>
          <w:rFonts w:ascii="TH SarabunIT๙" w:hAnsi="TH SarabunIT๙" w:cs="TH SarabunIT๙"/>
          <w:sz w:val="34"/>
          <w:szCs w:val="34"/>
          <w:cs/>
        </w:rPr>
        <w:t>เวียดนาม</w:t>
      </w:r>
      <w:r w:rsidR="000A7770" w:rsidRPr="006F27EF">
        <w:rPr>
          <w:rFonts w:ascii="TH SarabunIT๙" w:hAnsi="TH SarabunIT๙" w:cs="TH SarabunIT๙"/>
          <w:sz w:val="34"/>
          <w:szCs w:val="34"/>
        </w:rPr>
        <w:t xml:space="preserve"> </w:t>
      </w:r>
      <w:r w:rsidR="007E097A" w:rsidRPr="006F27EF">
        <w:rPr>
          <w:rFonts w:ascii="TH SarabunIT๙" w:hAnsi="TH SarabunIT๙" w:cs="TH SarabunIT๙" w:hint="cs"/>
          <w:sz w:val="34"/>
          <w:szCs w:val="34"/>
          <w:cs/>
        </w:rPr>
        <w:t>สาธารณรัฐประชาธิปไตยประชาชน</w:t>
      </w:r>
      <w:r w:rsidR="000A7770" w:rsidRPr="006F27EF">
        <w:rPr>
          <w:rFonts w:ascii="TH SarabunIT๙" w:hAnsi="TH SarabunIT๙" w:cs="TH SarabunIT๙"/>
          <w:sz w:val="34"/>
          <w:szCs w:val="34"/>
          <w:cs/>
        </w:rPr>
        <w:t>ลาว</w:t>
      </w:r>
      <w:r w:rsidR="000A7770" w:rsidRPr="006F27EF">
        <w:rPr>
          <w:rFonts w:ascii="TH SarabunIT๙" w:hAnsi="TH SarabunIT๙" w:cs="TH SarabunIT๙"/>
          <w:sz w:val="34"/>
          <w:szCs w:val="34"/>
        </w:rPr>
        <w:t xml:space="preserve"> </w:t>
      </w:r>
      <w:r w:rsidR="00A21C7B" w:rsidRPr="006F27EF">
        <w:rPr>
          <w:rFonts w:ascii="TH SarabunIT๙" w:hAnsi="TH SarabunIT๙" w:cs="TH SarabunIT๙"/>
          <w:sz w:val="34"/>
          <w:szCs w:val="34"/>
          <w:cs/>
        </w:rPr>
        <w:t>สาธารณรัฐแห่งสหภาพเมียนมา</w:t>
      </w:r>
      <w:r w:rsidR="000A7770" w:rsidRPr="006F27EF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6F27EF">
        <w:rPr>
          <w:rFonts w:ascii="TH SarabunIT๙" w:hAnsi="TH SarabunIT๙" w:cs="TH SarabunIT๙"/>
          <w:sz w:val="34"/>
          <w:szCs w:val="34"/>
          <w:cs/>
        </w:rPr>
        <w:t>จึง</w:t>
      </w:r>
      <w:r w:rsidR="006F27EF">
        <w:rPr>
          <w:rFonts w:ascii="TH SarabunIT๙" w:hAnsi="TH SarabunIT๙" w:cs="TH SarabunIT๙" w:hint="cs"/>
          <w:sz w:val="34"/>
          <w:szCs w:val="34"/>
          <w:cs/>
        </w:rPr>
        <w:t>เกิดแนว</w:t>
      </w:r>
      <w:r w:rsidR="000A7770" w:rsidRPr="006F27EF">
        <w:rPr>
          <w:rFonts w:ascii="TH SarabunIT๙" w:hAnsi="TH SarabunIT๙" w:cs="TH SarabunIT๙"/>
          <w:sz w:val="34"/>
          <w:szCs w:val="34"/>
          <w:cs/>
        </w:rPr>
        <w:t>คิดเรื่องเศรษฐกิจพิเศษในประเทศไทยที่สามารถแข่งกับภูมิภาค</w:t>
      </w:r>
      <w:r w:rsidR="000A7770" w:rsidRPr="006F27EF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6F27EF">
        <w:rPr>
          <w:rFonts w:ascii="TH SarabunIT๙" w:hAnsi="TH SarabunIT๙" w:cs="TH SarabunIT๙"/>
          <w:sz w:val="34"/>
          <w:szCs w:val="34"/>
          <w:cs/>
        </w:rPr>
        <w:t>โดย</w:t>
      </w:r>
      <w:r w:rsidR="000A7770" w:rsidRPr="006F27EF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6F27EF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="000A7770" w:rsidRPr="006F27EF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6F27EF">
        <w:rPr>
          <w:rFonts w:ascii="TH SarabunIT๙" w:hAnsi="TH SarabunIT๙" w:cs="TH SarabunIT๙"/>
          <w:sz w:val="34"/>
          <w:szCs w:val="34"/>
          <w:cs/>
        </w:rPr>
        <w:t>เป็นจุดเริ่มต้น</w:t>
      </w:r>
      <w:r w:rsidR="000A7770" w:rsidRPr="006F27EF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844219C" w14:textId="77777777" w:rsidR="00F06B26" w:rsidRPr="00D1455A" w:rsidRDefault="000A7770" w:rsidP="0054261E">
      <w:pPr>
        <w:pStyle w:val="Default"/>
        <w:tabs>
          <w:tab w:val="left" w:pos="2127"/>
          <w:tab w:val="left" w:pos="2268"/>
          <w:tab w:val="left" w:pos="2694"/>
        </w:tabs>
        <w:ind w:firstLine="1985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F06B26" w:rsidRPr="00D1455A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8B61D6" w:rsidRPr="00D1455A"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)</w:t>
      </w:r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ab/>
        <w:t>ความเห็นของ</w:t>
      </w:r>
      <w:r w:rsidR="00902CE4">
        <w:rPr>
          <w:rFonts w:ascii="TH SarabunIT๙" w:hAnsi="TH SarabunIT๙" w:cs="TH SarabunIT๙" w:hint="cs"/>
          <w:b/>
          <w:bCs/>
          <w:sz w:val="34"/>
          <w:szCs w:val="34"/>
          <w:cs/>
        </w:rPr>
        <w:t>ผู้ช่วย</w:t>
      </w:r>
      <w:r w:rsidR="00F06B26" w:rsidRPr="00D1455A">
        <w:rPr>
          <w:rFonts w:ascii="TH SarabunIT๙" w:hAnsi="TH SarabunIT๙" w:cs="TH SarabunIT๙" w:hint="cs"/>
          <w:b/>
          <w:bCs/>
          <w:sz w:val="34"/>
          <w:szCs w:val="34"/>
          <w:cs/>
        </w:rPr>
        <w:t>ศาสตราจารย์</w:t>
      </w:r>
      <w:r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ดร</w:t>
      </w:r>
      <w:r w:rsidRPr="00D1455A">
        <w:rPr>
          <w:rFonts w:ascii="TH SarabunIT๙" w:hAnsi="TH SarabunIT๙" w:cs="TH SarabunIT๙"/>
          <w:b/>
          <w:bCs/>
          <w:sz w:val="34"/>
          <w:szCs w:val="34"/>
        </w:rPr>
        <w:t>.</w:t>
      </w:r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วสันต์</w:t>
      </w:r>
      <w:r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เหลืองประ</w:t>
      </w:r>
      <w:proofErr w:type="spellStart"/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ภั</w:t>
      </w:r>
      <w:proofErr w:type="spellEnd"/>
      <w:r w:rsidRPr="00D1455A">
        <w:rPr>
          <w:rFonts w:ascii="TH SarabunIT๙" w:hAnsi="TH SarabunIT๙" w:cs="TH SarabunIT๙"/>
          <w:b/>
          <w:bCs/>
          <w:sz w:val="34"/>
          <w:szCs w:val="34"/>
          <w:cs/>
        </w:rPr>
        <w:t>สร์</w:t>
      </w:r>
      <w:r w:rsidRPr="00D1455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28CA284D" w14:textId="77777777" w:rsidR="00F06B26" w:rsidRDefault="00F06B26" w:rsidP="0054261E">
      <w:pPr>
        <w:pStyle w:val="Default"/>
        <w:tabs>
          <w:tab w:val="left" w:pos="2127"/>
          <w:tab w:val="left" w:pos="2694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F06B26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</w:t>
      </w:r>
      <w:r w:rsidRPr="00F06B26">
        <w:rPr>
          <w:rFonts w:ascii="TH SarabunIT๙" w:hAnsi="TH SarabunIT๙" w:cs="TH SarabunIT๙" w:hint="cs"/>
          <w:spacing w:val="-6"/>
          <w:sz w:val="34"/>
          <w:szCs w:val="34"/>
          <w:cs/>
        </w:rPr>
        <w:tab/>
      </w:r>
      <w:r w:rsidRPr="00F06B26">
        <w:rPr>
          <w:rFonts w:ascii="TH SarabunIT๙" w:hAnsi="TH SarabunIT๙" w:cs="TH SarabunIT๙"/>
          <w:spacing w:val="-6"/>
          <w:sz w:val="34"/>
          <w:szCs w:val="34"/>
          <w:cs/>
        </w:rPr>
        <w:tab/>
      </w:r>
      <w:r w:rsidRPr="00F06B26">
        <w:rPr>
          <w:rFonts w:ascii="TH SarabunIT๙" w:hAnsi="TH SarabunIT๙" w:cs="TH SarabunIT๙" w:hint="cs"/>
          <w:spacing w:val="-6"/>
          <w:sz w:val="34"/>
          <w:szCs w:val="34"/>
          <w:cs/>
        </w:rPr>
        <w:t>ผู้ช่วยศาสตราจารย์</w:t>
      </w:r>
      <w:r w:rsidRPr="00F06B2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  <w:cs/>
        </w:rPr>
        <w:t>ดร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</w:rPr>
        <w:t>.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  <w:cs/>
        </w:rPr>
        <w:t>วสันต์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</w:rPr>
        <w:t xml:space="preserve">  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  <w:cs/>
        </w:rPr>
        <w:t>เหลืองประ</w:t>
      </w:r>
      <w:proofErr w:type="spellStart"/>
      <w:r w:rsidR="000A7770" w:rsidRPr="00F06B26">
        <w:rPr>
          <w:rFonts w:ascii="TH SarabunIT๙" w:hAnsi="TH SarabunIT๙" w:cs="TH SarabunIT๙"/>
          <w:spacing w:val="-6"/>
          <w:sz w:val="34"/>
          <w:szCs w:val="34"/>
          <w:cs/>
        </w:rPr>
        <w:t>ภั</w:t>
      </w:r>
      <w:proofErr w:type="spellEnd"/>
      <w:r w:rsidR="000A7770" w:rsidRPr="00F06B26">
        <w:rPr>
          <w:rFonts w:ascii="TH SarabunIT๙" w:hAnsi="TH SarabunIT๙" w:cs="TH SarabunIT๙"/>
          <w:spacing w:val="-6"/>
          <w:sz w:val="34"/>
          <w:szCs w:val="34"/>
          <w:cs/>
        </w:rPr>
        <w:t>สร์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  <w:cs/>
        </w:rPr>
        <w:t>ได้อธิบายสาระ</w:t>
      </w:r>
      <w:r w:rsidR="000A7770" w:rsidRPr="00F06B26">
        <w:rPr>
          <w:rFonts w:ascii="TH SarabunIT๙" w:hAnsi="TH SarabunIT๙" w:cs="TH SarabunIT๙"/>
          <w:sz w:val="34"/>
          <w:szCs w:val="34"/>
          <w:cs/>
        </w:rPr>
        <w:t>สำคัญของ</w:t>
      </w:r>
      <w:r w:rsidR="000A7770" w:rsidRPr="00F06B26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F06B26">
        <w:rPr>
          <w:rFonts w:ascii="TH SarabunIT๙" w:hAnsi="TH SarabunIT๙" w:cs="TH SarabunIT๙"/>
          <w:sz w:val="34"/>
          <w:szCs w:val="34"/>
          <w:cs/>
        </w:rPr>
        <w:t>ร่างพระราชบัญญัติระเบียบบริหารราชการนครแม่สอด</w:t>
      </w:r>
      <w:r w:rsidR="000A7770" w:rsidRPr="00F06B26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F06B26">
        <w:rPr>
          <w:rFonts w:ascii="TH SarabunIT๙" w:hAnsi="TH SarabunIT๙" w:cs="TH SarabunIT๙"/>
          <w:sz w:val="34"/>
          <w:szCs w:val="34"/>
          <w:cs/>
        </w:rPr>
        <w:t>พ</w:t>
      </w:r>
      <w:r w:rsidR="000A7770" w:rsidRPr="00F06B26">
        <w:rPr>
          <w:rFonts w:ascii="TH SarabunIT๙" w:hAnsi="TH SarabunIT๙" w:cs="TH SarabunIT๙"/>
          <w:sz w:val="34"/>
          <w:szCs w:val="34"/>
        </w:rPr>
        <w:t>.</w:t>
      </w:r>
      <w:r w:rsidR="000A7770" w:rsidRPr="00F06B26">
        <w:rPr>
          <w:rFonts w:ascii="TH SarabunIT๙" w:hAnsi="TH SarabunIT๙" w:cs="TH SarabunIT๙"/>
          <w:sz w:val="34"/>
          <w:szCs w:val="34"/>
          <w:cs/>
        </w:rPr>
        <w:t>ศ</w:t>
      </w:r>
      <w:r w:rsidR="000A7770" w:rsidRPr="00F06B26">
        <w:rPr>
          <w:rFonts w:ascii="TH SarabunIT๙" w:hAnsi="TH SarabunIT๙" w:cs="TH SarabunIT๙"/>
          <w:sz w:val="34"/>
          <w:szCs w:val="34"/>
        </w:rPr>
        <w:t xml:space="preserve">.....” </w:t>
      </w:r>
      <w:r w:rsidR="000A7770" w:rsidRPr="00F06B26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="000A7770" w:rsidRPr="00F06B26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E78E883" w14:textId="77777777" w:rsidR="00F06B26" w:rsidRDefault="00F06B26" w:rsidP="0054261E">
      <w:pPr>
        <w:pStyle w:val="Default"/>
        <w:tabs>
          <w:tab w:val="left" w:pos="2127"/>
          <w:tab w:val="left" w:pos="2694"/>
          <w:tab w:val="left" w:pos="3119"/>
          <w:tab w:val="left" w:pos="3261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F06B26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Pr="00F06B26">
        <w:rPr>
          <w:rFonts w:ascii="TH SarabunIT๙" w:hAnsi="TH SarabunIT๙" w:cs="TH SarabunIT๙"/>
          <w:spacing w:val="6"/>
          <w:sz w:val="34"/>
          <w:szCs w:val="34"/>
        </w:rPr>
        <w:tab/>
      </w:r>
      <w:r w:rsidRPr="00F06B26">
        <w:rPr>
          <w:rFonts w:ascii="TH SarabunIT๙" w:hAnsi="TH SarabunIT๙" w:cs="TH SarabunIT๙"/>
          <w:spacing w:val="6"/>
          <w:sz w:val="34"/>
          <w:szCs w:val="34"/>
        </w:rPr>
        <w:tab/>
      </w:r>
      <w:r w:rsidR="008B61D6" w:rsidRPr="00F06B26">
        <w:rPr>
          <w:rFonts w:ascii="TH SarabunIT๙" w:hAnsi="TH SarabunIT๙" w:cs="TH SarabunIT๙" w:hint="cs"/>
          <w:spacing w:val="6"/>
          <w:sz w:val="34"/>
          <w:szCs w:val="34"/>
          <w:cs/>
        </w:rPr>
        <w:t>๒</w:t>
      </w:r>
      <w:r w:rsidR="000A7770" w:rsidRPr="00F06B26">
        <w:rPr>
          <w:rFonts w:ascii="TH SarabunIT๙" w:hAnsi="TH SarabunIT๙" w:cs="TH SarabunIT๙"/>
          <w:spacing w:val="6"/>
          <w:sz w:val="34"/>
          <w:szCs w:val="34"/>
        </w:rPr>
        <w:t>.</w:t>
      </w:r>
      <w:r w:rsidR="008B61D6" w:rsidRPr="00F06B26">
        <w:rPr>
          <w:rFonts w:ascii="TH SarabunIT๙" w:hAnsi="TH SarabunIT๙" w:cs="TH SarabunIT๙" w:hint="cs"/>
          <w:spacing w:val="6"/>
          <w:sz w:val="34"/>
          <w:szCs w:val="34"/>
          <w:cs/>
        </w:rPr>
        <w:t>๑</w:t>
      </w:r>
      <w:r w:rsidR="000A7770" w:rsidRPr="00F06B26">
        <w:rPr>
          <w:rFonts w:ascii="TH SarabunIT๙" w:hAnsi="TH SarabunIT๙" w:cs="TH SarabunIT๙"/>
          <w:spacing w:val="6"/>
          <w:sz w:val="34"/>
          <w:szCs w:val="34"/>
        </w:rPr>
        <w:t>)</w:t>
      </w:r>
      <w:r w:rsidR="000A7770" w:rsidRPr="00F06B26">
        <w:rPr>
          <w:rFonts w:ascii="TH SarabunIT๙" w:hAnsi="TH SarabunIT๙" w:cs="TH SarabunIT๙"/>
          <w:spacing w:val="6"/>
          <w:sz w:val="34"/>
          <w:szCs w:val="34"/>
        </w:rPr>
        <w:tab/>
      </w:r>
      <w:r w:rsidR="000A7770" w:rsidRPr="00F06B26">
        <w:rPr>
          <w:rFonts w:ascii="TH SarabunIT๙" w:hAnsi="TH SarabunIT๙" w:cs="TH SarabunIT๙"/>
          <w:spacing w:val="6"/>
          <w:sz w:val="34"/>
          <w:szCs w:val="34"/>
          <w:cs/>
        </w:rPr>
        <w:t>พื้นที่บริหารจัดการของแม่สอดครอบคลุมเทศบาลนครแม่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A0C49">
        <w:rPr>
          <w:rFonts w:ascii="TH SarabunIT๙" w:hAnsi="TH SarabunIT๙" w:cs="TH SarabunIT๙"/>
          <w:spacing w:val="-4"/>
          <w:sz w:val="34"/>
          <w:szCs w:val="34"/>
          <w:cs/>
        </w:rPr>
        <w:t>กับเทศบาลตำบลท่าสายลวด</w:t>
      </w:r>
      <w:r w:rsidR="000A7770" w:rsidRPr="008A0C49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8A0C49">
        <w:rPr>
          <w:rFonts w:ascii="TH SarabunIT๙" w:hAnsi="TH SarabunIT๙" w:cs="TH SarabunIT๙"/>
          <w:spacing w:val="-4"/>
          <w:sz w:val="34"/>
          <w:szCs w:val="34"/>
          <w:cs/>
        </w:rPr>
        <w:t>ซึ่งจะดำเนินการยุบรวมกันเพื่อตั้งเป็น</w:t>
      </w:r>
      <w:r w:rsidR="000A7770" w:rsidRPr="008A0C49">
        <w:rPr>
          <w:rFonts w:ascii="TH SarabunIT๙" w:hAnsi="TH SarabunIT๙" w:cs="TH SarabunIT๙"/>
          <w:spacing w:val="-4"/>
          <w:sz w:val="34"/>
          <w:szCs w:val="34"/>
        </w:rPr>
        <w:t xml:space="preserve"> “</w:t>
      </w:r>
      <w:r w:rsidR="000A7770" w:rsidRPr="008A0C49">
        <w:rPr>
          <w:rFonts w:ascii="TH SarabunIT๙" w:hAnsi="TH SarabunIT๙" w:cs="TH SarabunIT๙"/>
          <w:spacing w:val="-4"/>
          <w:sz w:val="34"/>
          <w:szCs w:val="34"/>
          <w:cs/>
        </w:rPr>
        <w:t>องค์กรปกครองส่วนท้องถิ่น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รูปแบบพิเศษนครแม่สอด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</w:p>
    <w:p w14:paraId="2F7CE1ED" w14:textId="77777777" w:rsidR="00F06B26" w:rsidRDefault="00F06B26" w:rsidP="0054261E">
      <w:pPr>
        <w:pStyle w:val="Default"/>
        <w:tabs>
          <w:tab w:val="left" w:pos="2127"/>
          <w:tab w:val="left" w:pos="2694"/>
          <w:tab w:val="left" w:pos="3119"/>
          <w:tab w:val="left" w:pos="3261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</w:rPr>
        <w:t>.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) </w:t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หน่วยการบริหารของนครแม่สอด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มี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๓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ส่วน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คือ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ฝ่ายบริหาร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ฝ่ายสภา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และคณะกรรมการที่ปรึกษาและพัฒนานโยบายนครแม่สอด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กล่าวคือ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4F41025" w14:textId="77777777" w:rsidR="00F06B26" w:rsidRDefault="00F06B26" w:rsidP="0054261E">
      <w:pPr>
        <w:pStyle w:val="Default"/>
        <w:tabs>
          <w:tab w:val="left" w:pos="2127"/>
          <w:tab w:val="left" w:pos="2552"/>
          <w:tab w:val="left" w:pos="3261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F06B26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</w:t>
      </w:r>
      <w:r w:rsidRPr="00F06B26">
        <w:rPr>
          <w:rFonts w:ascii="TH SarabunIT๙" w:hAnsi="TH SarabunIT๙" w:cs="TH SarabunIT๙" w:hint="cs"/>
          <w:spacing w:val="-6"/>
          <w:sz w:val="34"/>
          <w:szCs w:val="34"/>
          <w:cs/>
        </w:rPr>
        <w:tab/>
      </w:r>
      <w:r w:rsidRPr="00F06B26">
        <w:rPr>
          <w:rFonts w:ascii="TH SarabunIT๙" w:hAnsi="TH SarabunIT๙" w:cs="TH SarabunIT๙"/>
          <w:spacing w:val="-6"/>
          <w:sz w:val="34"/>
          <w:szCs w:val="34"/>
          <w:cs/>
        </w:rPr>
        <w:tab/>
      </w:r>
      <w:r w:rsidRPr="00F06B26">
        <w:rPr>
          <w:rFonts w:ascii="TH SarabunIT๙" w:hAnsi="TH SarabunIT๙" w:cs="TH SarabunIT๙"/>
          <w:spacing w:val="-6"/>
          <w:sz w:val="34"/>
          <w:szCs w:val="34"/>
          <w:cs/>
        </w:rPr>
        <w:tab/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  <w:cs/>
        </w:rPr>
        <w:t>ก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</w:rPr>
        <w:t xml:space="preserve">. 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  <w:cs/>
        </w:rPr>
        <w:t>ฝ่าย</w:t>
      </w:r>
      <w:r w:rsidR="000A7770" w:rsidRPr="00F06B26">
        <w:rPr>
          <w:rFonts w:ascii="TH SarabunIT๙" w:hAnsi="TH SarabunIT๙" w:cs="TH SarabunIT๙" w:hint="cs"/>
          <w:spacing w:val="-6"/>
          <w:sz w:val="34"/>
          <w:szCs w:val="34"/>
          <w:cs/>
        </w:rPr>
        <w:t>บ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  <w:cs/>
        </w:rPr>
        <w:t>ริหาร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F06B26">
        <w:rPr>
          <w:rFonts w:ascii="TH SarabunIT๙" w:hAnsi="TH SarabunIT๙" w:cs="TH SarabunIT๙"/>
          <w:spacing w:val="-6"/>
          <w:sz w:val="34"/>
          <w:szCs w:val="34"/>
          <w:cs/>
        </w:rPr>
        <w:t>นายกเทศมนตรีนครแม่สอดมาจากการเลือกตั้ง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โดยตรง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มีวาระ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ปี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21C4D7D" w14:textId="77777777" w:rsidR="00F06B26" w:rsidRDefault="00F06B26" w:rsidP="0054261E">
      <w:pPr>
        <w:pStyle w:val="Default"/>
        <w:tabs>
          <w:tab w:val="left" w:pos="2127"/>
          <w:tab w:val="left" w:pos="2552"/>
          <w:tab w:val="left" w:pos="3261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F06B26">
        <w:rPr>
          <w:rFonts w:ascii="TH SarabunIT๙" w:hAnsi="TH SarabunIT๙" w:cs="TH SarabunIT๙" w:hint="cs"/>
          <w:spacing w:val="4"/>
          <w:sz w:val="34"/>
          <w:szCs w:val="34"/>
          <w:cs/>
        </w:rPr>
        <w:lastRenderedPageBreak/>
        <w:t xml:space="preserve"> </w:t>
      </w:r>
      <w:r w:rsidRPr="00F06B26">
        <w:rPr>
          <w:rFonts w:ascii="TH SarabunIT๙" w:hAnsi="TH SarabunIT๙" w:cs="TH SarabunIT๙" w:hint="cs"/>
          <w:spacing w:val="4"/>
          <w:sz w:val="34"/>
          <w:szCs w:val="34"/>
          <w:cs/>
        </w:rPr>
        <w:tab/>
      </w:r>
      <w:r w:rsidRPr="00F06B26">
        <w:rPr>
          <w:rFonts w:ascii="TH SarabunIT๙" w:hAnsi="TH SarabunIT๙" w:cs="TH SarabunIT๙"/>
          <w:spacing w:val="4"/>
          <w:sz w:val="34"/>
          <w:szCs w:val="34"/>
          <w:cs/>
        </w:rPr>
        <w:tab/>
      </w:r>
      <w:r w:rsidRPr="00F06B26">
        <w:rPr>
          <w:rFonts w:ascii="TH SarabunIT๙" w:hAnsi="TH SarabunIT๙" w:cs="TH SarabunIT๙"/>
          <w:spacing w:val="4"/>
          <w:sz w:val="34"/>
          <w:szCs w:val="34"/>
          <w:cs/>
        </w:rPr>
        <w:tab/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  <w:cs/>
        </w:rPr>
        <w:t>ข</w:t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</w:rPr>
        <w:t xml:space="preserve">. </w:t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  <w:cs/>
        </w:rPr>
        <w:t>ฝ่ายสภา</w:t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  <w:cs/>
        </w:rPr>
        <w:t>ประกอบด้วย</w:t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  <w:cs/>
        </w:rPr>
        <w:t>สมาชิกสภา</w:t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8B61D6" w:rsidRPr="00F06B26">
        <w:rPr>
          <w:rFonts w:ascii="TH SarabunIT๙" w:hAnsi="TH SarabunIT๙" w:cs="TH SarabunIT๙" w:hint="cs"/>
          <w:spacing w:val="4"/>
          <w:sz w:val="34"/>
          <w:szCs w:val="34"/>
          <w:cs/>
        </w:rPr>
        <w:t>๓๖</w:t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  <w:cs/>
        </w:rPr>
        <w:t>คน</w:t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F06B26">
        <w:rPr>
          <w:rFonts w:ascii="TH SarabunIT๙" w:hAnsi="TH SarabunIT๙" w:cs="TH SarabunIT๙"/>
          <w:spacing w:val="4"/>
          <w:sz w:val="34"/>
          <w:szCs w:val="34"/>
          <w:cs/>
        </w:rPr>
        <w:t>มาจากการ</w:t>
      </w:r>
      <w:r w:rsidR="000A7770" w:rsidRPr="008A0C49">
        <w:rPr>
          <w:rFonts w:ascii="TH SarabunIT๙" w:hAnsi="TH SarabunIT๙" w:cs="TH SarabunIT๙"/>
          <w:spacing w:val="-8"/>
          <w:sz w:val="34"/>
          <w:szCs w:val="34"/>
          <w:cs/>
        </w:rPr>
        <w:t>เลือกตั้ง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๑๒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เขต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เขตละ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๓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12D5530F" w14:textId="77777777" w:rsidR="00F06B26" w:rsidRDefault="00F06B26" w:rsidP="0054261E">
      <w:pPr>
        <w:pStyle w:val="Default"/>
        <w:tabs>
          <w:tab w:val="left" w:pos="2127"/>
          <w:tab w:val="left" w:pos="2552"/>
          <w:tab w:val="left" w:pos="3261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.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คณะกรรมการที่ปรึกษาและพัฒนานโยบายนครแม่สอด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ประกอบด้วย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กรรมการ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จำนวน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๒๑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มาจากผู้แทน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๓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ส่วน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ส่วนละ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๗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ผู้แทนจาก</w:t>
      </w:r>
      <w:r w:rsidR="000A7770" w:rsidRPr="008A0C49">
        <w:rPr>
          <w:rFonts w:ascii="TH SarabunIT๙" w:hAnsi="TH SarabunIT๙" w:cs="TH SarabunIT๙"/>
          <w:spacing w:val="-4"/>
          <w:sz w:val="34"/>
          <w:szCs w:val="34"/>
          <w:cs/>
        </w:rPr>
        <w:t>ส่วนราชการ</w:t>
      </w:r>
      <w:r w:rsidR="000A7770" w:rsidRPr="008A0C49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8A0C49">
        <w:rPr>
          <w:rFonts w:ascii="TH SarabunIT๙" w:hAnsi="TH SarabunIT๙" w:cs="TH SarabunIT๙"/>
          <w:spacing w:val="-4"/>
          <w:sz w:val="34"/>
          <w:szCs w:val="34"/>
          <w:cs/>
        </w:rPr>
        <w:t>โดยผู้ว่าราชการจังหวัดตากเป็นผู้แต่งตั้ง</w:t>
      </w:r>
      <w:r w:rsidR="006F27EF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0A7770" w:rsidRPr="008A0C49">
        <w:rPr>
          <w:rFonts w:ascii="TH SarabunIT๙" w:hAnsi="TH SarabunIT๙" w:cs="TH SarabunIT๙"/>
          <w:spacing w:val="-4"/>
          <w:sz w:val="34"/>
          <w:szCs w:val="34"/>
          <w:cs/>
        </w:rPr>
        <w:t>ผู้แทนจากภาคเอกชน</w:t>
      </w:r>
      <w:r w:rsidR="000A7770" w:rsidRPr="008A0C49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8A0C49">
        <w:rPr>
          <w:rFonts w:ascii="TH SarabunIT๙" w:hAnsi="TH SarabunIT๙" w:cs="TH SarabunIT๙"/>
          <w:spacing w:val="-4"/>
          <w:sz w:val="34"/>
          <w:szCs w:val="34"/>
          <w:cs/>
        </w:rPr>
        <w:t>โดยนายก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เทศมนตรีนครแม่สอดเป็นผู้แต่งตั้ง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และผู้ทรงคุณวุฒิโดยประธานสภาแม่สอด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เป็นผู้แต่งตั้ง</w:t>
      </w:r>
    </w:p>
    <w:p w14:paraId="1CE02518" w14:textId="77777777" w:rsidR="00F06B26" w:rsidRDefault="00F06B26" w:rsidP="0054261E">
      <w:pPr>
        <w:pStyle w:val="Default"/>
        <w:tabs>
          <w:tab w:val="left" w:pos="2127"/>
          <w:tab w:val="left" w:pos="2694"/>
          <w:tab w:val="left" w:pos="3261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</w:rPr>
        <w:t>.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๓</w:t>
      </w:r>
      <w:r>
        <w:rPr>
          <w:rFonts w:ascii="TH SarabunIT๙" w:hAnsi="TH SarabunIT๙" w:cs="TH SarabunIT๙"/>
          <w:sz w:val="34"/>
          <w:szCs w:val="34"/>
        </w:rPr>
        <w:t>)</w:t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อำนาจหน้าที่ของนครแม่สอด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แบ่งเป็น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กลุ่ม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คือ</w:t>
      </w:r>
    </w:p>
    <w:p w14:paraId="5DFBCE80" w14:textId="77777777" w:rsidR="00F06B26" w:rsidRDefault="00F06B26" w:rsidP="0054261E">
      <w:pPr>
        <w:pStyle w:val="Default"/>
        <w:tabs>
          <w:tab w:val="left" w:pos="2127"/>
          <w:tab w:val="left" w:pos="2552"/>
          <w:tab w:val="left" w:pos="3261"/>
        </w:tabs>
        <w:ind w:firstLine="1985"/>
        <w:jc w:val="thaiDistribute"/>
        <w:rPr>
          <w:rFonts w:ascii="TH SarabunIT๙" w:hAnsi="TH SarabunIT๙" w:cs="TH SarabunIT๙"/>
          <w:spacing w:val="4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.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กลุ่มอำนาจหน้าที่ปกติขององค์กรปกครองส่วนท้องถิ่นรูปแบบทั่วไป</w:t>
      </w:r>
    </w:p>
    <w:p w14:paraId="202DFAF7" w14:textId="77777777" w:rsidR="00F06B26" w:rsidRDefault="00F06B26" w:rsidP="0054261E">
      <w:pPr>
        <w:pStyle w:val="Default"/>
        <w:tabs>
          <w:tab w:val="left" w:pos="2127"/>
          <w:tab w:val="left" w:pos="2552"/>
          <w:tab w:val="left" w:pos="3261"/>
        </w:tabs>
        <w:ind w:firstLine="1985"/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>
        <w:rPr>
          <w:rFonts w:ascii="TH SarabunIT๙" w:hAnsi="TH SarabunIT๙" w:cs="TH SarabunIT๙"/>
          <w:spacing w:val="4"/>
          <w:sz w:val="34"/>
          <w:szCs w:val="34"/>
        </w:rPr>
        <w:tab/>
      </w:r>
      <w:r>
        <w:rPr>
          <w:rFonts w:ascii="TH SarabunIT๙" w:hAnsi="TH SarabunIT๙" w:cs="TH SarabunIT๙"/>
          <w:spacing w:val="4"/>
          <w:sz w:val="34"/>
          <w:szCs w:val="34"/>
        </w:rPr>
        <w:tab/>
      </w:r>
      <w:r>
        <w:rPr>
          <w:rFonts w:ascii="TH SarabunIT๙" w:hAnsi="TH SarabunIT๙" w:cs="TH SarabunIT๙"/>
          <w:spacing w:val="4"/>
          <w:sz w:val="34"/>
          <w:szCs w:val="34"/>
        </w:rPr>
        <w:tab/>
      </w:r>
      <w:r w:rsidR="000A7770" w:rsidRPr="00335F63">
        <w:rPr>
          <w:rFonts w:ascii="TH SarabunIT๙" w:hAnsi="TH SarabunIT๙" w:cs="TH SarabunIT๙"/>
          <w:spacing w:val="4"/>
          <w:sz w:val="34"/>
          <w:szCs w:val="34"/>
          <w:cs/>
        </w:rPr>
        <w:t>ข</w:t>
      </w:r>
      <w:r w:rsidR="000A7770" w:rsidRPr="00335F63">
        <w:rPr>
          <w:rFonts w:ascii="TH SarabunIT๙" w:hAnsi="TH SarabunIT๙" w:cs="TH SarabunIT๙"/>
          <w:spacing w:val="4"/>
          <w:sz w:val="34"/>
          <w:szCs w:val="34"/>
        </w:rPr>
        <w:t xml:space="preserve">. </w:t>
      </w:r>
      <w:r w:rsidR="000A7770" w:rsidRPr="00335F63">
        <w:rPr>
          <w:rFonts w:ascii="TH SarabunIT๙" w:hAnsi="TH SarabunIT๙" w:cs="TH SarabunIT๙"/>
          <w:spacing w:val="4"/>
          <w:sz w:val="34"/>
          <w:szCs w:val="34"/>
          <w:cs/>
        </w:rPr>
        <w:t>กลุ่มอำนาจหน้าที่พิเศษในฐานะที่เป็นองค์กรปกครองส่วน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3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ประการ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การส่งเสริมการลงทุน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การดูแลเขตอุตสาหกรรมและพาณิชย์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การค้าชายแดน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การท่องเที่ยว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การตรวจสอบควบคุมการ</w:t>
      </w:r>
      <w:r w:rsidR="000A7770">
        <w:rPr>
          <w:rFonts w:ascii="TH SarabunIT๙" w:hAnsi="TH SarabunIT๙" w:cs="TH SarabunIT๙"/>
          <w:sz w:val="34"/>
          <w:szCs w:val="34"/>
          <w:cs/>
        </w:rPr>
        <w:t>นำ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เข้าส่งออกร่วมกับศุลกากร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แรงงานต่างด้าวร่วมกับตรวจคนเข้าเมือง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การจัดให้มีการดูแลท่าอากาศยานและระบบขนส่ง</w:t>
      </w:r>
      <w:r w:rsidR="000A7770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อำนาจหน้าที่ของนครแม่สอดในส่วนของโอนอำนาจหน้าที่ของส่วนกลาง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ภูมิภาค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และรัฐวิสาหกิจ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ได้มาโดยการตราพระราชกฤษฎีกา</w:t>
      </w:r>
    </w:p>
    <w:p w14:paraId="1F018FE1" w14:textId="77777777" w:rsidR="00F06B26" w:rsidRPr="00736A3A" w:rsidRDefault="00F06B26" w:rsidP="0054261E">
      <w:pPr>
        <w:pStyle w:val="Default"/>
        <w:tabs>
          <w:tab w:val="left" w:pos="2127"/>
          <w:tab w:val="left" w:pos="2552"/>
          <w:tab w:val="left" w:pos="3261"/>
        </w:tabs>
        <w:ind w:firstLine="1985"/>
        <w:jc w:val="thaiDistribute"/>
        <w:rPr>
          <w:rFonts w:ascii="TH SarabunIT๙" w:hAnsi="TH SarabunIT๙" w:cs="TH SarabunIT๙"/>
          <w:spacing w:val="-10"/>
          <w:sz w:val="34"/>
          <w:szCs w:val="34"/>
        </w:rPr>
      </w:pPr>
      <w:r w:rsidRPr="00736A3A">
        <w:rPr>
          <w:rFonts w:ascii="TH SarabunIT๙" w:hAnsi="TH SarabunIT๙" w:cs="TH SarabunIT๙"/>
          <w:spacing w:val="-10"/>
          <w:sz w:val="34"/>
          <w:szCs w:val="34"/>
        </w:rPr>
        <w:t xml:space="preserve"> </w:t>
      </w:r>
      <w:r w:rsidRPr="00736A3A">
        <w:rPr>
          <w:rFonts w:ascii="TH SarabunIT๙" w:hAnsi="TH SarabunIT๙" w:cs="TH SarabunIT๙"/>
          <w:spacing w:val="-10"/>
          <w:sz w:val="34"/>
          <w:szCs w:val="34"/>
        </w:rPr>
        <w:tab/>
      </w:r>
      <w:r w:rsidRPr="00736A3A">
        <w:rPr>
          <w:rFonts w:ascii="TH SarabunIT๙" w:hAnsi="TH SarabunIT๙" w:cs="TH SarabunIT๙"/>
          <w:spacing w:val="-10"/>
          <w:sz w:val="34"/>
          <w:szCs w:val="34"/>
        </w:rPr>
        <w:tab/>
      </w:r>
      <w:r w:rsidRPr="00736A3A">
        <w:rPr>
          <w:rFonts w:ascii="TH SarabunIT๙" w:hAnsi="TH SarabunIT๙" w:cs="TH SarabunIT๙"/>
          <w:spacing w:val="-10"/>
          <w:sz w:val="34"/>
          <w:szCs w:val="34"/>
        </w:rPr>
        <w:tab/>
      </w:r>
      <w:r w:rsidR="000A7770" w:rsidRPr="00736A3A">
        <w:rPr>
          <w:rFonts w:ascii="TH SarabunIT๙" w:hAnsi="TH SarabunIT๙" w:cs="TH SarabunIT๙"/>
          <w:spacing w:val="-10"/>
          <w:sz w:val="34"/>
          <w:szCs w:val="34"/>
          <w:cs/>
        </w:rPr>
        <w:t>ค</w:t>
      </w:r>
      <w:r w:rsidR="000A7770" w:rsidRPr="00736A3A">
        <w:rPr>
          <w:rFonts w:ascii="TH SarabunIT๙" w:hAnsi="TH SarabunIT๙" w:cs="TH SarabunIT๙"/>
          <w:spacing w:val="-10"/>
          <w:sz w:val="34"/>
          <w:szCs w:val="34"/>
        </w:rPr>
        <w:t xml:space="preserve">. </w:t>
      </w:r>
      <w:r w:rsidR="000A7770" w:rsidRPr="00736A3A">
        <w:rPr>
          <w:rFonts w:ascii="TH SarabunIT๙" w:hAnsi="TH SarabunIT๙" w:cs="TH SarabunIT๙"/>
          <w:spacing w:val="-10"/>
          <w:sz w:val="34"/>
          <w:szCs w:val="34"/>
          <w:cs/>
        </w:rPr>
        <w:t>การจัดทำบริการสาธารณะของนครแม่สอด</w:t>
      </w:r>
      <w:r w:rsidR="000A7770" w:rsidRPr="00736A3A">
        <w:rPr>
          <w:rFonts w:ascii="TH SarabunIT๙" w:hAnsi="TH SarabunIT๙" w:cs="TH SarabunIT๙"/>
          <w:spacing w:val="-10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10"/>
          <w:sz w:val="34"/>
          <w:szCs w:val="34"/>
          <w:cs/>
        </w:rPr>
        <w:t>มี</w:t>
      </w:r>
      <w:r w:rsidR="000A7770" w:rsidRPr="00736A3A">
        <w:rPr>
          <w:rFonts w:ascii="TH SarabunIT๙" w:hAnsi="TH SarabunIT๙" w:cs="TH SarabunIT๙"/>
          <w:spacing w:val="-10"/>
          <w:sz w:val="34"/>
          <w:szCs w:val="34"/>
        </w:rPr>
        <w:t xml:space="preserve"> </w:t>
      </w:r>
      <w:r w:rsidR="008B61D6" w:rsidRPr="00736A3A">
        <w:rPr>
          <w:rFonts w:ascii="TH SarabunIT๙" w:hAnsi="TH SarabunIT๙" w:cs="TH SarabunIT๙" w:hint="cs"/>
          <w:spacing w:val="-10"/>
          <w:sz w:val="34"/>
          <w:szCs w:val="34"/>
          <w:cs/>
        </w:rPr>
        <w:t>๓</w:t>
      </w:r>
      <w:r w:rsidR="000A7770" w:rsidRPr="00736A3A">
        <w:rPr>
          <w:rFonts w:ascii="TH SarabunIT๙" w:hAnsi="TH SarabunIT๙" w:cs="TH SarabunIT๙"/>
          <w:spacing w:val="-10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10"/>
          <w:sz w:val="34"/>
          <w:szCs w:val="34"/>
          <w:cs/>
        </w:rPr>
        <w:t>ลักษณะ</w:t>
      </w:r>
      <w:r w:rsidR="000A7770" w:rsidRPr="00736A3A">
        <w:rPr>
          <w:rFonts w:ascii="TH SarabunIT๙" w:hAnsi="TH SarabunIT๙" w:cs="TH SarabunIT๙"/>
          <w:spacing w:val="-10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10"/>
          <w:sz w:val="34"/>
          <w:szCs w:val="34"/>
          <w:cs/>
        </w:rPr>
        <w:t>คือ</w:t>
      </w:r>
    </w:p>
    <w:p w14:paraId="19F95C6B" w14:textId="77777777" w:rsidR="00F06B26" w:rsidRDefault="00F06B26" w:rsidP="00F06B26">
      <w:pPr>
        <w:pStyle w:val="Default"/>
        <w:tabs>
          <w:tab w:val="left" w:pos="2127"/>
          <w:tab w:val="left" w:pos="2552"/>
          <w:tab w:val="left" w:pos="3119"/>
          <w:tab w:val="left" w:pos="3402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-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การดำเนินการในลักษณะเดียวกันกับองค์กรปกครองส่วนท้องถิ่นรูปแบบทั่วไป</w:t>
      </w:r>
    </w:p>
    <w:p w14:paraId="0E5B38C2" w14:textId="77777777" w:rsidR="00F06B26" w:rsidRDefault="00F06B26" w:rsidP="00F06B26">
      <w:pPr>
        <w:pStyle w:val="Default"/>
        <w:tabs>
          <w:tab w:val="left" w:pos="2127"/>
          <w:tab w:val="left" w:pos="2552"/>
          <w:tab w:val="left" w:pos="3119"/>
          <w:tab w:val="left" w:pos="3402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-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ดำเนินการโดยการจัดตั้งองค์การมหาชน</w:t>
      </w:r>
    </w:p>
    <w:p w14:paraId="5C9D33AE" w14:textId="77777777" w:rsidR="00F06B26" w:rsidRDefault="00F06B26" w:rsidP="00F06B26">
      <w:pPr>
        <w:pStyle w:val="Default"/>
        <w:tabs>
          <w:tab w:val="left" w:pos="2127"/>
          <w:tab w:val="left" w:pos="2552"/>
          <w:tab w:val="left" w:pos="3119"/>
          <w:tab w:val="left" w:pos="3402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-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ร่วมมือกับเอกชนโดยการจัดตั้งองค์การพาณิชย์</w:t>
      </w:r>
    </w:p>
    <w:p w14:paraId="15D485D0" w14:textId="77777777" w:rsidR="00F06B26" w:rsidRDefault="00F06B26" w:rsidP="0054261E">
      <w:pPr>
        <w:pStyle w:val="Default"/>
        <w:tabs>
          <w:tab w:val="left" w:pos="2127"/>
          <w:tab w:val="left" w:pos="2694"/>
          <w:tab w:val="left" w:pos="3261"/>
          <w:tab w:val="left" w:pos="3402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</w:rPr>
        <w:t>.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๔</w:t>
      </w:r>
      <w:r>
        <w:rPr>
          <w:rFonts w:ascii="TH SarabunIT๙" w:hAnsi="TH SarabunIT๙" w:cs="TH SarabunIT๙"/>
          <w:sz w:val="34"/>
          <w:szCs w:val="34"/>
        </w:rPr>
        <w:t>)</w:t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รายได้ของนครแม่สอด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แบ่งเป็น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๓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ส่วน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คือ</w:t>
      </w:r>
    </w:p>
    <w:p w14:paraId="151E29BF" w14:textId="77777777" w:rsidR="00F06B26" w:rsidRDefault="00F06B26" w:rsidP="0054261E">
      <w:pPr>
        <w:pStyle w:val="Default"/>
        <w:tabs>
          <w:tab w:val="left" w:pos="2127"/>
          <w:tab w:val="left" w:pos="2552"/>
          <w:tab w:val="left" w:pos="3261"/>
          <w:tab w:val="left" w:pos="3402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.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รายได้เดิมในฐานะเทศบาลนคร</w:t>
      </w:r>
    </w:p>
    <w:p w14:paraId="41344C2B" w14:textId="77777777" w:rsidR="00F06B26" w:rsidRDefault="00F06B26" w:rsidP="0054261E">
      <w:pPr>
        <w:pStyle w:val="Default"/>
        <w:tabs>
          <w:tab w:val="left" w:pos="2127"/>
          <w:tab w:val="left" w:pos="2552"/>
          <w:tab w:val="left" w:pos="3261"/>
          <w:tab w:val="left" w:pos="3402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ข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.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รายได้เพิ่มเติมในฐานะองค์กรปกครองส่วนท้องถิ่นรูปแบบพิเศษ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ได้ตามอำนาจหน้าที่และภารกิจ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หรือการจัดเก็บเพิ่มเติมในส่วนค่าธรรมเนียมในการจัดบริการสาธารณะ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อำนาจในฐานภาษีบางประเภท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เช่น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ภาษีล้อเลื่อน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ภาษีมูลค่าเพิ่ม</w:t>
      </w:r>
    </w:p>
    <w:p w14:paraId="0E5AE7EA" w14:textId="77777777" w:rsidR="00F06B26" w:rsidRDefault="00F06B26" w:rsidP="0054261E">
      <w:pPr>
        <w:pStyle w:val="Default"/>
        <w:tabs>
          <w:tab w:val="left" w:pos="2127"/>
          <w:tab w:val="left" w:pos="2552"/>
          <w:tab w:val="left" w:pos="3261"/>
          <w:tab w:val="left" w:pos="3402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.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เงินอุดหนุนจากรัฐบาล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หรือเงินอุดหนุนการรับมอบอำนาจหน้าที่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และทำการแทนส่วนราชการ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07FAAC3" w14:textId="77777777" w:rsidR="00F06B26" w:rsidRDefault="00F06B26" w:rsidP="0054261E">
      <w:pPr>
        <w:pStyle w:val="Default"/>
        <w:tabs>
          <w:tab w:val="left" w:pos="2127"/>
          <w:tab w:val="left" w:pos="2694"/>
          <w:tab w:val="left" w:pos="3119"/>
          <w:tab w:val="left" w:pos="3261"/>
        </w:tabs>
        <w:ind w:firstLine="1985"/>
        <w:jc w:val="thaiDistribute"/>
        <w:rPr>
          <w:rFonts w:ascii="TH SarabunIT๙" w:hAnsi="TH SarabunIT๙" w:cs="TH SarabunIT๙"/>
          <w:spacing w:val="-8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sz w:val="34"/>
          <w:szCs w:val="34"/>
        </w:rPr>
        <w:t>.</w:t>
      </w:r>
      <w:r w:rsidR="008B61D6">
        <w:rPr>
          <w:rFonts w:ascii="TH SarabunIT๙" w:hAnsi="TH SarabunIT๙" w:cs="TH SarabunIT๙" w:hint="cs"/>
          <w:sz w:val="34"/>
          <w:szCs w:val="34"/>
          <w:cs/>
        </w:rPr>
        <w:t>๕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)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การกำกับดูแล</w:t>
      </w:r>
    </w:p>
    <w:p w14:paraId="4CC6E1DE" w14:textId="77777777" w:rsidR="000A7770" w:rsidRPr="00874C11" w:rsidRDefault="00F06B26" w:rsidP="0054261E">
      <w:pPr>
        <w:pStyle w:val="Default"/>
        <w:tabs>
          <w:tab w:val="left" w:pos="2127"/>
          <w:tab w:val="left" w:pos="2552"/>
          <w:tab w:val="left" w:pos="3261"/>
          <w:tab w:val="left" w:pos="3402"/>
        </w:tabs>
        <w:ind w:firstLine="1985"/>
        <w:jc w:val="thaiDistribute"/>
        <w:rPr>
          <w:rFonts w:ascii="TH SarabunIT๙" w:hAnsi="TH SarabunIT๙" w:cs="TH SarabunIT๙"/>
          <w:sz w:val="34"/>
          <w:szCs w:val="34"/>
        </w:rPr>
      </w:pPr>
      <w:r w:rsidRPr="00F06B26">
        <w:rPr>
          <w:rFonts w:ascii="TH SarabunIT๙" w:hAnsi="TH SarabunIT๙" w:cs="TH SarabunIT๙"/>
          <w:spacing w:val="-16"/>
          <w:sz w:val="34"/>
          <w:szCs w:val="34"/>
        </w:rPr>
        <w:t xml:space="preserve"> </w:t>
      </w:r>
      <w:r w:rsidRPr="00F06B26">
        <w:rPr>
          <w:rFonts w:ascii="TH SarabunIT๙" w:hAnsi="TH SarabunIT๙" w:cs="TH SarabunIT๙"/>
          <w:spacing w:val="-16"/>
          <w:sz w:val="34"/>
          <w:szCs w:val="34"/>
        </w:rPr>
        <w:tab/>
      </w:r>
      <w:r w:rsidRPr="00F06B26">
        <w:rPr>
          <w:rFonts w:ascii="TH SarabunIT๙" w:hAnsi="TH SarabunIT๙" w:cs="TH SarabunIT๙"/>
          <w:spacing w:val="-16"/>
          <w:sz w:val="34"/>
          <w:szCs w:val="34"/>
        </w:rPr>
        <w:tab/>
      </w:r>
      <w:r w:rsidRPr="00F06B26">
        <w:rPr>
          <w:rFonts w:ascii="TH SarabunIT๙" w:hAnsi="TH SarabunIT๙" w:cs="TH SarabunIT๙"/>
          <w:spacing w:val="-16"/>
          <w:sz w:val="34"/>
          <w:szCs w:val="34"/>
        </w:rPr>
        <w:tab/>
      </w:r>
      <w:r w:rsidR="000A7770" w:rsidRPr="00F06B26">
        <w:rPr>
          <w:rFonts w:ascii="TH SarabunIT๙" w:hAnsi="TH SarabunIT๙" w:cs="TH SarabunIT๙"/>
          <w:spacing w:val="-16"/>
          <w:sz w:val="34"/>
          <w:szCs w:val="34"/>
          <w:cs/>
        </w:rPr>
        <w:t>การกำกับดูแลนครแม่สอด</w:t>
      </w:r>
      <w:r w:rsidR="000A7770" w:rsidRPr="00F06B26">
        <w:rPr>
          <w:rFonts w:ascii="TH SarabunIT๙" w:hAnsi="TH SarabunIT๙" w:cs="TH SarabunIT๙"/>
          <w:spacing w:val="-16"/>
          <w:sz w:val="34"/>
          <w:szCs w:val="34"/>
        </w:rPr>
        <w:t xml:space="preserve"> </w:t>
      </w:r>
      <w:r w:rsidR="000A7770" w:rsidRPr="00F06B26">
        <w:rPr>
          <w:rFonts w:ascii="TH SarabunIT๙" w:hAnsi="TH SarabunIT๙" w:cs="TH SarabunIT๙"/>
          <w:spacing w:val="-16"/>
          <w:sz w:val="34"/>
          <w:szCs w:val="34"/>
          <w:cs/>
        </w:rPr>
        <w:t>อาจเป็นอำนาจของกระทรวง</w:t>
      </w:r>
      <w:r>
        <w:rPr>
          <w:rFonts w:ascii="TH SarabunIT๙" w:hAnsi="TH SarabunIT๙" w:cs="TH SarabunIT๙" w:hint="cs"/>
          <w:spacing w:val="-16"/>
          <w:sz w:val="34"/>
          <w:szCs w:val="34"/>
          <w:cs/>
        </w:rPr>
        <w:t xml:space="preserve">   </w:t>
      </w:r>
      <w:r w:rsidR="000A7770" w:rsidRPr="00874C11">
        <w:rPr>
          <w:rFonts w:ascii="TH SarabunIT๙" w:hAnsi="TH SarabunIT๙" w:cs="TH SarabunIT๙"/>
          <w:spacing w:val="-8"/>
          <w:sz w:val="34"/>
          <w:szCs w:val="34"/>
          <w:cs/>
        </w:rPr>
        <w:t>มหาดไทย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หรือผู้ว่าราชการจังหวัดตาก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4D3D220" w14:textId="77777777" w:rsidR="00271C81" w:rsidRDefault="008B61D6" w:rsidP="00271C81">
      <w:pPr>
        <w:pStyle w:val="Default"/>
        <w:tabs>
          <w:tab w:val="left" w:pos="2552"/>
        </w:tabs>
        <w:ind w:firstLine="226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271C81"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>๓</w:t>
      </w:r>
      <w:r w:rsidR="00531C85" w:rsidRPr="00271C81">
        <w:rPr>
          <w:rFonts w:ascii="TH SarabunIT๙" w:hAnsi="TH SarabunIT๙" w:cs="TH SarabunIT๙"/>
          <w:b/>
          <w:bCs/>
          <w:sz w:val="34"/>
          <w:szCs w:val="34"/>
        </w:rPr>
        <w:t>)</w:t>
      </w:r>
      <w:r w:rsidR="00531C85" w:rsidRPr="00271C81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ผลการระดมความคิดเห็น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เรื่อง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แนวทางการขับเคลื่อนองค์กรปกครองส่วนท้องถิ่นรูปแบบพิเศษ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 “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นครแม่สอด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” 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ครั้งที่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 2 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วันจันทร์ที่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 7 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กุมภาพันธ์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 2554 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ณ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โรงแรมเซ็นทารา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แม่สอด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ฮิลล์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รีสอร</w:t>
      </w:r>
      <w:proofErr w:type="spellStart"/>
      <w:r w:rsidR="000A7770" w:rsidRPr="00271C81">
        <w:rPr>
          <w:rFonts w:ascii="TH SarabunIT๙" w:hAnsi="TH SarabunIT๙" w:cs="TH SarabunIT๙"/>
          <w:b/>
          <w:bCs/>
          <w:sz w:val="34"/>
          <w:szCs w:val="34"/>
          <w:cs/>
        </w:rPr>
        <w:t>์ท</w:t>
      </w:r>
      <w:proofErr w:type="spellEnd"/>
      <w:r w:rsidR="000A7770" w:rsidRPr="00271C8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4D30CC3F" w14:textId="77777777" w:rsidR="00736A3A" w:rsidRDefault="00271C81" w:rsidP="00736A3A">
      <w:pPr>
        <w:pStyle w:val="Default"/>
        <w:tabs>
          <w:tab w:val="left" w:pos="2552"/>
        </w:tabs>
        <w:ind w:firstLine="226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271C81">
        <w:rPr>
          <w:rFonts w:ascii="TH SarabunIT๙" w:hAnsi="TH SarabunIT๙" w:cs="TH SarabunIT๙"/>
          <w:b/>
          <w:bCs/>
          <w:spacing w:val="-8"/>
          <w:sz w:val="34"/>
          <w:szCs w:val="34"/>
        </w:rPr>
        <w:t xml:space="preserve"> </w:t>
      </w:r>
      <w:r w:rsidRPr="00271C81">
        <w:rPr>
          <w:rFonts w:ascii="TH SarabunIT๙" w:hAnsi="TH SarabunIT๙" w:cs="TH SarabunIT๙"/>
          <w:b/>
          <w:bCs/>
          <w:spacing w:val="-8"/>
          <w:sz w:val="34"/>
          <w:szCs w:val="34"/>
        </w:rPr>
        <w:tab/>
      </w:r>
      <w:r w:rsidR="008B61D6" w:rsidRPr="00271C81">
        <w:rPr>
          <w:rFonts w:ascii="TH SarabunIT๙" w:hAnsi="TH SarabunIT๙" w:cs="TH SarabunIT๙" w:hint="cs"/>
          <w:spacing w:val="-8"/>
          <w:sz w:val="34"/>
          <w:szCs w:val="34"/>
          <w:cs/>
        </w:rPr>
        <w:t>๓</w:t>
      </w:r>
      <w:r w:rsidR="000A7770" w:rsidRPr="00271C81">
        <w:rPr>
          <w:rFonts w:ascii="TH SarabunIT๙" w:hAnsi="TH SarabunIT๙" w:cs="TH SarabunIT๙"/>
          <w:spacing w:val="-8"/>
          <w:sz w:val="34"/>
          <w:szCs w:val="34"/>
        </w:rPr>
        <w:t>.</w:t>
      </w:r>
      <w:r w:rsidR="008B61D6" w:rsidRPr="00271C81">
        <w:rPr>
          <w:rFonts w:ascii="TH SarabunIT๙" w:hAnsi="TH SarabunIT๙" w:cs="TH SarabunIT๙" w:hint="cs"/>
          <w:spacing w:val="-8"/>
          <w:sz w:val="34"/>
          <w:szCs w:val="34"/>
          <w:cs/>
        </w:rPr>
        <w:t>๑</w:t>
      </w:r>
      <w:r w:rsidR="000A7770" w:rsidRPr="00271C81">
        <w:rPr>
          <w:rFonts w:ascii="TH SarabunIT๙" w:hAnsi="TH SarabunIT๙" w:cs="TH SarabunIT๙"/>
          <w:spacing w:val="-8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pacing w:val="-8"/>
          <w:sz w:val="34"/>
          <w:szCs w:val="34"/>
          <w:cs/>
        </w:rPr>
        <w:t>การรับฟังความคิดเห็นทั่วไปภาคประชาสังคม</w:t>
      </w:r>
      <w:r w:rsidR="000A7770" w:rsidRPr="00271C81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pacing w:val="-8"/>
          <w:sz w:val="34"/>
          <w:szCs w:val="34"/>
          <w:cs/>
        </w:rPr>
        <w:t>จำนวน</w:t>
      </w:r>
      <w:r w:rsidR="000A7770" w:rsidRPr="00271C81">
        <w:rPr>
          <w:rFonts w:ascii="TH SarabunIT๙" w:hAnsi="TH SarabunIT๙" w:cs="TH SarabunIT๙"/>
          <w:spacing w:val="-8"/>
          <w:sz w:val="34"/>
          <w:szCs w:val="34"/>
        </w:rPr>
        <w:t xml:space="preserve"> 131 </w:t>
      </w:r>
      <w:r w:rsidR="000A7770" w:rsidRPr="00271C81">
        <w:rPr>
          <w:rFonts w:ascii="TH SarabunIT๙" w:hAnsi="TH SarabunIT๙" w:cs="TH SarabunIT๙"/>
          <w:spacing w:val="-8"/>
          <w:sz w:val="34"/>
          <w:szCs w:val="34"/>
          <w:cs/>
        </w:rPr>
        <w:t>คน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ประกอบด้วย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ผู้บริหาร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และผู้แทนจากส่วนราชการในพื้นที่อำเภอแม่สอด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และพื้นที่จังหวัดตาก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หน่วยงานภาคเอกชน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รัฐวิสาหกิจ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สถาบันการศึกษา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สื่อมวลชน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ผู้นำชุมชน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และภาคประชาสังคม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ประเด็นสำคัญในการรับฟังความคิดเห็น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ประกอบด้วย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8B61D6" w:rsidRPr="00271C81">
        <w:rPr>
          <w:rFonts w:ascii="TH SarabunIT๙" w:hAnsi="TH SarabunIT๙" w:cs="TH SarabunIT๙" w:hint="cs"/>
          <w:sz w:val="34"/>
          <w:szCs w:val="34"/>
          <w:cs/>
        </w:rPr>
        <w:t>๑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pacing w:val="4"/>
          <w:sz w:val="34"/>
          <w:szCs w:val="34"/>
          <w:cs/>
        </w:rPr>
        <w:t>คณะกรรมการที่ปรึกษาและพัฒนานโยบายนครแม่สอด</w:t>
      </w:r>
      <w:r w:rsidR="000A7770" w:rsidRPr="00271C81">
        <w:rPr>
          <w:rFonts w:ascii="TH SarabunIT๙" w:hAnsi="TH SarabunIT๙" w:cs="TH SarabunIT๙"/>
          <w:spacing w:val="4"/>
          <w:sz w:val="34"/>
          <w:szCs w:val="34"/>
        </w:rPr>
        <w:t xml:space="preserve"> (</w:t>
      </w:r>
      <w:r w:rsidR="008B61D6" w:rsidRPr="00271C81">
        <w:rPr>
          <w:rFonts w:ascii="TH SarabunIT๙" w:hAnsi="TH SarabunIT๙" w:cs="TH SarabunIT๙" w:hint="cs"/>
          <w:spacing w:val="4"/>
          <w:sz w:val="34"/>
          <w:szCs w:val="34"/>
          <w:cs/>
        </w:rPr>
        <w:t>๒</w:t>
      </w:r>
      <w:r w:rsidR="000A7770" w:rsidRPr="00271C81">
        <w:rPr>
          <w:rFonts w:ascii="TH SarabunIT๙" w:hAnsi="TH SarabunIT๙" w:cs="TH SarabunIT๙"/>
          <w:spacing w:val="4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pacing w:val="4"/>
          <w:sz w:val="34"/>
          <w:szCs w:val="34"/>
          <w:cs/>
        </w:rPr>
        <w:t>อำนาจหน้าที่พิเศษ</w:t>
      </w:r>
      <w:r w:rsidR="000A7770" w:rsidRPr="00271C81">
        <w:rPr>
          <w:rFonts w:ascii="TH SarabunIT๙" w:hAnsi="TH SarabunIT๙" w:cs="TH SarabunIT๙"/>
          <w:spacing w:val="4"/>
          <w:sz w:val="34"/>
          <w:szCs w:val="34"/>
        </w:rPr>
        <w:t xml:space="preserve"> (</w:t>
      </w:r>
      <w:r w:rsidR="000A7770" w:rsidRPr="00271C81">
        <w:rPr>
          <w:rFonts w:ascii="TH SarabunIT๙" w:hAnsi="TH SarabunIT๙" w:cs="TH SarabunIT๙"/>
          <w:spacing w:val="4"/>
          <w:sz w:val="34"/>
          <w:szCs w:val="34"/>
          <w:cs/>
        </w:rPr>
        <w:t>เพิ่มเติม</w:t>
      </w:r>
      <w:r w:rsidR="000A7770" w:rsidRPr="00271C81">
        <w:rPr>
          <w:rFonts w:ascii="TH SarabunIT๙" w:hAnsi="TH SarabunIT๙" w:cs="TH SarabunIT๙"/>
          <w:spacing w:val="4"/>
          <w:sz w:val="34"/>
          <w:szCs w:val="34"/>
        </w:rPr>
        <w:t xml:space="preserve">) 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  <w:cs/>
        </w:rPr>
        <w:t>ของนครแม่สอด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</w:rPr>
        <w:t xml:space="preserve"> (</w:t>
      </w:r>
      <w:r w:rsidR="008B61D6" w:rsidRPr="00736A3A">
        <w:rPr>
          <w:rFonts w:ascii="TH SarabunIT๙" w:hAnsi="TH SarabunIT๙" w:cs="TH SarabunIT๙" w:hint="cs"/>
          <w:spacing w:val="-6"/>
          <w:sz w:val="34"/>
          <w:szCs w:val="34"/>
          <w:cs/>
        </w:rPr>
        <w:t>๓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</w:rPr>
        <w:t xml:space="preserve">) 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  <w:cs/>
        </w:rPr>
        <w:t>การเตรียม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  <w:cs/>
        </w:rPr>
        <w:t>ความพร้อมของเทศบาลนครแม่สอด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  <w:cs/>
        </w:rPr>
        <w:t>และเทศบาลตำบลท่าสายลวด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41876AF" w14:textId="77777777" w:rsidR="000A7770" w:rsidRPr="00736A3A" w:rsidRDefault="00736A3A" w:rsidP="00736A3A">
      <w:pPr>
        <w:pStyle w:val="Default"/>
        <w:tabs>
          <w:tab w:val="left" w:pos="2552"/>
        </w:tabs>
        <w:ind w:firstLine="226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8B61D6" w:rsidRPr="00271C81">
        <w:rPr>
          <w:rFonts w:ascii="TH SarabunIT๙" w:hAnsi="TH SarabunIT๙" w:cs="TH SarabunIT๙" w:hint="cs"/>
          <w:sz w:val="34"/>
          <w:szCs w:val="34"/>
          <w:cs/>
        </w:rPr>
        <w:t>๓</w:t>
      </w:r>
      <w:r w:rsidR="000A7770" w:rsidRPr="00271C81">
        <w:rPr>
          <w:rFonts w:ascii="TH SarabunIT๙" w:hAnsi="TH SarabunIT๙" w:cs="TH SarabunIT๙"/>
          <w:sz w:val="34"/>
          <w:szCs w:val="34"/>
        </w:rPr>
        <w:t>.</w:t>
      </w:r>
      <w:r w:rsidR="008B61D6" w:rsidRPr="00271C81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การสนทนากลุ่มย่อย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ร่วมกับส่วนราชการที่มีบทบาทเกี่ยวข้องกับอำนาจหน้าที่พิเศษ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ในด้านการส่งเสริมการลงทุน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การดูแลการค้าชายแดน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และการดูแล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แรงงานต่างด้าว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ประกอบด้วย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หน่วยงานภาครัฐ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8B61D6" w:rsidRPr="00271C81">
        <w:rPr>
          <w:rFonts w:ascii="TH SarabunIT๙" w:hAnsi="TH SarabunIT๙" w:cs="TH SarabunIT๙" w:hint="cs"/>
          <w:sz w:val="34"/>
          <w:szCs w:val="34"/>
          <w:cs/>
        </w:rPr>
        <w:t>๑๔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หน่วยงาน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8B61D6" w:rsidRPr="00271C81">
        <w:rPr>
          <w:rFonts w:ascii="TH SarabunIT๙" w:hAnsi="TH SarabunIT๙" w:cs="TH SarabunIT๙" w:hint="cs"/>
          <w:sz w:val="34"/>
          <w:szCs w:val="34"/>
          <w:cs/>
        </w:rPr>
        <w:t>๑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ศูนย์เศรษฐกิจการลงทุนภาค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8B61D6" w:rsidRPr="00271C81">
        <w:rPr>
          <w:rFonts w:ascii="TH SarabunIT๙" w:hAnsi="TH SarabunIT๙" w:cs="TH SarabunIT๙" w:hint="cs"/>
          <w:sz w:val="34"/>
          <w:szCs w:val="34"/>
          <w:cs/>
        </w:rPr>
        <w:t>๑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8B61D6" w:rsidRPr="00271C81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ด่านศุลกากรแม่สอด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150261" w:rsidRPr="00271C81">
        <w:rPr>
          <w:rFonts w:ascii="TH SarabunIT๙" w:hAnsi="TH SarabunIT๙" w:cs="TH SarabunIT๙" w:hint="cs"/>
          <w:sz w:val="34"/>
          <w:szCs w:val="34"/>
          <w:cs/>
        </w:rPr>
        <w:t>๓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สำนักงานสาธารณสุขอำเภอแม่สอด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150261" w:rsidRPr="00271C81">
        <w:rPr>
          <w:rFonts w:ascii="TH SarabunIT๙" w:hAnsi="TH SarabunIT๙" w:cs="TH SarabunIT๙" w:hint="cs"/>
          <w:sz w:val="34"/>
          <w:szCs w:val="34"/>
          <w:cs/>
        </w:rPr>
        <w:t>๔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สำนักงานแรงงานจังหวัดตาก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150261" w:rsidRPr="00271C81">
        <w:rPr>
          <w:rFonts w:ascii="TH SarabunIT๙" w:hAnsi="TH SarabunIT๙" w:cs="TH SarabunIT๙" w:hint="cs"/>
          <w:sz w:val="34"/>
          <w:szCs w:val="34"/>
          <w:cs/>
        </w:rPr>
        <w:t>๕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สำนักงานจัดหางานจังหวัดตาก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150261" w:rsidRPr="00271C81">
        <w:rPr>
          <w:rFonts w:ascii="TH SarabunIT๙" w:hAnsi="TH SarabunIT๙" w:cs="TH SarabunIT๙" w:hint="cs"/>
          <w:sz w:val="34"/>
          <w:szCs w:val="34"/>
          <w:cs/>
        </w:rPr>
        <w:t>๖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ศูนย์พัฒนาฝีมือแรงงานจังหวัดตาก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150261" w:rsidRPr="00271C81">
        <w:rPr>
          <w:rFonts w:ascii="TH SarabunIT๙" w:hAnsi="TH SarabunIT๙" w:cs="TH SarabunIT๙" w:hint="cs"/>
          <w:sz w:val="34"/>
          <w:szCs w:val="34"/>
          <w:cs/>
        </w:rPr>
        <w:t>๗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สำนักงานสวัสดิการและคุ้มครองแรงงานจังหวัดตาก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150261" w:rsidRPr="00271C81">
        <w:rPr>
          <w:rFonts w:ascii="TH SarabunIT๙" w:hAnsi="TH SarabunIT๙" w:cs="TH SarabunIT๙" w:hint="cs"/>
          <w:sz w:val="34"/>
          <w:szCs w:val="34"/>
          <w:cs/>
        </w:rPr>
        <w:t>๘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สำนักงาน</w:t>
      </w:r>
      <w:r w:rsidR="000A7770" w:rsidRPr="00736A3A">
        <w:rPr>
          <w:rFonts w:ascii="TH SarabunIT๙" w:hAnsi="TH SarabunIT๙" w:cs="TH SarabunIT๙"/>
          <w:spacing w:val="4"/>
          <w:sz w:val="34"/>
          <w:szCs w:val="34"/>
          <w:cs/>
        </w:rPr>
        <w:t>ประกันสังคมจังหวัดตาก</w:t>
      </w:r>
      <w:r w:rsidR="000A7770" w:rsidRPr="00736A3A">
        <w:rPr>
          <w:rFonts w:ascii="TH SarabunIT๙" w:hAnsi="TH SarabunIT๙" w:cs="TH SarabunIT๙"/>
          <w:spacing w:val="4"/>
          <w:sz w:val="34"/>
          <w:szCs w:val="34"/>
        </w:rPr>
        <w:t xml:space="preserve"> (</w:t>
      </w:r>
      <w:r w:rsidR="00150261" w:rsidRPr="00736A3A">
        <w:rPr>
          <w:rFonts w:ascii="TH SarabunIT๙" w:hAnsi="TH SarabunIT๙" w:cs="TH SarabunIT๙" w:hint="cs"/>
          <w:spacing w:val="4"/>
          <w:sz w:val="34"/>
          <w:szCs w:val="34"/>
          <w:cs/>
        </w:rPr>
        <w:t>๙</w:t>
      </w:r>
      <w:r w:rsidR="000A7770" w:rsidRPr="00736A3A">
        <w:rPr>
          <w:rFonts w:ascii="TH SarabunIT๙" w:hAnsi="TH SarabunIT๙" w:cs="TH SarabunIT๙"/>
          <w:spacing w:val="4"/>
          <w:sz w:val="34"/>
          <w:szCs w:val="34"/>
        </w:rPr>
        <w:t xml:space="preserve">) </w:t>
      </w:r>
      <w:r w:rsidR="000A7770" w:rsidRPr="00736A3A">
        <w:rPr>
          <w:rFonts w:ascii="TH SarabunIT๙" w:hAnsi="TH SarabunIT๙" w:cs="TH SarabunIT๙"/>
          <w:spacing w:val="4"/>
          <w:sz w:val="34"/>
          <w:szCs w:val="34"/>
          <w:cs/>
        </w:rPr>
        <w:t>สำนักงานพาณิชย์จังหวัดตาก</w:t>
      </w:r>
      <w:r w:rsidR="000A7770" w:rsidRPr="00736A3A">
        <w:rPr>
          <w:rFonts w:ascii="TH SarabunIT๙" w:hAnsi="TH SarabunIT๙" w:cs="TH SarabunIT๙"/>
          <w:spacing w:val="4"/>
          <w:sz w:val="34"/>
          <w:szCs w:val="34"/>
        </w:rPr>
        <w:t xml:space="preserve">  (</w:t>
      </w:r>
      <w:r w:rsidR="00150261" w:rsidRPr="00736A3A">
        <w:rPr>
          <w:rFonts w:ascii="TH SarabunIT๙" w:hAnsi="TH SarabunIT๙" w:cs="TH SarabunIT๙" w:hint="cs"/>
          <w:spacing w:val="4"/>
          <w:sz w:val="34"/>
          <w:szCs w:val="34"/>
          <w:cs/>
        </w:rPr>
        <w:t>๑๐</w:t>
      </w:r>
      <w:r w:rsidR="000A7770" w:rsidRPr="00736A3A">
        <w:rPr>
          <w:rFonts w:ascii="TH SarabunIT๙" w:hAnsi="TH SarabunIT๙" w:cs="TH SarabunIT๙"/>
          <w:spacing w:val="4"/>
          <w:sz w:val="34"/>
          <w:szCs w:val="34"/>
        </w:rPr>
        <w:t xml:space="preserve">) </w:t>
      </w:r>
      <w:r w:rsidR="000A7770" w:rsidRPr="00736A3A">
        <w:rPr>
          <w:rFonts w:ascii="TH SarabunIT๙" w:hAnsi="TH SarabunIT๙" w:cs="TH SarabunIT๙"/>
          <w:spacing w:val="4"/>
          <w:sz w:val="34"/>
          <w:szCs w:val="34"/>
          <w:cs/>
        </w:rPr>
        <w:t>สำนักงานพัฒนาธุรกิจการค้า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จังหวัดตาก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150261" w:rsidRPr="00271C81">
        <w:rPr>
          <w:rFonts w:ascii="TH SarabunIT๙" w:hAnsi="TH SarabunIT๙" w:cs="TH SarabunIT๙" w:hint="cs"/>
          <w:sz w:val="34"/>
          <w:szCs w:val="34"/>
          <w:cs/>
        </w:rPr>
        <w:t>๑๑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สำนักงานสรรพากรพื้นที่ตาก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150261" w:rsidRPr="00271C81">
        <w:rPr>
          <w:rFonts w:ascii="TH SarabunIT๙" w:hAnsi="TH SarabunIT๙" w:cs="TH SarabunIT๙" w:hint="cs"/>
          <w:sz w:val="34"/>
          <w:szCs w:val="34"/>
          <w:cs/>
        </w:rPr>
        <w:t>๑๒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สำนักงานสรรพสามิตพื้นที่ตาก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150261" w:rsidRPr="00271C81">
        <w:rPr>
          <w:rFonts w:ascii="TH SarabunIT๙" w:hAnsi="TH SarabunIT๙" w:cs="TH SarabunIT๙" w:hint="cs"/>
          <w:sz w:val="34"/>
          <w:szCs w:val="34"/>
          <w:cs/>
        </w:rPr>
        <w:t>๑๓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สำนักงานคลังจังหวัดตาก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และ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(</w:t>
      </w:r>
      <w:r w:rsidR="00150261" w:rsidRPr="00271C81">
        <w:rPr>
          <w:rFonts w:ascii="TH SarabunIT๙" w:hAnsi="TH SarabunIT๙" w:cs="TH SarabunIT๙" w:hint="cs"/>
          <w:sz w:val="34"/>
          <w:szCs w:val="34"/>
          <w:cs/>
        </w:rPr>
        <w:t>๑๔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)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สำนักงานอุตสาหกรรมจังหวัดตาก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และหน่วยงานภาคเอกชน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150261" w:rsidRPr="00271C81">
        <w:rPr>
          <w:rFonts w:ascii="TH SarabunIT๙" w:hAnsi="TH SarabunIT๙" w:cs="TH SarabunIT๙" w:hint="cs"/>
          <w:sz w:val="34"/>
          <w:szCs w:val="34"/>
          <w:cs/>
        </w:rPr>
        <w:t>๑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หน่วย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คือ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สภาอุตสาหกรรมจังหวัดตาก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198E03B3" w14:textId="77777777" w:rsidR="00736A3A" w:rsidRDefault="00736A3A" w:rsidP="00736A3A">
      <w:pPr>
        <w:pStyle w:val="Default"/>
        <w:tabs>
          <w:tab w:val="left" w:pos="3119"/>
        </w:tabs>
        <w:jc w:val="thaiDistribute"/>
        <w:rPr>
          <w:rFonts w:ascii="TH SarabunIT๙" w:hAnsi="TH SarabunIT๙" w:cs="TH SarabunIT๙"/>
          <w:spacing w:val="4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การสัมมนากลุ่มย่อยครั้งนี้</w:t>
      </w:r>
      <w:r w:rsidR="000A7770" w:rsidRPr="00271C8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271C81">
        <w:rPr>
          <w:rFonts w:ascii="TH SarabunIT๙" w:hAnsi="TH SarabunIT๙" w:cs="TH SarabunIT๙"/>
          <w:sz w:val="34"/>
          <w:szCs w:val="34"/>
          <w:cs/>
        </w:rPr>
        <w:t>เพื่อรับฟังความคิดเห็นและ</w:t>
      </w:r>
      <w:r w:rsidR="000A7770" w:rsidRPr="00736A3A">
        <w:rPr>
          <w:rFonts w:ascii="TH SarabunIT๙" w:hAnsi="TH SarabunIT๙" w:cs="TH SarabunIT๙"/>
          <w:spacing w:val="4"/>
          <w:sz w:val="34"/>
          <w:szCs w:val="34"/>
          <w:cs/>
        </w:rPr>
        <w:t>แลกเปลี่ยนมุมมองเกี่ยวกับบทบาทอำนาจหน้าที่ของหน่วยงานราชการในพื้นที่จังหวัดตาก</w:t>
      </w:r>
      <w:r w:rsidR="000A7770" w:rsidRPr="00736A3A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6"/>
          <w:sz w:val="34"/>
          <w:szCs w:val="34"/>
          <w:cs/>
        </w:rPr>
        <w:t>และพื้นที่อำเภอแม่สอด</w:t>
      </w:r>
      <w:r w:rsidR="000A7770" w:rsidRPr="00736A3A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6"/>
          <w:sz w:val="34"/>
          <w:szCs w:val="34"/>
          <w:cs/>
        </w:rPr>
        <w:t>ในประเด็นความเป็นไปได้ในการถ่ายโอนภารกิจและหน้าที่ให้แก่</w:t>
      </w:r>
      <w:r w:rsidR="000A7770" w:rsidRPr="00736A3A">
        <w:rPr>
          <w:rFonts w:ascii="TH SarabunIT๙" w:hAnsi="TH SarabunIT๙" w:cs="TH SarabunIT๙"/>
          <w:spacing w:val="6"/>
          <w:sz w:val="34"/>
          <w:szCs w:val="34"/>
        </w:rPr>
        <w:t xml:space="preserve"> “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  <w:cs/>
        </w:rPr>
        <w:t>นครแม่สอด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</w:rPr>
        <w:t xml:space="preserve">” 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  <w:cs/>
        </w:rPr>
        <w:t>ในส่วนที่เป็น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</w:rPr>
        <w:t xml:space="preserve"> “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  <w:cs/>
        </w:rPr>
        <w:t>อำนาจหน้าที่พิเศษ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</w:rPr>
        <w:t xml:space="preserve">” 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  <w:cs/>
        </w:rPr>
        <w:t>ของนครแม่สอด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150261" w:rsidRPr="00736A3A">
        <w:rPr>
          <w:rFonts w:ascii="TH SarabunIT๙" w:hAnsi="TH SarabunIT๙" w:cs="TH SarabunIT๙" w:hint="cs"/>
          <w:spacing w:val="-4"/>
          <w:sz w:val="34"/>
          <w:szCs w:val="34"/>
          <w:cs/>
        </w:rPr>
        <w:t>๓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  <w:cs/>
        </w:rPr>
        <w:t>ด้าน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  <w:cs/>
        </w:rPr>
        <w:t>คือ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  <w:cs/>
        </w:rPr>
        <w:t>ด้านการส่งเสริม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  <w:cs/>
        </w:rPr>
        <w:t>การลงทุน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  <w:cs/>
        </w:rPr>
        <w:t>การดูแลการค้าชายแดน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6"/>
          <w:sz w:val="34"/>
          <w:szCs w:val="34"/>
          <w:cs/>
        </w:rPr>
        <w:t>และการดูแลแรงงานต่างด้าวเพื่อเป็นจุดเริ่มต้นในการขับเคลื่อน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อย่างเป็นรูปธรรม</w:t>
      </w:r>
    </w:p>
    <w:p w14:paraId="7830A19F" w14:textId="77777777" w:rsidR="000A7770" w:rsidRDefault="00736A3A" w:rsidP="00736A3A">
      <w:pPr>
        <w:pStyle w:val="Default"/>
        <w:tabs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>
        <w:rPr>
          <w:rFonts w:ascii="TH SarabunIT๙" w:hAnsi="TH SarabunIT๙" w:cs="TH SarabunIT๙"/>
          <w:spacing w:val="4"/>
          <w:sz w:val="34"/>
          <w:szCs w:val="34"/>
        </w:rPr>
        <w:tab/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  <w:cs/>
        </w:rPr>
        <w:t>ส่วนราชการและหน่วยงานที่เกี่ยวข้อง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  <w:cs/>
        </w:rPr>
        <w:t>ได้แสดงความคิดเห็น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  <w:cs/>
        </w:rPr>
        <w:t>ที่เป็นประโยชน์ทั้ง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150261" w:rsidRPr="00264028">
        <w:rPr>
          <w:rFonts w:ascii="TH SarabunIT๙" w:hAnsi="TH SarabunIT๙" w:cs="TH SarabunIT๙" w:hint="cs"/>
          <w:spacing w:val="-8"/>
          <w:sz w:val="34"/>
          <w:szCs w:val="34"/>
          <w:cs/>
        </w:rPr>
        <w:t>๓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  <w:cs/>
        </w:rPr>
        <w:t>ด้าน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  <w:cs/>
        </w:rPr>
        <w:t>คือ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  <w:cs/>
        </w:rPr>
        <w:t>การส่งเสริมการลงทุน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  <w:cs/>
        </w:rPr>
        <w:t>การค้าชายแดน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  <w:cs/>
        </w:rPr>
        <w:t>และแรงงานต่างด้าว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264028">
        <w:rPr>
          <w:rFonts w:ascii="TH SarabunIT๙" w:hAnsi="TH SarabunIT๙" w:cs="TH SarabunIT๙"/>
          <w:spacing w:val="-8"/>
          <w:sz w:val="34"/>
          <w:szCs w:val="34"/>
          <w:cs/>
        </w:rPr>
        <w:t>พร้อมทั้งการให้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ข้อเสนอแนะ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และข้อกังวลใจหรือความห่วงใยในแต่ละประเด็น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ซึ่งจะเป็นประโยชน์ใน</w:t>
      </w:r>
      <w:r w:rsidR="00456C81">
        <w:rPr>
          <w:rFonts w:ascii="TH SarabunIT๙" w:hAnsi="TH SarabunIT๙" w:cs="TH SarabunIT๙" w:hint="cs"/>
          <w:spacing w:val="-10"/>
          <w:sz w:val="34"/>
          <w:szCs w:val="34"/>
          <w:cs/>
        </w:rPr>
        <w:t xml:space="preserve"> </w:t>
      </w:r>
      <w:r w:rsidR="000A7770" w:rsidRPr="00456C81">
        <w:rPr>
          <w:rFonts w:ascii="TH SarabunIT๙" w:hAnsi="TH SarabunIT๙" w:cs="TH SarabunIT๙"/>
          <w:spacing w:val="-12"/>
          <w:sz w:val="34"/>
          <w:szCs w:val="34"/>
          <w:cs/>
        </w:rPr>
        <w:t>การสรุปความคิดเห็นข้อเสนอแนะ</w:t>
      </w:r>
      <w:r w:rsidR="000A7770" w:rsidRPr="00456C81">
        <w:rPr>
          <w:rFonts w:ascii="TH SarabunIT๙" w:hAnsi="TH SarabunIT๙" w:cs="TH SarabunIT๙"/>
          <w:spacing w:val="-12"/>
          <w:sz w:val="34"/>
          <w:szCs w:val="34"/>
        </w:rPr>
        <w:t xml:space="preserve"> </w:t>
      </w:r>
      <w:r w:rsidR="000A7770" w:rsidRPr="00456C81">
        <w:rPr>
          <w:rFonts w:ascii="TH SarabunIT๙" w:hAnsi="TH SarabunIT๙" w:cs="TH SarabunIT๙"/>
          <w:spacing w:val="-12"/>
          <w:sz w:val="34"/>
          <w:szCs w:val="34"/>
          <w:cs/>
        </w:rPr>
        <w:t>และความกังวลต่างๆ</w:t>
      </w:r>
      <w:r w:rsidR="000A7770" w:rsidRPr="00456C81">
        <w:rPr>
          <w:rFonts w:ascii="TH SarabunIT๙" w:hAnsi="TH SarabunIT๙" w:cs="TH SarabunIT๙"/>
          <w:spacing w:val="-12"/>
          <w:sz w:val="34"/>
          <w:szCs w:val="34"/>
        </w:rPr>
        <w:t xml:space="preserve"> </w:t>
      </w:r>
      <w:r w:rsidR="000A7770" w:rsidRPr="00456C81">
        <w:rPr>
          <w:rFonts w:ascii="TH SarabunIT๙" w:hAnsi="TH SarabunIT๙" w:cs="TH SarabunIT๙"/>
          <w:spacing w:val="-12"/>
          <w:sz w:val="34"/>
          <w:szCs w:val="34"/>
          <w:cs/>
        </w:rPr>
        <w:t>ในการจัดทำและปรับปรุง</w:t>
      </w:r>
      <w:r w:rsidR="000A7770" w:rsidRPr="00456C81">
        <w:rPr>
          <w:rFonts w:ascii="TH SarabunIT๙" w:hAnsi="TH SarabunIT๙" w:cs="TH SarabunIT๙"/>
          <w:spacing w:val="-12"/>
          <w:sz w:val="34"/>
          <w:szCs w:val="34"/>
        </w:rPr>
        <w:t xml:space="preserve"> “</w:t>
      </w:r>
      <w:r w:rsidR="000A7770" w:rsidRPr="00456C81">
        <w:rPr>
          <w:rFonts w:ascii="TH SarabunIT๙" w:hAnsi="TH SarabunIT๙" w:cs="TH SarabunIT๙"/>
          <w:spacing w:val="-12"/>
          <w:sz w:val="34"/>
          <w:szCs w:val="34"/>
          <w:cs/>
        </w:rPr>
        <w:t>ร่างพระราชบัญญัติ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ระเบียบบริหารราชการนครแม่สอด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พ</w:t>
      </w:r>
      <w:r w:rsidR="000A7770" w:rsidRPr="00874C11">
        <w:rPr>
          <w:rFonts w:ascii="TH SarabunIT๙" w:hAnsi="TH SarabunIT๙" w:cs="TH SarabunIT๙"/>
          <w:sz w:val="34"/>
          <w:szCs w:val="34"/>
        </w:rPr>
        <w:t>.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ศ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...”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ในชั้นของคณะกรรมการกฤษฎีกาต่อไป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CB5486B" w14:textId="77777777" w:rsidR="007A1DBF" w:rsidRDefault="007A1DBF" w:rsidP="007A1DBF">
      <w:pPr>
        <w:pStyle w:val="Default"/>
        <w:tabs>
          <w:tab w:val="left" w:pos="426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lastRenderedPageBreak/>
        <w:t xml:space="preserve">     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๒</w:t>
      </w:r>
      <w:r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๒</w:t>
      </w:r>
      <w:r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2</w:t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ab/>
      </w:r>
      <w:r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การศึกษาของศาสตราจารย์วุฒิสาร</w:t>
      </w:r>
      <w:r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  <w:r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ตันไชย</w:t>
      </w:r>
      <w:r w:rsidRPr="00704E4D">
        <w:rPr>
          <w:rStyle w:val="a8"/>
          <w:rFonts w:ascii="TH SarabunIT๙" w:hAnsi="TH SarabunIT๙" w:cs="TH SarabunIT๙"/>
          <w:b/>
          <w:bCs/>
          <w:color w:val="000000" w:themeColor="text1"/>
          <w:cs/>
        </w:rPr>
        <w:footnoteReference w:id="7"/>
      </w:r>
      <w:r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</w:p>
    <w:p w14:paraId="51A83438" w14:textId="77777777" w:rsidR="007A1DBF" w:rsidRPr="00704E4D" w:rsidRDefault="007A1DBF" w:rsidP="007A1DBF">
      <w:pPr>
        <w:pStyle w:val="Default"/>
        <w:tabs>
          <w:tab w:val="left" w:pos="426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๒</w:t>
      </w:r>
      <w:r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๒</w:t>
      </w:r>
      <w:r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2</w:t>
      </w:r>
      <w:r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๑</w:t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ab/>
      </w:r>
      <w:r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แนวความคิด</w:t>
      </w:r>
      <w:r w:rsidRPr="00704E4D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</w:p>
    <w:p w14:paraId="3CE83238" w14:textId="77777777" w:rsidR="007A1DBF" w:rsidRPr="00874C11" w:rsidRDefault="007A1DBF" w:rsidP="007A1DBF">
      <w:pPr>
        <w:pStyle w:val="Default"/>
        <w:tabs>
          <w:tab w:val="left" w:pos="426"/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ศาสตราจารย์วุฒิสาร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ตันไชย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อธิบายว่า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“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แนวคิด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”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องค์กรปกครองส่วนท้องถิ่นรูปแบบพิเศษ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ที่ผ่านมา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มุ่งพัฒนาองค์กรปกครองท้องถิ่นรูปแบบพิเศษให้สอดคล้องกับ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“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ลักษณะเฉพาะ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”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ของท้องถิ่น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โดยให้น้ำหนักการออกแบบ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“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โครงสร้างการบริหาร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” (Structures)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เช่น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กรุงเทพมหานคร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และเมืองพัทยา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โดยยังไม่ได้พิจารณาถึงการออกแบบ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“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อำนาจหน้าที่พิเศษ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”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สำหรับจัดการประเด็นปัญหาเฉพาะ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หรือยังไม่ได้ก่อตั้งองค์กรปกครอง</w:t>
      </w:r>
      <w:r w:rsidRPr="00456C81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>ส่วนท้องถิ่นรูปแบบพิเศษ</w:t>
      </w:r>
      <w:r w:rsidRPr="00456C81">
        <w:rPr>
          <w:rFonts w:ascii="TH SarabunIT๙" w:hAnsi="TH SarabunIT๙" w:cs="TH SarabunIT๙"/>
          <w:color w:val="000000" w:themeColor="text1"/>
          <w:spacing w:val="-14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>โดยพิจารณาจาก</w:t>
      </w:r>
      <w:r w:rsidRPr="00456C81">
        <w:rPr>
          <w:rFonts w:ascii="TH SarabunIT๙" w:hAnsi="TH SarabunIT๙" w:cs="TH SarabunIT๙"/>
          <w:color w:val="000000" w:themeColor="text1"/>
          <w:spacing w:val="-14"/>
          <w:sz w:val="34"/>
          <w:szCs w:val="34"/>
        </w:rPr>
        <w:t xml:space="preserve"> “</w:t>
      </w:r>
      <w:r w:rsidRPr="00456C81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>ประเด็นปัญหาเฉพาะ</w:t>
      </w:r>
      <w:r w:rsidRPr="00456C81">
        <w:rPr>
          <w:rFonts w:ascii="TH SarabunIT๙" w:hAnsi="TH SarabunIT๙" w:cs="TH SarabunIT๙"/>
          <w:color w:val="000000" w:themeColor="text1"/>
          <w:spacing w:val="-14"/>
          <w:sz w:val="34"/>
          <w:szCs w:val="34"/>
        </w:rPr>
        <w:t xml:space="preserve">” </w:t>
      </w:r>
      <w:r w:rsidRPr="00456C81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>หรือปัญหาสำคัญเร่งด่วนของพื้นที่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เช่น</w:t>
      </w:r>
      <w:r w:rsidRPr="00456C81">
        <w:rPr>
          <w:rFonts w:ascii="TH SarabunIT๙" w:hAnsi="TH SarabunIT๙" w:cs="TH SarabunIT๙"/>
          <w:color w:val="000000" w:themeColor="text1"/>
          <w:spacing w:val="-4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พื้นที่ท่องเที่ยว</w:t>
      </w:r>
      <w:r w:rsidRPr="00456C81">
        <w:rPr>
          <w:rFonts w:ascii="TH SarabunIT๙" w:hAnsi="TH SarabunIT๙" w:cs="TH SarabunIT๙"/>
          <w:color w:val="000000" w:themeColor="text1"/>
          <w:spacing w:val="-4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พื้นที่อุตสาหกรรม</w:t>
      </w:r>
      <w:r w:rsidRPr="00456C81">
        <w:rPr>
          <w:rFonts w:ascii="TH SarabunIT๙" w:hAnsi="TH SarabunIT๙" w:cs="TH SarabunIT๙"/>
          <w:color w:val="000000" w:themeColor="text1"/>
          <w:spacing w:val="-4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หรือพื้</w:t>
      </w:r>
      <w:r w:rsidRPr="00456C81">
        <w:rPr>
          <w:rFonts w:ascii="TH SarabunIT๙" w:hAnsi="TH SarabunIT๙" w:cs="TH SarabunIT๙"/>
          <w:spacing w:val="-4"/>
          <w:sz w:val="34"/>
          <w:szCs w:val="34"/>
          <w:cs/>
        </w:rPr>
        <w:t>นที่ชายแดน</w:t>
      </w:r>
      <w:r w:rsidRPr="00456C8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456C81">
        <w:rPr>
          <w:rFonts w:ascii="TH SarabunIT๙" w:hAnsi="TH SarabunIT๙" w:cs="TH SarabunIT๙"/>
          <w:spacing w:val="-4"/>
          <w:sz w:val="34"/>
          <w:szCs w:val="34"/>
          <w:cs/>
        </w:rPr>
        <w:t>ซึ่งเป็นประเด็นปัญหาพิเศษที่สำคัญยิ่ง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2DB5B12" w14:textId="77777777" w:rsidR="007A1DBF" w:rsidRPr="00874C11" w:rsidRDefault="007A1DBF" w:rsidP="007A1DBF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ab/>
        <w:t>ดังนั้น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องค์กรปกครองส่วนท้องถิ่นรูปแบบพิเศษจึงเป็นรูปแบบองค์กร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ปกครองส่วนท้องถิ่นที่ถูกออกแบบให้มีโครงสร้าง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กลไก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อำนาจหน้าที่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และทรัพยากรพิเศษ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เพื่อ</w:t>
      </w:r>
      <w:r w:rsidRPr="00874C11">
        <w:rPr>
          <w:rFonts w:ascii="TH SarabunIT๙" w:hAnsi="TH SarabunIT๙" w:cs="TH SarabunIT๙"/>
          <w:sz w:val="34"/>
          <w:szCs w:val="34"/>
          <w:cs/>
        </w:rPr>
        <w:t>รองรับการบริหารพื้นที่ที่มีประเด็นปัญหาเฉพาะด้านอย่างใดอย่างหนึ่งหรือหลายด้าน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อาทิ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การจัดบริการสาธารณะที่มีลักษณะเฉพาะ</w:t>
      </w:r>
      <w:r w:rsidRPr="00874C11">
        <w:rPr>
          <w:rFonts w:ascii="TH SarabunIT๙" w:hAnsi="TH SarabunIT๙" w:cs="TH SarabunIT๙"/>
          <w:sz w:val="34"/>
          <w:szCs w:val="34"/>
        </w:rPr>
        <w:t xml:space="preserve"> (Special functions)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เช่น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เมืองการค้าชายแดน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4"/>
          <w:sz w:val="34"/>
          <w:szCs w:val="34"/>
          <w:cs/>
        </w:rPr>
        <w:t>เมืองท่องเที่ยวเชิงธรรมชาติ</w:t>
      </w:r>
      <w:r w:rsidRPr="000D1643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4"/>
          <w:sz w:val="34"/>
          <w:szCs w:val="34"/>
          <w:cs/>
        </w:rPr>
        <w:t>เมืองประวัติศาสตร์และวัฒนธรรม</w:t>
      </w:r>
      <w:r w:rsidRPr="000D1643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4"/>
          <w:sz w:val="34"/>
          <w:szCs w:val="34"/>
          <w:cs/>
        </w:rPr>
        <w:t>หรือเมืองอุตสาหกรรมและ</w:t>
      </w:r>
      <w:proofErr w:type="spellStart"/>
      <w:r w:rsidRPr="000D1643">
        <w:rPr>
          <w:rFonts w:ascii="TH SarabunIT๙" w:hAnsi="TH SarabunIT๙" w:cs="TH SarabunIT๙"/>
          <w:sz w:val="34"/>
          <w:szCs w:val="34"/>
          <w:cs/>
        </w:rPr>
        <w:t>โล</w:t>
      </w:r>
      <w:proofErr w:type="spellEnd"/>
      <w:r w:rsidRPr="000D1643">
        <w:rPr>
          <w:rFonts w:ascii="TH SarabunIT๙" w:hAnsi="TH SarabunIT๙" w:cs="TH SarabunIT๙"/>
          <w:sz w:val="34"/>
          <w:szCs w:val="34"/>
          <w:cs/>
        </w:rPr>
        <w:t>จิสติ</w:t>
      </w:r>
      <w:proofErr w:type="spellStart"/>
      <w:r w:rsidRPr="000D1643">
        <w:rPr>
          <w:rFonts w:ascii="TH SarabunIT๙" w:hAnsi="TH SarabunIT๙" w:cs="TH SarabunIT๙"/>
          <w:sz w:val="34"/>
          <w:szCs w:val="34"/>
          <w:cs/>
        </w:rPr>
        <w:t>กส์</w:t>
      </w:r>
      <w:proofErr w:type="spellEnd"/>
      <w:r w:rsidRPr="000D1643">
        <w:rPr>
          <w:rFonts w:ascii="TH SarabunIT๙" w:hAnsi="TH SarabunIT๙" w:cs="TH SarabunIT๙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z w:val="34"/>
          <w:szCs w:val="34"/>
          <w:cs/>
        </w:rPr>
        <w:t>เป็นต้น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4419B61" w14:textId="77777777" w:rsidR="007A1DBF" w:rsidRDefault="007A1DBF" w:rsidP="007A1DBF">
      <w:pPr>
        <w:pStyle w:val="Default"/>
        <w:tabs>
          <w:tab w:val="left" w:pos="851"/>
          <w:tab w:val="left" w:pos="1134"/>
          <w:tab w:val="left" w:pos="2127"/>
        </w:tabs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0D1643">
        <w:rPr>
          <w:rFonts w:ascii="TH SarabunIT๙" w:hAnsi="TH SarabunIT๙" w:cs="TH SarabunIT๙"/>
          <w:b/>
          <w:bCs/>
          <w:spacing w:val="-4"/>
          <w:sz w:val="34"/>
          <w:szCs w:val="34"/>
        </w:rPr>
        <w:tab/>
      </w:r>
      <w:r w:rsidRPr="000D1643">
        <w:rPr>
          <w:rFonts w:ascii="TH SarabunIT๙" w:hAnsi="TH SarabunIT๙" w:cs="TH SarabunIT๙" w:hint="cs"/>
          <w:b/>
          <w:bCs/>
          <w:spacing w:val="-4"/>
          <w:sz w:val="34"/>
          <w:szCs w:val="34"/>
          <w:cs/>
        </w:rPr>
        <w:t>๒</w:t>
      </w:r>
      <w:r w:rsidRPr="000D1643">
        <w:rPr>
          <w:rFonts w:ascii="TH SarabunIT๙" w:hAnsi="TH SarabunIT๙" w:cs="TH SarabunIT๙"/>
          <w:b/>
          <w:bCs/>
          <w:spacing w:val="-4"/>
          <w:sz w:val="34"/>
          <w:szCs w:val="34"/>
        </w:rPr>
        <w:t>.</w:t>
      </w:r>
      <w:r w:rsidRPr="000D1643">
        <w:rPr>
          <w:rFonts w:ascii="TH SarabunIT๙" w:hAnsi="TH SarabunIT๙" w:cs="TH SarabunIT๙" w:hint="cs"/>
          <w:b/>
          <w:bCs/>
          <w:spacing w:val="-4"/>
          <w:sz w:val="34"/>
          <w:szCs w:val="34"/>
          <w:cs/>
        </w:rPr>
        <w:t>๒</w:t>
      </w:r>
      <w:r w:rsidRPr="000D1643">
        <w:rPr>
          <w:rFonts w:ascii="TH SarabunIT๙" w:hAnsi="TH SarabunIT๙" w:cs="TH SarabunIT๙"/>
          <w:b/>
          <w:bCs/>
          <w:spacing w:val="-4"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spacing w:val="-4"/>
          <w:sz w:val="34"/>
          <w:szCs w:val="34"/>
          <w:cs/>
        </w:rPr>
        <w:t>2</w:t>
      </w:r>
      <w:r w:rsidRPr="000D1643">
        <w:rPr>
          <w:rFonts w:ascii="TH SarabunIT๙" w:hAnsi="TH SarabunIT๙" w:cs="TH SarabunIT๙"/>
          <w:b/>
          <w:bCs/>
          <w:spacing w:val="-4"/>
          <w:sz w:val="34"/>
          <w:szCs w:val="34"/>
        </w:rPr>
        <w:t>.</w:t>
      </w:r>
      <w:r w:rsidRPr="000D1643">
        <w:rPr>
          <w:rFonts w:ascii="TH SarabunIT๙" w:hAnsi="TH SarabunIT๙" w:cs="TH SarabunIT๙" w:hint="cs"/>
          <w:b/>
          <w:bCs/>
          <w:spacing w:val="-4"/>
          <w:sz w:val="34"/>
          <w:szCs w:val="34"/>
          <w:cs/>
        </w:rPr>
        <w:t>๒</w:t>
      </w:r>
      <w:r w:rsidRPr="000D1643">
        <w:rPr>
          <w:rFonts w:ascii="TH SarabunIT๙" w:hAnsi="TH SarabunIT๙" w:cs="TH SarabunIT๙"/>
          <w:b/>
          <w:bCs/>
          <w:spacing w:val="-4"/>
          <w:sz w:val="34"/>
          <w:szCs w:val="34"/>
        </w:rPr>
        <w:tab/>
      </w:r>
      <w:r w:rsidRPr="000D1643">
        <w:rPr>
          <w:rFonts w:ascii="TH SarabunIT๙" w:hAnsi="TH SarabunIT๙" w:cs="TH SarabunIT๙"/>
          <w:b/>
          <w:bCs/>
          <w:spacing w:val="-4"/>
          <w:sz w:val="34"/>
          <w:szCs w:val="34"/>
          <w:cs/>
        </w:rPr>
        <w:t>การพัฒนาองค์กรปกครองส่วนท้องถิ่นรูปแบบพิเศษ</w:t>
      </w:r>
      <w:r w:rsidRPr="000D1643">
        <w:rPr>
          <w:rFonts w:ascii="TH SarabunIT๙" w:hAnsi="TH SarabunIT๙" w:cs="TH SarabunIT๙"/>
          <w:b/>
          <w:bCs/>
          <w:spacing w:val="-4"/>
          <w:sz w:val="34"/>
          <w:szCs w:val="34"/>
        </w:rPr>
        <w:t xml:space="preserve"> : </w:t>
      </w:r>
      <w:r w:rsidRPr="000D1643">
        <w:rPr>
          <w:rFonts w:ascii="TH SarabunIT๙" w:hAnsi="TH SarabunIT๙" w:cs="TH SarabunIT๙"/>
          <w:spacing w:val="-4"/>
          <w:sz w:val="34"/>
          <w:szCs w:val="34"/>
        </w:rPr>
        <w:t>“</w:t>
      </w:r>
      <w:r w:rsidRPr="000D1643">
        <w:rPr>
          <w:rFonts w:ascii="TH SarabunIT๙" w:hAnsi="TH SarabunIT๙" w:cs="TH SarabunIT๙"/>
          <w:b/>
          <w:bCs/>
          <w:spacing w:val="-4"/>
          <w:sz w:val="34"/>
          <w:szCs w:val="34"/>
          <w:cs/>
        </w:rPr>
        <w:t>นครแม่สอด</w:t>
      </w:r>
      <w:r w:rsidRPr="000D1643">
        <w:rPr>
          <w:rFonts w:ascii="TH SarabunIT๙" w:hAnsi="TH SarabunIT๙" w:cs="TH SarabunIT๙"/>
          <w:b/>
          <w:bCs/>
          <w:spacing w:val="-4"/>
          <w:sz w:val="34"/>
          <w:szCs w:val="34"/>
        </w:rPr>
        <w:t xml:space="preserve">” </w:t>
      </w:r>
    </w:p>
    <w:p w14:paraId="03F2A9EA" w14:textId="77777777" w:rsidR="007A1DBF" w:rsidRPr="000D1643" w:rsidRDefault="007A1DBF" w:rsidP="007A1DBF">
      <w:pPr>
        <w:pStyle w:val="Default"/>
        <w:tabs>
          <w:tab w:val="left" w:pos="851"/>
          <w:tab w:val="left" w:pos="1134"/>
          <w:tab w:val="left" w:pos="2127"/>
        </w:tabs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ab/>
      </w:r>
      <w:r>
        <w:rPr>
          <w:rFonts w:ascii="TH SarabunIT๙" w:hAnsi="TH SarabunIT๙" w:cs="TH SarabunIT๙"/>
          <w:spacing w:val="-4"/>
          <w:sz w:val="34"/>
          <w:szCs w:val="34"/>
          <w:cs/>
        </w:rPr>
        <w:tab/>
      </w:r>
      <w:r>
        <w:rPr>
          <w:rFonts w:ascii="TH SarabunIT๙" w:hAnsi="TH SarabunIT๙" w:cs="TH SarabunIT๙"/>
          <w:spacing w:val="-4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ศาสตราจารย์วุฒิสาร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 </w:t>
      </w:r>
      <w:r w:rsidRPr="00874C11">
        <w:rPr>
          <w:rFonts w:ascii="TH SarabunIT๙" w:hAnsi="TH SarabunIT๙" w:cs="TH SarabunIT๙"/>
          <w:sz w:val="34"/>
          <w:szCs w:val="34"/>
          <w:cs/>
        </w:rPr>
        <w:t>ตันไชย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อธิบายว่าการยกระดับองค์กรปกครองส่วนท้องถิ่นรูปแบบพิเศษ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โดยจัดตั้ง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เริ่มจากคณะกรรมการกระจายอำนาจให้แก่องค์กรปกครองส่วนท้องถิ่น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z w:val="34"/>
          <w:szCs w:val="34"/>
          <w:cs/>
        </w:rPr>
        <w:t>กกถ</w:t>
      </w:r>
      <w:r w:rsidRPr="00874C11">
        <w:rPr>
          <w:rFonts w:ascii="TH SarabunIT๙" w:hAnsi="TH SarabunIT๙" w:cs="TH SarabunIT๙"/>
          <w:sz w:val="34"/>
          <w:szCs w:val="34"/>
        </w:rPr>
        <w:t xml:space="preserve">.)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ได้แต่งตั้ง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คณะอนุกรรมการพัฒนารูปแบบขององค์กรปกครองส่วนท้องถิ่น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ในลักษณะเครือข่าย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หรือกลุ่มพื้นที่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และรูปแบบการจัดตั้งองค์กรปกครองส่วนท้องถิ่นรูปแบบพิเศษ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โดยคณะอนุกรรมการได้ศึกษาและพิจารณาพื้นที่บริเวณชายแดนแม่สอด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ของอำเภอแม่สอด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และได้มีการเสนอ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ร่างพระราชบัญญัติระเบียบบริหารราชการนครแม่สอด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พ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Pr="00874C11">
        <w:rPr>
          <w:rFonts w:ascii="TH SarabunIT๙" w:hAnsi="TH SarabunIT๙" w:cs="TH SarabunIT๙"/>
          <w:sz w:val="34"/>
          <w:szCs w:val="34"/>
          <w:cs/>
        </w:rPr>
        <w:t>ศ</w:t>
      </w:r>
      <w:r w:rsidRPr="00874C11">
        <w:rPr>
          <w:rFonts w:ascii="TH SarabunIT๙" w:hAnsi="TH SarabunIT๙" w:cs="TH SarabunIT๙"/>
          <w:sz w:val="34"/>
          <w:szCs w:val="34"/>
        </w:rPr>
        <w:t xml:space="preserve">.....”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มีหลักการและเหตุผลให้จัดตั้งองค์กรปกครองส่วนท้องถิ่นรูปแบบพิเศษ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ในพื้นที่เทศบาลเมืองแม่สอด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z w:val="34"/>
          <w:szCs w:val="34"/>
          <w:cs/>
        </w:rPr>
        <w:t>ขณะนั้น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และเทศบาลตำบลท่าสายลวด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-2"/>
          <w:sz w:val="34"/>
          <w:szCs w:val="34"/>
        </w:rPr>
        <w:t>(</w:t>
      </w:r>
      <w:r w:rsidRPr="000D1643">
        <w:rPr>
          <w:rFonts w:ascii="TH SarabunIT๙" w:hAnsi="TH SarabunIT๙" w:cs="TH SarabunIT๙"/>
          <w:spacing w:val="-2"/>
          <w:sz w:val="34"/>
          <w:szCs w:val="34"/>
          <w:cs/>
        </w:rPr>
        <w:t>โดยยุบเทศบาลเมืองแม่สอดและเทศบาลตำบลท่าสายลวด</w:t>
      </w:r>
      <w:r w:rsidRPr="000D1643">
        <w:rPr>
          <w:rFonts w:ascii="TH SarabunIT๙" w:hAnsi="TH SarabunIT๙" w:cs="TH SarabunIT๙"/>
          <w:spacing w:val="-2"/>
          <w:sz w:val="34"/>
          <w:szCs w:val="34"/>
        </w:rPr>
        <w:t xml:space="preserve">) </w:t>
      </w:r>
      <w:r w:rsidRPr="000D1643">
        <w:rPr>
          <w:rFonts w:ascii="TH SarabunIT๙" w:hAnsi="TH SarabunIT๙" w:cs="TH SarabunIT๙"/>
          <w:spacing w:val="-2"/>
          <w:sz w:val="34"/>
          <w:szCs w:val="34"/>
          <w:cs/>
        </w:rPr>
        <w:t>ซึ่งเป็นพื้นที่ที่มีศักยภาพเป็น</w:t>
      </w:r>
      <w:r w:rsidRPr="000D1643">
        <w:rPr>
          <w:rFonts w:ascii="TH SarabunIT๙" w:hAnsi="TH SarabunIT๙" w:cs="TH SarabunIT๙"/>
          <w:spacing w:val="4"/>
          <w:sz w:val="34"/>
          <w:szCs w:val="34"/>
          <w:cs/>
        </w:rPr>
        <w:t>เมือง</w:t>
      </w:r>
      <w:r w:rsidRPr="00874C11">
        <w:rPr>
          <w:rFonts w:ascii="TH SarabunIT๙" w:hAnsi="TH SarabunIT๙" w:cs="TH SarabunIT๙"/>
          <w:sz w:val="34"/>
          <w:szCs w:val="34"/>
          <w:cs/>
        </w:rPr>
        <w:t>เศรษฐกิจที่เชื่อมโยงกับประเทศเพื่อนบ้าน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 xml:space="preserve">และสามารถพัฒนาให้เป็นพื้นที่เศรษฐกิจ </w:t>
      </w:r>
      <w:r w:rsidRPr="000D1643">
        <w:rPr>
          <w:rFonts w:ascii="TH SarabunIT๙" w:hAnsi="TH SarabunIT๙" w:cs="TH SarabunIT๙"/>
          <w:spacing w:val="6"/>
          <w:sz w:val="34"/>
          <w:szCs w:val="34"/>
          <w:cs/>
        </w:rPr>
        <w:t>การค้า</w:t>
      </w:r>
      <w:r w:rsidRPr="000D1643">
        <w:rPr>
          <w:rFonts w:ascii="TH SarabunIT๙" w:hAnsi="TH SarabunIT๙" w:cs="TH SarabunIT๙"/>
          <w:spacing w:val="-2"/>
          <w:sz w:val="34"/>
          <w:szCs w:val="34"/>
          <w:cs/>
        </w:rPr>
        <w:t>และการลงทุน</w:t>
      </w:r>
      <w:r w:rsidRPr="000D1643">
        <w:rPr>
          <w:rFonts w:ascii="TH SarabunIT๙" w:hAnsi="TH SarabunIT๙" w:cs="TH SarabunIT๙"/>
          <w:spacing w:val="-2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-2"/>
          <w:sz w:val="34"/>
          <w:szCs w:val="34"/>
          <w:cs/>
        </w:rPr>
        <w:t>โดยให้สามารถจัดบริการสาธารณะที่มีคุณภาพรองรับการเจริญเติบโตของพื้นที่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ได้อย่างมีประสิทธิภาพ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และให้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มีอำนาจหน้าที่จัดทำบริการสาธารณะ</w:t>
      </w:r>
      <w:r w:rsidRPr="000D1643">
        <w:rPr>
          <w:rFonts w:ascii="TH SarabunIT๙" w:hAnsi="TH SarabunIT๙" w:cs="TH SarabunIT๙"/>
          <w:spacing w:val="14"/>
          <w:sz w:val="34"/>
          <w:szCs w:val="34"/>
          <w:cs/>
        </w:rPr>
        <w:t>ที่พิเศษ</w:t>
      </w:r>
      <w:r w:rsidRPr="000D1643">
        <w:rPr>
          <w:rFonts w:ascii="TH SarabunIT๙" w:hAnsi="TH SarabunIT๙" w:cs="TH SarabunIT๙"/>
          <w:spacing w:val="-4"/>
          <w:sz w:val="34"/>
          <w:szCs w:val="34"/>
          <w:cs/>
        </w:rPr>
        <w:t>เพิ่มเติมจากองค์กรปกครองส่วนท้องถิ่นรูปแบบปกติ</w:t>
      </w:r>
      <w:r w:rsidRPr="000D1643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-4"/>
          <w:sz w:val="34"/>
          <w:szCs w:val="34"/>
          <w:cs/>
        </w:rPr>
        <w:t>โดยให้คณะรัฐมนตรีตราพระราชกฤษฎีกา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ให้นครแม่สอด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มีอำนาจหน้าที่ตามกฎหมายเมื่อนครแม่สอดมีความพร้อม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นอกจากนี้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นครแม่สอด</w:t>
      </w:r>
      <w:r w:rsidRPr="00874C11">
        <w:rPr>
          <w:rFonts w:ascii="TH SarabunIT๙" w:hAnsi="TH SarabunIT๙" w:cs="TH SarabunIT๙"/>
          <w:sz w:val="34"/>
          <w:szCs w:val="34"/>
          <w:cs/>
        </w:rPr>
        <w:lastRenderedPageBreak/>
        <w:t>ยังสามารถทำกิจกรรมร่วมกับบุคคลอื่น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โดยจัดตั้งหรือถือหุ้นในบริษัท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หรือบริษัทมหาชน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รวมทั้งนครแม่สอดอาจให้บริการแก่บุคคล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ส่วนราชการ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หน่วยงานของรัฐ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หรือองค์กรปกครอง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ส่วนท้องถิ่นอื่น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โดยมีค่าตอบแทนได้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โดยคณะรัฐมนตรีได้มีมติรับหลักการร่างกฎหมาย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และส่งให้</w:t>
      </w:r>
      <w:r w:rsidRPr="00874C11">
        <w:rPr>
          <w:rFonts w:ascii="TH SarabunIT๙" w:hAnsi="TH SarabunIT๙" w:cs="TH SarabunIT๙"/>
          <w:sz w:val="34"/>
          <w:szCs w:val="34"/>
          <w:cs/>
        </w:rPr>
        <w:t>สำนักงานคณะกรรมการกฤษฎีกาตรวจพิจารณา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แต่อย่างไรก็ตาม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เมื่อวันที่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๒๙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ธันวาคม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๒๕๕๗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รัฐบาลได้พิจารณาร่างกฎหมายดังกล่าวแล้ว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เห็นว่ามีหลักการไม่สอดคล้องกับนโยบาย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การจัดตั้งเขตเศรษฐกิจพิเศษแม่สอด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จึงให้ชะลอการตรากฎหมายนครแม่สอดไว้ก่อน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F6D290A" w14:textId="77777777" w:rsidR="007A1DBF" w:rsidRPr="00874C11" w:rsidRDefault="007A1DBF" w:rsidP="007A1DBF">
      <w:pPr>
        <w:pStyle w:val="Default"/>
        <w:tabs>
          <w:tab w:val="left" w:pos="1134"/>
          <w:tab w:val="left" w:pos="2127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พื้นที่แม่สอด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: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โอกาสความท้าทายในการจัดการเชิงพื้นที่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69CC0C7E" w14:textId="77777777" w:rsidR="007A1DBF" w:rsidRPr="00874C11" w:rsidRDefault="007A1DBF" w:rsidP="007A1DBF">
      <w:pPr>
        <w:pStyle w:val="Default"/>
        <w:tabs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พื้นที่แม่สอด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เป็นพื้นที่พิเศษเพราะทับซ้อนกันระหว่าง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กับ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เขตพัฒนาเศรษฐกิจพิเศษตาก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โดยทั้งสององค์การนี้ต่างก็มีความพยายามจัดตั้งขึ้นอย่างเป็นรูปธรรมในอนาคต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ดังนั้น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พื้นที่แม่สอด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จึงมีทั้งโอกาส</w:t>
      </w:r>
      <w:r w:rsidRPr="000D1643">
        <w:rPr>
          <w:rFonts w:ascii="TH SarabunIT๙" w:hAnsi="TH SarabunIT๙" w:cs="TH SarabunIT๙"/>
          <w:spacing w:val="-8"/>
          <w:sz w:val="34"/>
          <w:szCs w:val="34"/>
          <w:cs/>
        </w:rPr>
        <w:t>และความท้าทายครั้งสำคัญ</w:t>
      </w:r>
      <w:r w:rsidRPr="000D1643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Pr="000D1643">
        <w:rPr>
          <w:rFonts w:ascii="TH SarabunIT๙" w:hAnsi="TH SarabunIT๙" w:cs="TH SarabunIT๙" w:hint="cs"/>
          <w:spacing w:val="-8"/>
          <w:sz w:val="34"/>
          <w:szCs w:val="34"/>
          <w:cs/>
        </w:rPr>
        <w:t>๒</w:t>
      </w:r>
      <w:r w:rsidRPr="000D1643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-8"/>
          <w:sz w:val="34"/>
          <w:szCs w:val="34"/>
          <w:cs/>
        </w:rPr>
        <w:t>ประการ</w:t>
      </w:r>
      <w:r w:rsidRPr="000D1643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-8"/>
          <w:sz w:val="34"/>
          <w:szCs w:val="34"/>
          <w:cs/>
        </w:rPr>
        <w:t>คือ</w:t>
      </w:r>
      <w:r w:rsidRPr="000D1643">
        <w:rPr>
          <w:rFonts w:ascii="TH SarabunIT๙" w:hAnsi="TH SarabunIT๙" w:cs="TH SarabunIT๙"/>
          <w:spacing w:val="-8"/>
          <w:sz w:val="34"/>
          <w:szCs w:val="34"/>
        </w:rPr>
        <w:t xml:space="preserve"> (</w:t>
      </w:r>
      <w:r w:rsidRPr="000D1643">
        <w:rPr>
          <w:rFonts w:ascii="TH SarabunIT๙" w:hAnsi="TH SarabunIT๙" w:cs="TH SarabunIT๙" w:hint="cs"/>
          <w:spacing w:val="-8"/>
          <w:sz w:val="34"/>
          <w:szCs w:val="34"/>
          <w:cs/>
        </w:rPr>
        <w:t>๑</w:t>
      </w:r>
      <w:r w:rsidRPr="000D1643">
        <w:rPr>
          <w:rFonts w:ascii="TH SarabunIT๙" w:hAnsi="TH SarabunIT๙" w:cs="TH SarabunIT๙"/>
          <w:spacing w:val="-8"/>
          <w:sz w:val="34"/>
          <w:szCs w:val="34"/>
        </w:rPr>
        <w:t xml:space="preserve">) </w:t>
      </w:r>
      <w:r w:rsidRPr="000D1643">
        <w:rPr>
          <w:rFonts w:ascii="TH SarabunIT๙" w:hAnsi="TH SarabunIT๙" w:cs="TH SarabunIT๙"/>
          <w:spacing w:val="-8"/>
          <w:sz w:val="34"/>
          <w:szCs w:val="34"/>
          <w:cs/>
        </w:rPr>
        <w:t>ด้านเศรษฐกิจที่มาจากการพัฒนาพื้นที่ทางเศรษฐกิจ</w:t>
      </w:r>
      <w:r w:rsidRPr="00874C11">
        <w:rPr>
          <w:rFonts w:ascii="TH SarabunIT๙" w:hAnsi="TH SarabunIT๙" w:cs="TH SarabunIT๙"/>
          <w:sz w:val="34"/>
          <w:szCs w:val="34"/>
          <w:cs/>
        </w:rPr>
        <w:t xml:space="preserve"> ที่เชื่อมโยงกับประเทศเพื่อนบ้าน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และภูมิภาค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ทำให้การก่อตั้งเขตพัฒนาเศรษฐกิจพิเศษตาก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 xml:space="preserve"> </w:t>
      </w:r>
      <w:r w:rsidRPr="000D1643">
        <w:rPr>
          <w:rFonts w:ascii="TH SarabunIT๙" w:hAnsi="TH SarabunIT๙" w:cs="TH SarabunIT๙"/>
          <w:spacing w:val="-12"/>
          <w:sz w:val="34"/>
          <w:szCs w:val="34"/>
          <w:cs/>
        </w:rPr>
        <w:t>ของประเทศไทย</w:t>
      </w:r>
      <w:r w:rsidRPr="000D1643">
        <w:rPr>
          <w:rFonts w:ascii="TH SarabunIT๙" w:hAnsi="TH SarabunIT๙" w:cs="TH SarabunIT๙"/>
          <w:spacing w:val="-12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-12"/>
          <w:sz w:val="34"/>
          <w:szCs w:val="34"/>
          <w:cs/>
        </w:rPr>
        <w:t>จะต้องแสวงหาโอกาสทางเศรษฐกิจจากการพัฒนาเชิงพื้นที่</w:t>
      </w:r>
      <w:r w:rsidRPr="000D1643">
        <w:rPr>
          <w:rFonts w:ascii="TH SarabunIT๙" w:hAnsi="TH SarabunIT๙" w:cs="TH SarabunIT๙"/>
          <w:spacing w:val="-12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-12"/>
          <w:sz w:val="34"/>
          <w:szCs w:val="34"/>
          <w:cs/>
        </w:rPr>
        <w:t>และ</w:t>
      </w:r>
      <w:r w:rsidRPr="000D1643">
        <w:rPr>
          <w:rFonts w:ascii="TH SarabunIT๙" w:hAnsi="TH SarabunIT๙" w:cs="TH SarabunIT๙"/>
          <w:spacing w:val="-12"/>
          <w:sz w:val="34"/>
          <w:szCs w:val="34"/>
        </w:rPr>
        <w:t xml:space="preserve"> (</w:t>
      </w:r>
      <w:r w:rsidRPr="000D1643">
        <w:rPr>
          <w:rFonts w:ascii="TH SarabunIT๙" w:hAnsi="TH SarabunIT๙" w:cs="TH SarabunIT๙" w:hint="cs"/>
          <w:spacing w:val="-12"/>
          <w:sz w:val="34"/>
          <w:szCs w:val="34"/>
          <w:cs/>
        </w:rPr>
        <w:t>๒</w:t>
      </w:r>
      <w:r w:rsidRPr="000D1643">
        <w:rPr>
          <w:rFonts w:ascii="TH SarabunIT๙" w:hAnsi="TH SarabunIT๙" w:cs="TH SarabunIT๙"/>
          <w:spacing w:val="-12"/>
          <w:sz w:val="34"/>
          <w:szCs w:val="34"/>
        </w:rPr>
        <w:t xml:space="preserve">) </w:t>
      </w:r>
      <w:r w:rsidRPr="000D1643">
        <w:rPr>
          <w:rFonts w:ascii="TH SarabunIT๙" w:hAnsi="TH SarabunIT๙" w:cs="TH SarabunIT๙"/>
          <w:spacing w:val="-12"/>
          <w:sz w:val="34"/>
          <w:szCs w:val="34"/>
          <w:cs/>
        </w:rPr>
        <w:t>ด้านการปกครอง</w:t>
      </w:r>
      <w:r w:rsidRPr="000D1643">
        <w:rPr>
          <w:rFonts w:ascii="TH SarabunIT๙" w:hAnsi="TH SarabunIT๙" w:cs="TH SarabunIT๙"/>
          <w:spacing w:val="-4"/>
          <w:sz w:val="34"/>
          <w:szCs w:val="34"/>
          <w:cs/>
        </w:rPr>
        <w:t>ท้องถิ่น</w:t>
      </w:r>
      <w:r w:rsidRPr="000D1643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-4"/>
          <w:sz w:val="34"/>
          <w:szCs w:val="34"/>
          <w:cs/>
        </w:rPr>
        <w:t>ก็เป็นโอกาสและความท้าทายขององค์กรปกครองส่วนท้องถิ่นในพื้นที่</w:t>
      </w:r>
      <w:r w:rsidRPr="000D1643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-4"/>
          <w:sz w:val="34"/>
          <w:szCs w:val="34"/>
          <w:cs/>
        </w:rPr>
        <w:t>ที่ต้องปรับตัวตั้งรับ</w:t>
      </w:r>
      <w:r w:rsidRPr="000D1643">
        <w:rPr>
          <w:rFonts w:ascii="TH SarabunIT๙" w:hAnsi="TH SarabunIT๙" w:cs="TH SarabunIT๙"/>
          <w:sz w:val="34"/>
          <w:szCs w:val="34"/>
          <w:cs/>
        </w:rPr>
        <w:t>และแสวงหาโอกาสจากการเปลี่ยนแปลงและรักษาพื้นที่</w:t>
      </w:r>
      <w:r w:rsidRPr="000D1643">
        <w:rPr>
          <w:rFonts w:ascii="TH SarabunIT๙" w:hAnsi="TH SarabunIT๙" w:cs="TH SarabunIT๙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z w:val="34"/>
          <w:szCs w:val="34"/>
          <w:cs/>
        </w:rPr>
        <w:t>โดยเฉพาะการจัดบริการสาธารณะภายใต้บริบทของการพัฒนาเศรษฐกิจภายในพื้นที่</w:t>
      </w:r>
      <w:r w:rsidRPr="000D1643">
        <w:rPr>
          <w:rFonts w:ascii="TH SarabunIT๙" w:hAnsi="TH SarabunIT๙" w:cs="TH SarabunIT๙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z w:val="34"/>
          <w:szCs w:val="34"/>
          <w:cs/>
        </w:rPr>
        <w:t>จากความเป็นเขตพัฒนาเศรษฐกิจตาก</w:t>
      </w:r>
      <w:r w:rsidRPr="000D1643"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spacing w:val="-8"/>
          <w:sz w:val="34"/>
          <w:szCs w:val="34"/>
          <w:cs/>
        </w:rPr>
        <w:t xml:space="preserve"> </w:t>
      </w:r>
      <w:r w:rsidRPr="000D1643">
        <w:rPr>
          <w:rFonts w:ascii="TH SarabunIT๙" w:hAnsi="TH SarabunIT๙" w:cs="TH SarabunIT๙"/>
          <w:sz w:val="34"/>
          <w:szCs w:val="34"/>
          <w:cs/>
        </w:rPr>
        <w:t>เพราะเขตพัฒนาเศรษฐกิจพิเศษตาก</w:t>
      </w:r>
      <w:r w:rsidRPr="000D1643">
        <w:rPr>
          <w:rFonts w:ascii="TH SarabunIT๙" w:hAnsi="TH SarabunIT๙" w:cs="TH SarabunIT๙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z w:val="34"/>
          <w:szCs w:val="34"/>
          <w:cs/>
        </w:rPr>
        <w:t>ประกอบด้วยท้องที่</w:t>
      </w:r>
      <w:r w:rsidRPr="000D1643">
        <w:rPr>
          <w:rFonts w:ascii="TH SarabunIT๙" w:hAnsi="TH SarabunIT๙" w:cs="TH SarabunIT๙"/>
          <w:sz w:val="34"/>
          <w:szCs w:val="34"/>
        </w:rPr>
        <w:t xml:space="preserve"> </w:t>
      </w:r>
      <w:r w:rsidRPr="000D1643">
        <w:rPr>
          <w:rFonts w:ascii="TH SarabunIT๙" w:hAnsi="TH SarabunIT๙" w:cs="TH SarabunIT๙" w:hint="cs"/>
          <w:sz w:val="34"/>
          <w:szCs w:val="34"/>
          <w:cs/>
        </w:rPr>
        <w:t>๓</w:t>
      </w:r>
      <w:r w:rsidRPr="000D1643">
        <w:rPr>
          <w:rFonts w:ascii="TH SarabunIT๙" w:hAnsi="TH SarabunIT๙" w:cs="TH SarabunIT๙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z w:val="34"/>
          <w:szCs w:val="34"/>
          <w:cs/>
        </w:rPr>
        <w:t>อำเภอของจังหวัดตาก</w:t>
      </w:r>
      <w:r w:rsidRPr="000D1643">
        <w:rPr>
          <w:rFonts w:ascii="TH SarabunIT๙" w:hAnsi="TH SarabunIT๙" w:cs="TH SarabunIT๙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z w:val="34"/>
          <w:szCs w:val="34"/>
          <w:cs/>
        </w:rPr>
        <w:t>คือ</w:t>
      </w:r>
      <w:r w:rsidRPr="000D1643">
        <w:rPr>
          <w:rFonts w:ascii="TH SarabunIT๙" w:hAnsi="TH SarabunIT๙" w:cs="TH SarabunIT๙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z w:val="34"/>
          <w:szCs w:val="34"/>
          <w:cs/>
        </w:rPr>
        <w:t>อำเภอ</w:t>
      </w:r>
      <w:r w:rsidRPr="000D1643">
        <w:rPr>
          <w:rFonts w:ascii="TH SarabunIT๙" w:hAnsi="TH SarabunIT๙" w:cs="TH SarabunIT๙"/>
          <w:spacing w:val="10"/>
          <w:sz w:val="34"/>
          <w:szCs w:val="34"/>
          <w:cs/>
        </w:rPr>
        <w:t>แม่สอด</w:t>
      </w:r>
      <w:r w:rsidRPr="000D1643">
        <w:rPr>
          <w:rFonts w:ascii="TH SarabunIT๙" w:hAnsi="TH SarabunIT๙" w:cs="TH SarabunIT๙"/>
          <w:spacing w:val="10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10"/>
          <w:sz w:val="34"/>
          <w:szCs w:val="34"/>
          <w:cs/>
        </w:rPr>
        <w:t>อำเภอพบพระ</w:t>
      </w:r>
      <w:r w:rsidRPr="000D1643">
        <w:rPr>
          <w:rFonts w:ascii="TH SarabunIT๙" w:hAnsi="TH SarabunIT๙" w:cs="TH SarabunIT๙"/>
          <w:spacing w:val="10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10"/>
          <w:sz w:val="34"/>
          <w:szCs w:val="34"/>
          <w:cs/>
        </w:rPr>
        <w:t>และอำเภอแม่ระมาด</w:t>
      </w:r>
      <w:r w:rsidRPr="000D1643">
        <w:rPr>
          <w:rFonts w:ascii="TH SarabunIT๙" w:hAnsi="TH SarabunIT๙" w:cs="TH SarabunIT๙"/>
          <w:spacing w:val="10"/>
          <w:sz w:val="34"/>
          <w:szCs w:val="34"/>
        </w:rPr>
        <w:t xml:space="preserve"> </w:t>
      </w:r>
      <w:r w:rsidRPr="000D1643">
        <w:rPr>
          <w:rFonts w:ascii="TH SarabunIT๙" w:hAnsi="TH SarabunIT๙" w:cs="TH SarabunIT๙"/>
          <w:spacing w:val="10"/>
          <w:sz w:val="34"/>
          <w:szCs w:val="34"/>
          <w:cs/>
        </w:rPr>
        <w:t>โดยอำเภอแม่สอดเป็นพื้นที่ศูนย์กลางและมีความ</w:t>
      </w:r>
      <w:r w:rsidRPr="000D1643">
        <w:rPr>
          <w:rFonts w:ascii="TH SarabunIT๙" w:hAnsi="TH SarabunIT๙" w:cs="TH SarabunIT๙"/>
          <w:sz w:val="34"/>
          <w:szCs w:val="34"/>
          <w:cs/>
        </w:rPr>
        <w:t>เจริญทางเศรษฐกิจสูงสุด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4082FE3" w14:textId="77777777" w:rsidR="007A1DBF" w:rsidRPr="00874C11" w:rsidRDefault="007A1DBF" w:rsidP="007A1DBF">
      <w:pPr>
        <w:pStyle w:val="Default"/>
        <w:tabs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ดังนั้น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โอกาสและความท้าทายของ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พื้นที่แม่สอด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ที่ตั้งอยู่บนพื้นที่เขตพัฒนาเศรษฐกิจพิเศษตาก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จึงควรถูกยกฐานะเป็น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พิเศษนครแม่สอด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เพื่อให้สามารถรับความท้าทายและโอกาสที่จะเกิดจากการเปลี่ยนแปลงใน</w:t>
      </w:r>
      <w:r w:rsidRPr="00874C11">
        <w:rPr>
          <w:rFonts w:ascii="TH SarabunIT๙" w:hAnsi="TH SarabunIT๙" w:cs="TH SarabunIT๙"/>
          <w:sz w:val="34"/>
          <w:szCs w:val="34"/>
          <w:cs/>
        </w:rPr>
        <w:t>พื้นที่หลายด้าน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เช่น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92209CE" w14:textId="77777777" w:rsidR="007A1DBF" w:rsidRPr="00874C11" w:rsidRDefault="007A1DBF" w:rsidP="007A1DBF">
      <w:pPr>
        <w:pStyle w:val="Default"/>
        <w:tabs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ab/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ab/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ab/>
      </w: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>๑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การจัดการเกี่ยวกับแรงงานต่างด้าว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เนื่องจากมีแรงงานต่างด้าวเข้ามา</w:t>
      </w:r>
      <w:r w:rsidRPr="00874C11">
        <w:rPr>
          <w:rFonts w:ascii="TH SarabunIT๙" w:hAnsi="TH SarabunIT๙" w:cs="TH SarabunIT๙"/>
          <w:sz w:val="34"/>
          <w:szCs w:val="34"/>
          <w:cs/>
        </w:rPr>
        <w:t>ประกอบอาชีพ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และตั้งถิ่นฐานในพื้นที่แม่สอดในปริมาณที่เพิ่มสูงขึ้น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จนมีจำนวนสูงกว่าประชากรที่ถือสัญชาติไทย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จึงควรมีภารกิจร่วมในการจัดการเกี่ยวกับแรงงานต่างด้าว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และควรได้รับงบประมาณเพื่อพัฒนาท้องถิ่นด้านต่างๆ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รองรับแรงงานต่างด้าว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09DF04B9" w14:textId="77777777" w:rsidR="007A1DBF" w:rsidRPr="00874C11" w:rsidRDefault="007A1DBF" w:rsidP="007A1DBF">
      <w:pPr>
        <w:pStyle w:val="Default"/>
        <w:tabs>
          <w:tab w:val="left" w:pos="1134"/>
          <w:tab w:val="left" w:pos="1985"/>
        </w:tabs>
        <w:jc w:val="thaiDistribute"/>
        <w:rPr>
          <w:rFonts w:ascii="TH SarabunIT๙" w:hAnsi="TH SarabunIT๙" w:cs="TH SarabunIT๙"/>
          <w:spacing w:val="-12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pacing w:val="-12"/>
          <w:sz w:val="34"/>
          <w:szCs w:val="34"/>
        </w:rPr>
        <w:tab/>
      </w:r>
      <w:r w:rsidRPr="00874C11">
        <w:rPr>
          <w:rFonts w:ascii="TH SarabunIT๙" w:hAnsi="TH SarabunIT๙" w:cs="TH SarabunIT๙"/>
          <w:spacing w:val="-12"/>
          <w:sz w:val="34"/>
          <w:szCs w:val="34"/>
        </w:rPr>
        <w:tab/>
      </w:r>
      <w:r>
        <w:rPr>
          <w:rFonts w:ascii="TH SarabunIT๙" w:hAnsi="TH SarabunIT๙" w:cs="TH SarabunIT๙" w:hint="cs"/>
          <w:spacing w:val="-12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spacing w:val="-12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pacing w:val="-12"/>
          <w:sz w:val="34"/>
          <w:szCs w:val="34"/>
          <w:cs/>
        </w:rPr>
        <w:t>การจัดทำบริการสาธารณะด้านสาธารณูปโภค</w:t>
      </w:r>
      <w:r w:rsidRPr="00874C11">
        <w:rPr>
          <w:rFonts w:ascii="TH SarabunIT๙" w:hAnsi="TH SarabunIT๙" w:cs="TH SarabunIT๙"/>
          <w:spacing w:val="-12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12"/>
          <w:sz w:val="34"/>
          <w:szCs w:val="34"/>
          <w:cs/>
        </w:rPr>
        <w:t>และสิ่งอำนวยความสะดวก</w:t>
      </w:r>
      <w:r w:rsidRPr="00874C11">
        <w:rPr>
          <w:rFonts w:ascii="TH SarabunIT๙" w:hAnsi="TH SarabunIT๙" w:cs="TH SarabunIT๙"/>
          <w:spacing w:val="-12"/>
          <w:sz w:val="34"/>
          <w:szCs w:val="34"/>
        </w:rPr>
        <w:t xml:space="preserve"> </w:t>
      </w:r>
    </w:p>
    <w:p w14:paraId="4BC4DB5D" w14:textId="77777777" w:rsidR="007A1DBF" w:rsidRPr="00874C11" w:rsidRDefault="007A1DBF" w:rsidP="007A1DBF">
      <w:pPr>
        <w:pStyle w:val="Default"/>
        <w:tabs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ab/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ab/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ab/>
      </w:r>
      <w:r>
        <w:rPr>
          <w:rFonts w:ascii="TH SarabunIT๙" w:hAnsi="TH SarabunIT๙" w:cs="TH SarabunIT๙" w:hint="cs"/>
          <w:spacing w:val="4"/>
          <w:sz w:val="34"/>
          <w:szCs w:val="34"/>
          <w:cs/>
        </w:rPr>
        <w:t>๓</w:t>
      </w:r>
      <w:r w:rsidRPr="00874C11">
        <w:rPr>
          <w:rFonts w:ascii="TH SarabunIT๙" w:hAnsi="TH SarabunIT๙" w:cs="TH SarabunIT๙"/>
          <w:spacing w:val="4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pacing w:val="4"/>
          <w:sz w:val="34"/>
          <w:szCs w:val="34"/>
          <w:cs/>
        </w:rPr>
        <w:t>การจัดทำหรือร่วมจัดทำบริการสาธารณะด้านสิ่งแวดล้อมและ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การสาธารณสุข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A20546D" w14:textId="77777777" w:rsidR="007A1DBF" w:rsidRPr="00874C11" w:rsidRDefault="007A1DBF" w:rsidP="007A1DBF">
      <w:pPr>
        <w:pStyle w:val="Default"/>
        <w:tabs>
          <w:tab w:val="left" w:pos="1134"/>
          <w:tab w:val="left" w:pos="1985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ab/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ab/>
      </w: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>๔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)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การจัดทำบริการสาธารณะ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และการพัฒนาบริการสาธารณะที่จำเป็น</w:t>
      </w:r>
      <w:r w:rsidRPr="00874C11">
        <w:rPr>
          <w:rFonts w:ascii="TH SarabunIT๙" w:hAnsi="TH SarabunIT๙" w:cs="TH SarabunIT๙"/>
          <w:sz w:val="34"/>
          <w:szCs w:val="34"/>
          <w:cs/>
        </w:rPr>
        <w:t>ต่อการรองรับเขตพัฒนาเศรษฐกิจพิเศษตาก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การปรับปรุงระบบผังเมืองให้สอดคล้องกับ</w:t>
      </w:r>
      <w:r w:rsidRPr="00874C11">
        <w:rPr>
          <w:rFonts w:ascii="TH SarabunIT๙" w:hAnsi="TH SarabunIT๙" w:cs="TH SarabunIT๙"/>
          <w:spacing w:val="8"/>
          <w:sz w:val="34"/>
          <w:szCs w:val="34"/>
          <w:cs/>
        </w:rPr>
        <w:t>การพัฒนาพื้นที่การพัฒนาระบบสื่อสารและโทรคมนาคม</w:t>
      </w:r>
      <w:r w:rsidRPr="00874C11">
        <w:rPr>
          <w:rFonts w:ascii="TH SarabunIT๙" w:hAnsi="TH SarabunIT๙" w:cs="TH SarabunIT๙"/>
          <w:spacing w:val="8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8"/>
          <w:sz w:val="34"/>
          <w:szCs w:val="34"/>
          <w:cs/>
        </w:rPr>
        <w:t>รวมทั้งเทคโนโลยีสารสนเทศ</w:t>
      </w:r>
      <w:r w:rsidRPr="00874C11">
        <w:rPr>
          <w:rFonts w:ascii="TH SarabunIT๙" w:hAnsi="TH SarabunIT๙" w:cs="TH SarabunIT๙"/>
          <w:spacing w:val="8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8"/>
          <w:sz w:val="34"/>
          <w:szCs w:val="34"/>
          <w:cs/>
        </w:rPr>
        <w:t>ทั้ง</w:t>
      </w:r>
      <w:r w:rsidRPr="00874C11">
        <w:rPr>
          <w:rFonts w:ascii="TH SarabunIT๙" w:hAnsi="TH SarabunIT๙" w:cs="TH SarabunIT๙"/>
          <w:sz w:val="34"/>
          <w:szCs w:val="34"/>
          <w:cs/>
        </w:rPr>
        <w:t>ระบบอินเตอร์เน็ต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เคเบิ้ลทีวี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ห้องสมุด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และอุทยานการเรียนรู้ทางวิทยาศาสตร์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การพัฒนา</w:t>
      </w:r>
      <w:r w:rsidRPr="00A866E8">
        <w:rPr>
          <w:rFonts w:ascii="TH SarabunIT๙" w:hAnsi="TH SarabunIT๙" w:cs="TH SarabunIT๙"/>
          <w:sz w:val="34"/>
          <w:szCs w:val="34"/>
          <w:cs/>
        </w:rPr>
        <w:lastRenderedPageBreak/>
        <w:t>ระบบป้องกันอุทกภัย</w:t>
      </w:r>
      <w:r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Pr="00A866E8">
        <w:rPr>
          <w:rFonts w:ascii="TH SarabunIT๙" w:hAnsi="TH SarabunIT๙" w:cs="TH SarabunIT๙"/>
          <w:sz w:val="34"/>
          <w:szCs w:val="34"/>
          <w:cs/>
        </w:rPr>
        <w:t>ระบบรักษา</w:t>
      </w:r>
      <w:r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Pr="00A866E8">
        <w:rPr>
          <w:rFonts w:ascii="TH SarabunIT๙" w:hAnsi="TH SarabunIT๙" w:cs="TH SarabunIT๙"/>
          <w:sz w:val="34"/>
          <w:szCs w:val="34"/>
          <w:cs/>
        </w:rPr>
        <w:t>ความปลอดภัย</w:t>
      </w:r>
      <w:r w:rsidRPr="00A866E8">
        <w:rPr>
          <w:rFonts w:ascii="TH SarabunIT๙" w:hAnsi="TH SarabunIT๙" w:cs="TH SarabunIT๙"/>
          <w:sz w:val="34"/>
          <w:szCs w:val="34"/>
        </w:rPr>
        <w:t xml:space="preserve"> </w:t>
      </w:r>
      <w:r w:rsidRPr="00A866E8">
        <w:rPr>
          <w:rFonts w:ascii="TH SarabunIT๙" w:hAnsi="TH SarabunIT๙" w:cs="TH SarabunIT๙"/>
          <w:sz w:val="34"/>
          <w:szCs w:val="34"/>
          <w:cs/>
        </w:rPr>
        <w:t>การพัฒนาระบบบริการผู้ประกอบการแบบ</w:t>
      </w:r>
      <w:r w:rsidRPr="00874C11">
        <w:rPr>
          <w:rFonts w:ascii="TH SarabunIT๙" w:hAnsi="TH SarabunIT๙" w:cs="TH SarabunIT๙"/>
          <w:sz w:val="34"/>
          <w:szCs w:val="34"/>
          <w:cs/>
        </w:rPr>
        <w:t>ครบวงจร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การพัฒนาที่อยู่อาศัย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การศึกษานานาชาติ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การกีฬานันทนาการ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การท่องเที่ยวและ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วัฒนธรรม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และการสร้างความร่วมมือระหว่าง</w:t>
      </w:r>
      <w:r w:rsidRPr="00874C11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องค์กรปกครองส่วนท้องถิ่นของ</w:t>
      </w: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>ประเทศไทย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และ</w:t>
      </w: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>สาธารณรัฐแห่งสหภาพ</w:t>
      </w:r>
      <w:r w:rsidRPr="00874C11">
        <w:rPr>
          <w:rFonts w:ascii="TH SarabunIT๙" w:hAnsi="TH SarabunIT๙" w:cs="TH SarabunIT๙"/>
          <w:spacing w:val="-4"/>
          <w:sz w:val="34"/>
          <w:szCs w:val="34"/>
          <w:cs/>
        </w:rPr>
        <w:t>เมี</w:t>
      </w:r>
      <w:r>
        <w:rPr>
          <w:rFonts w:ascii="TH SarabunIT๙" w:hAnsi="TH SarabunIT๙" w:cs="TH SarabunIT๙"/>
          <w:spacing w:val="-4"/>
          <w:sz w:val="34"/>
          <w:szCs w:val="34"/>
          <w:cs/>
        </w:rPr>
        <w:t>ยนมา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553CB0B" w14:textId="77777777" w:rsidR="007A1DBF" w:rsidRPr="00874C11" w:rsidRDefault="007A1DBF" w:rsidP="007A1DBF">
      <w:pPr>
        <w:pStyle w:val="Default"/>
        <w:tabs>
          <w:tab w:val="left" w:pos="1134"/>
          <w:tab w:val="left" w:pos="1985"/>
        </w:tabs>
        <w:ind w:firstLine="113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๔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บทสรุป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: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เรื่องที่ไม่อาจหลีกเลี่ยงได้</w:t>
      </w:r>
      <w:r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1AA118A0" w14:textId="77777777" w:rsidR="007A1DBF" w:rsidRPr="00874C11" w:rsidRDefault="007A1DBF" w:rsidP="007A1DBF">
      <w:pPr>
        <w:pStyle w:val="Default"/>
        <w:tabs>
          <w:tab w:val="left" w:pos="1134"/>
          <w:tab w:val="left" w:pos="1985"/>
        </w:tabs>
        <w:ind w:firstLine="113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ศาสตราจารย์วุฒิสาร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 xml:space="preserve"> ตันไชย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กล่าวสรุปว่า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การพัฒนาเขตเศรษฐกิจพิเศษตาก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ตามนโยบายของรัฐบาลและคณะรักษาความสงบแห่งชาติ</w:t>
      </w:r>
      <w:r w:rsidRPr="00874C11">
        <w:rPr>
          <w:rFonts w:ascii="TH SarabunIT๙" w:hAnsi="TH SarabunIT๙" w:cs="TH SarabunIT๙"/>
          <w:sz w:val="34"/>
          <w:szCs w:val="34"/>
        </w:rPr>
        <w:t xml:space="preserve"> (</w:t>
      </w:r>
      <w:r w:rsidRPr="00874C11">
        <w:rPr>
          <w:rFonts w:ascii="TH SarabunIT๙" w:hAnsi="TH SarabunIT๙" w:cs="TH SarabunIT๙"/>
          <w:sz w:val="34"/>
          <w:szCs w:val="34"/>
          <w:cs/>
        </w:rPr>
        <w:t>คสช</w:t>
      </w:r>
      <w:r w:rsidRPr="00874C11">
        <w:rPr>
          <w:rFonts w:ascii="TH SarabunIT๙" w:hAnsi="TH SarabunIT๙" w:cs="TH SarabunIT๙"/>
          <w:sz w:val="34"/>
          <w:szCs w:val="34"/>
        </w:rPr>
        <w:t xml:space="preserve">.)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เพื่อส่งเสริมการค้าและการลงทุนในภูมิภาคเชื่อมโยงกับประเทศเพื่อนบ้าน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ย่อมก่อให้เกิดการเปลี่ยนแปลงทางสังคมและเศรษฐกิจในวงกว้าง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และเกิดผลกระทบต่อการบริหารจัดการเชิงพื้นที่ขององค์กรปกครองส่วนท้องถิ่น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ดังนั้น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จึงมีความจำเป็นต้องยกระดับองค์กรปกครองส่วนท้องถิ่นในพื้นที่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เทศบาลนครแม่สอด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และเทศบาลตำบลท่าสายลวด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ให้เป็นองค์กรปกครองส่วนท้องถิ่นรูปแบบพิเศษ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เพื่อให้มีโครงสร้างอำนาจหน้าที่และทรัพยากรเพียงพอที่จะเป็น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กลไกและเครื่องมือ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ของรัฐ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ในการจัดการเชิงพื้นที่รองรับ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การบริหารจัดการเขตเศรษฐกิจพิเศษตาก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ซึ่งมีความสำคัญและความจำเป็นอย่างหลีกเลี่ยงไม่ได้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13A6B5F" w14:textId="77777777" w:rsidR="007A1DBF" w:rsidRPr="00874C11" w:rsidRDefault="007A1DBF" w:rsidP="00736A3A">
      <w:pPr>
        <w:pStyle w:val="Default"/>
        <w:tabs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2935ECA9" w14:textId="77777777" w:rsidR="00736A3A" w:rsidRDefault="00150261" w:rsidP="00736A3A">
      <w:pPr>
        <w:pStyle w:val="Default"/>
        <w:tabs>
          <w:tab w:val="left" w:pos="1134"/>
        </w:tabs>
        <w:ind w:firstLine="426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๒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๓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รายงานการพิจารณา</w:t>
      </w:r>
      <w:r w:rsidR="00431CF9">
        <w:rPr>
          <w:rFonts w:ascii="TH SarabunIT๙" w:hAnsi="TH SarabunIT๙" w:cs="TH SarabunIT๙" w:hint="cs"/>
          <w:b/>
          <w:bCs/>
          <w:sz w:val="34"/>
          <w:szCs w:val="34"/>
          <w:cs/>
        </w:rPr>
        <w:t>ของ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คณะกรรมาธิการการปกครองท้องถิ่น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  <w:cs/>
        </w:rPr>
        <w:t>สภานิติบัญญัติ</w:t>
      </w:r>
      <w:r w:rsidR="000A7770" w:rsidRPr="00456C81">
        <w:rPr>
          <w:rFonts w:ascii="TH SarabunIT๙" w:hAnsi="TH SarabunIT๙" w:cs="TH SarabunIT๙"/>
          <w:b/>
          <w:bCs/>
          <w:spacing w:val="-6"/>
          <w:sz w:val="34"/>
          <w:szCs w:val="34"/>
          <w:cs/>
        </w:rPr>
        <w:t>แห่งชาติ</w:t>
      </w:r>
      <w:r w:rsidR="000A7770" w:rsidRPr="00456C81">
        <w:rPr>
          <w:rFonts w:ascii="TH SarabunIT๙" w:hAnsi="TH SarabunIT๙" w:cs="TH SarabunIT๙"/>
          <w:b/>
          <w:bCs/>
          <w:spacing w:val="-6"/>
          <w:sz w:val="34"/>
          <w:szCs w:val="34"/>
        </w:rPr>
        <w:t xml:space="preserve"> </w:t>
      </w:r>
      <w:r w:rsidR="000A7770" w:rsidRPr="00456C81">
        <w:rPr>
          <w:rFonts w:ascii="TH SarabunIT๙" w:hAnsi="TH SarabunIT๙" w:cs="TH SarabunIT๙"/>
          <w:b/>
          <w:bCs/>
          <w:spacing w:val="-6"/>
          <w:sz w:val="34"/>
          <w:szCs w:val="34"/>
          <w:cs/>
        </w:rPr>
        <w:t>เรื่อง</w:t>
      </w:r>
      <w:r w:rsidR="000A7770" w:rsidRPr="00456C81">
        <w:rPr>
          <w:rFonts w:ascii="TH SarabunIT๙" w:hAnsi="TH SarabunIT๙" w:cs="TH SarabunIT๙"/>
          <w:b/>
          <w:bCs/>
          <w:spacing w:val="-6"/>
          <w:sz w:val="34"/>
          <w:szCs w:val="34"/>
        </w:rPr>
        <w:t xml:space="preserve"> </w:t>
      </w:r>
      <w:r w:rsidR="000A7770" w:rsidRPr="00456C81">
        <w:rPr>
          <w:rFonts w:ascii="TH SarabunIT๙" w:hAnsi="TH SarabunIT๙" w:cs="TH SarabunIT๙"/>
          <w:b/>
          <w:bCs/>
          <w:spacing w:val="-6"/>
          <w:sz w:val="34"/>
          <w:szCs w:val="34"/>
          <w:cs/>
        </w:rPr>
        <w:t>การยกฐานะเทศบาลนครแม่สอดเป็นองค์กรปกครองส่วนท้องถิ่นรูปแบบพิเศษ</w:t>
      </w:r>
      <w:r w:rsidR="000A7770" w:rsidRPr="00874C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14C4DE5F" w14:textId="77777777" w:rsidR="000A7770" w:rsidRPr="00874C11" w:rsidRDefault="00736A3A" w:rsidP="00736A3A">
      <w:pPr>
        <w:pStyle w:val="Default"/>
        <w:tabs>
          <w:tab w:val="left" w:pos="1134"/>
        </w:tabs>
        <w:ind w:firstLine="426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0A7770" w:rsidRPr="00736A3A">
        <w:rPr>
          <w:rFonts w:ascii="TH SarabunIT๙" w:hAnsi="TH SarabunIT๙" w:cs="TH SarabunIT๙"/>
          <w:spacing w:val="-8"/>
          <w:sz w:val="34"/>
          <w:szCs w:val="34"/>
          <w:cs/>
        </w:rPr>
        <w:t>คณะกรรมาธิการการปกครองท้องถิ่น</w:t>
      </w:r>
      <w:r w:rsidR="000A7770" w:rsidRPr="00736A3A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8"/>
          <w:sz w:val="34"/>
          <w:szCs w:val="34"/>
          <w:cs/>
        </w:rPr>
        <w:t>สภานิติบัญญัติแห่งชาติ</w:t>
      </w:r>
      <w:r w:rsidR="000A7770" w:rsidRPr="00736A3A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8"/>
          <w:sz w:val="34"/>
          <w:szCs w:val="34"/>
          <w:cs/>
        </w:rPr>
        <w:t>และคณะอนุกรรมาธิการ</w:t>
      </w:r>
      <w:r w:rsidR="000A7770" w:rsidRPr="00736A3A">
        <w:rPr>
          <w:rFonts w:ascii="TH SarabunIT๙" w:hAnsi="TH SarabunIT๙" w:cs="TH SarabunIT๙"/>
          <w:spacing w:val="-8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  <w:cs/>
        </w:rPr>
        <w:t>การพัฒนาและส่งเสริมประสิทธิภาพการบริหารงานขององค์การปกครองส่วนท้องถิ่น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pacing w:val="-4"/>
          <w:sz w:val="34"/>
          <w:szCs w:val="34"/>
          <w:cs/>
        </w:rPr>
        <w:t>ได้เดินทาง</w:t>
      </w:r>
      <w:r w:rsidR="000A7770" w:rsidRPr="00736A3A">
        <w:rPr>
          <w:rFonts w:ascii="TH SarabunIT๙" w:hAnsi="TH SarabunIT๙" w:cs="TH SarabunIT๙"/>
          <w:sz w:val="34"/>
          <w:szCs w:val="34"/>
          <w:cs/>
        </w:rPr>
        <w:t>ไปศึกษาดูงานการปกครองท้องถิ่นรูปแบบพิเศษ</w:t>
      </w:r>
      <w:r w:rsidR="000A7770" w:rsidRPr="00736A3A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z w:val="34"/>
          <w:szCs w:val="34"/>
          <w:cs/>
        </w:rPr>
        <w:t>ณ</w:t>
      </w:r>
      <w:r w:rsidR="000A7770" w:rsidRPr="00736A3A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z w:val="34"/>
          <w:szCs w:val="34"/>
          <w:cs/>
        </w:rPr>
        <w:t>เทศบาลนครแม่สอด</w:t>
      </w:r>
      <w:r w:rsidR="000A7770" w:rsidRPr="00736A3A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z w:val="34"/>
          <w:szCs w:val="34"/>
          <w:cs/>
        </w:rPr>
        <w:t>อำเภอแม่สอด</w:t>
      </w:r>
      <w:r w:rsidR="000A7770" w:rsidRPr="00736A3A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z w:val="34"/>
          <w:szCs w:val="34"/>
          <w:cs/>
        </w:rPr>
        <w:t>จังหวัดตาก</w:t>
      </w:r>
      <w:r w:rsidR="000A7770" w:rsidRPr="00736A3A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z w:val="34"/>
          <w:szCs w:val="34"/>
          <w:cs/>
        </w:rPr>
        <w:t>ระหว่างวันที่</w:t>
      </w:r>
      <w:r w:rsidR="000A7770" w:rsidRPr="00736A3A">
        <w:rPr>
          <w:rFonts w:ascii="TH SarabunIT๙" w:hAnsi="TH SarabunIT๙" w:cs="TH SarabunIT๙"/>
          <w:sz w:val="34"/>
          <w:szCs w:val="34"/>
        </w:rPr>
        <w:t xml:space="preserve"> </w:t>
      </w:r>
      <w:r w:rsidR="00150261" w:rsidRPr="00736A3A">
        <w:rPr>
          <w:rFonts w:ascii="TH SarabunIT๙" w:hAnsi="TH SarabunIT๙" w:cs="TH SarabunIT๙" w:hint="cs"/>
          <w:sz w:val="34"/>
          <w:szCs w:val="34"/>
          <w:cs/>
        </w:rPr>
        <w:t>๑๙</w:t>
      </w:r>
      <w:r w:rsidR="000A7770" w:rsidRPr="00736A3A">
        <w:rPr>
          <w:rFonts w:ascii="TH SarabunIT๙" w:hAnsi="TH SarabunIT๙" w:cs="TH SarabunIT๙"/>
          <w:sz w:val="34"/>
          <w:szCs w:val="34"/>
        </w:rPr>
        <w:t xml:space="preserve"> - </w:t>
      </w:r>
      <w:r w:rsidR="00150261" w:rsidRPr="00736A3A">
        <w:rPr>
          <w:rFonts w:ascii="TH SarabunIT๙" w:hAnsi="TH SarabunIT๙" w:cs="TH SarabunIT๙" w:hint="cs"/>
          <w:sz w:val="34"/>
          <w:szCs w:val="34"/>
          <w:cs/>
        </w:rPr>
        <w:t>๒๐</w:t>
      </w:r>
      <w:r w:rsidR="000A7770" w:rsidRPr="00736A3A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z w:val="34"/>
          <w:szCs w:val="34"/>
          <w:cs/>
        </w:rPr>
        <w:t>มกราคม</w:t>
      </w:r>
      <w:r w:rsidR="000A7770" w:rsidRPr="00736A3A">
        <w:rPr>
          <w:rFonts w:ascii="TH SarabunIT๙" w:hAnsi="TH SarabunIT๙" w:cs="TH SarabunIT๙"/>
          <w:sz w:val="34"/>
          <w:szCs w:val="34"/>
        </w:rPr>
        <w:t xml:space="preserve"> </w:t>
      </w:r>
      <w:r w:rsidR="00150261" w:rsidRPr="00736A3A">
        <w:rPr>
          <w:rFonts w:ascii="TH SarabunIT๙" w:hAnsi="TH SarabunIT๙" w:cs="TH SarabunIT๙" w:hint="cs"/>
          <w:sz w:val="34"/>
          <w:szCs w:val="34"/>
          <w:cs/>
        </w:rPr>
        <w:t>๒๕๕๘</w:t>
      </w:r>
      <w:r w:rsidR="000A7770" w:rsidRPr="00736A3A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z w:val="34"/>
          <w:szCs w:val="34"/>
          <w:cs/>
        </w:rPr>
        <w:t>และคณะอนุกรรมาธิการ</w:t>
      </w:r>
      <w:r w:rsidR="000A7770" w:rsidRPr="00736A3A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736A3A">
        <w:rPr>
          <w:rFonts w:ascii="TH SarabunIT๙" w:hAnsi="TH SarabunIT๙" w:cs="TH SarabunIT๙"/>
          <w:sz w:val="34"/>
          <w:szCs w:val="34"/>
          <w:cs/>
        </w:rPr>
        <w:t>ได้พิจารณาและรายงานคณะกรรมาธิการการปกครอง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ท้องถิ่น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ตามมติในคราวประชุม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ครั้งที่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150261">
        <w:rPr>
          <w:rFonts w:ascii="TH SarabunIT๙" w:hAnsi="TH SarabunIT๙" w:cs="TH SarabunIT๙" w:hint="cs"/>
          <w:sz w:val="34"/>
          <w:szCs w:val="34"/>
          <w:cs/>
        </w:rPr>
        <w:t>๗/๒๕๕๘</w:t>
      </w:r>
      <w:r w:rsidR="006F27EF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เมื่อวันพุธที่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150261">
        <w:rPr>
          <w:rFonts w:ascii="TH SarabunIT๙" w:hAnsi="TH SarabunIT๙" w:cs="TH SarabunIT๙" w:hint="cs"/>
          <w:sz w:val="34"/>
          <w:szCs w:val="34"/>
          <w:cs/>
        </w:rPr>
        <w:t>๑๘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กุมภาพันธ์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150261">
        <w:rPr>
          <w:rFonts w:ascii="TH SarabunIT๙" w:hAnsi="TH SarabunIT๙" w:cs="TH SarabunIT๙" w:hint="cs"/>
          <w:sz w:val="34"/>
          <w:szCs w:val="34"/>
          <w:cs/>
        </w:rPr>
        <w:t>๒๕๕๘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="000A7770" w:rsidRPr="00874C11">
        <w:rPr>
          <w:rFonts w:ascii="TH SarabunIT๙" w:hAnsi="TH SarabunIT๙" w:cs="TH SarabunIT๙"/>
          <w:sz w:val="34"/>
          <w:szCs w:val="34"/>
          <w:cs/>
        </w:rPr>
        <w:t>ความว่า</w:t>
      </w:r>
      <w:r w:rsidR="000A7770"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5F93A738" w14:textId="77777777" w:rsidR="000A7770" w:rsidRPr="00874C11" w:rsidRDefault="000A7770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="00150261">
        <w:rPr>
          <w:rFonts w:ascii="TH SarabunIT๙" w:hAnsi="TH SarabunIT๙" w:cs="TH SarabunIT๙" w:hint="cs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150261">
        <w:rPr>
          <w:rFonts w:ascii="TH SarabunIT๙" w:hAnsi="TH SarabunIT๙" w:cs="TH SarabunIT๙" w:hint="cs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150261">
        <w:rPr>
          <w:rFonts w:ascii="TH SarabunIT๙" w:hAnsi="TH SarabunIT๙" w:cs="TH SarabunIT๙" w:hint="cs"/>
          <w:sz w:val="34"/>
          <w:szCs w:val="34"/>
          <w:cs/>
        </w:rPr>
        <w:t>๓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150261">
        <w:rPr>
          <w:rFonts w:ascii="TH SarabunIT๙" w:hAnsi="TH SarabunIT๙" w:cs="TH SarabunIT๙" w:hint="cs"/>
          <w:sz w:val="34"/>
          <w:szCs w:val="34"/>
          <w:cs/>
        </w:rPr>
        <w:t>๑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การยกฐานะเทศบาลนครแม่สอด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เป็นองค์กรปกครองส่วนท้องถิ่น</w:t>
      </w:r>
      <w:r w:rsidRPr="00736A3A">
        <w:rPr>
          <w:rFonts w:ascii="TH SarabunIT๙" w:hAnsi="TH SarabunIT๙" w:cs="TH SarabunIT๙"/>
          <w:spacing w:val="4"/>
          <w:sz w:val="34"/>
          <w:szCs w:val="34"/>
          <w:cs/>
        </w:rPr>
        <w:t>รูปแบบพิเศษ</w:t>
      </w:r>
      <w:r w:rsidRPr="00736A3A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736A3A">
        <w:rPr>
          <w:rFonts w:ascii="TH SarabunIT๙" w:hAnsi="TH SarabunIT๙" w:cs="TH SarabunIT๙"/>
          <w:spacing w:val="4"/>
          <w:sz w:val="34"/>
          <w:szCs w:val="34"/>
          <w:cs/>
        </w:rPr>
        <w:t>ยังมีความจำเป็นเพื่อให้กระทำหน้าที่ของเทศบาลนครแม่สอด</w:t>
      </w:r>
      <w:r w:rsidRPr="00736A3A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736A3A">
        <w:rPr>
          <w:rFonts w:ascii="TH SarabunIT๙" w:hAnsi="TH SarabunIT๙" w:cs="TH SarabunIT๙"/>
          <w:spacing w:val="4"/>
          <w:sz w:val="34"/>
          <w:szCs w:val="34"/>
          <w:cs/>
        </w:rPr>
        <w:t>สามารถรองรับกับ</w:t>
      </w:r>
      <w:r w:rsidRPr="00874C11">
        <w:rPr>
          <w:rFonts w:ascii="TH SarabunIT๙" w:hAnsi="TH SarabunIT๙" w:cs="TH SarabunIT๙"/>
          <w:sz w:val="34"/>
          <w:szCs w:val="34"/>
          <w:cs/>
        </w:rPr>
        <w:t>การจัดตั้งเขตเศรษฐกิจพิเศษตาก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ทั้งนี้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เพื่อเป็นการเตรียมตัวรองรับการให้บริการสาธารณะแก่ประชาชนในพื้นที่ของเทศบาลนครแม่สอด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ที่จะได้รับผลกระทบจากการมีเขตเศรษฐกิจพิเศษเกิดขึ้นในอนาคต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ในสภาพปัจจุบันถือได้ว่าเทศบาลนครแม่สอดเป็นศูนย์กลางทางเศรษฐกิจที่สำคัญในพื้นที่ที่มีความพร้อมและศักยภาพมากที่สุดในเขตอำเภอ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และพื้นที่อำเภอใกล้เคียง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3E82FED6" w14:textId="77777777" w:rsidR="000A7770" w:rsidRPr="00874C11" w:rsidRDefault="000A7770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</w:rPr>
        <w:tab/>
      </w:r>
      <w:bookmarkStart w:id="2" w:name="_Hlk43133053"/>
      <w:r w:rsidR="00150261">
        <w:rPr>
          <w:rFonts w:ascii="TH SarabunIT๙" w:hAnsi="TH SarabunIT๙" w:cs="TH SarabunIT๙" w:hint="cs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150261">
        <w:rPr>
          <w:rFonts w:ascii="TH SarabunIT๙" w:hAnsi="TH SarabunIT๙" w:cs="TH SarabunIT๙" w:hint="cs"/>
          <w:sz w:val="34"/>
          <w:szCs w:val="34"/>
          <w:cs/>
        </w:rPr>
        <w:t>๒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150261">
        <w:rPr>
          <w:rFonts w:ascii="TH SarabunIT๙" w:hAnsi="TH SarabunIT๙" w:cs="TH SarabunIT๙" w:hint="cs"/>
          <w:sz w:val="34"/>
          <w:szCs w:val="34"/>
          <w:cs/>
        </w:rPr>
        <w:t>๓</w:t>
      </w:r>
      <w:r w:rsidRPr="00874C11">
        <w:rPr>
          <w:rFonts w:ascii="TH SarabunIT๙" w:hAnsi="TH SarabunIT๙" w:cs="TH SarabunIT๙"/>
          <w:sz w:val="34"/>
          <w:szCs w:val="34"/>
        </w:rPr>
        <w:t>.</w:t>
      </w:r>
      <w:r w:rsidR="00150261">
        <w:rPr>
          <w:rFonts w:ascii="TH SarabunIT๙" w:hAnsi="TH SarabunIT๙" w:cs="TH SarabunIT๙" w:hint="cs"/>
          <w:sz w:val="34"/>
          <w:szCs w:val="34"/>
          <w:cs/>
        </w:rPr>
        <w:t>๒</w:t>
      </w:r>
      <w:bookmarkEnd w:id="2"/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รัฐบาลได้ชะลอการเสนอ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ร่างพระราชบัญญัติระเบียบบริหารราชการ</w:t>
      </w:r>
      <w:r w:rsidRPr="00111CD7">
        <w:rPr>
          <w:rFonts w:ascii="TH SarabunIT๙" w:hAnsi="TH SarabunIT๙" w:cs="TH SarabunIT๙"/>
          <w:spacing w:val="4"/>
          <w:sz w:val="34"/>
          <w:szCs w:val="34"/>
          <w:cs/>
        </w:rPr>
        <w:t>นครแม่สอด</w:t>
      </w:r>
      <w:r w:rsidRPr="00111CD7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111CD7">
        <w:rPr>
          <w:rFonts w:ascii="TH SarabunIT๙" w:hAnsi="TH SarabunIT๙" w:cs="TH SarabunIT๙"/>
          <w:spacing w:val="4"/>
          <w:sz w:val="34"/>
          <w:szCs w:val="34"/>
          <w:cs/>
        </w:rPr>
        <w:t>พ</w:t>
      </w:r>
      <w:r w:rsidRPr="00111CD7">
        <w:rPr>
          <w:rFonts w:ascii="TH SarabunIT๙" w:hAnsi="TH SarabunIT๙" w:cs="TH SarabunIT๙"/>
          <w:spacing w:val="4"/>
          <w:sz w:val="34"/>
          <w:szCs w:val="34"/>
        </w:rPr>
        <w:t>.</w:t>
      </w:r>
      <w:r w:rsidRPr="00111CD7">
        <w:rPr>
          <w:rFonts w:ascii="TH SarabunIT๙" w:hAnsi="TH SarabunIT๙" w:cs="TH SarabunIT๙"/>
          <w:spacing w:val="4"/>
          <w:sz w:val="34"/>
          <w:szCs w:val="34"/>
          <w:cs/>
        </w:rPr>
        <w:t>ศ</w:t>
      </w:r>
      <w:r w:rsidRPr="00111CD7">
        <w:rPr>
          <w:rFonts w:ascii="TH SarabunIT๙" w:hAnsi="TH SarabunIT๙" w:cs="TH SarabunIT๙"/>
          <w:spacing w:val="4"/>
          <w:sz w:val="34"/>
          <w:szCs w:val="34"/>
        </w:rPr>
        <w:t xml:space="preserve">....” </w:t>
      </w:r>
      <w:r w:rsidRPr="00111CD7">
        <w:rPr>
          <w:rFonts w:ascii="TH SarabunIT๙" w:hAnsi="TH SarabunIT๙" w:cs="TH SarabunIT๙"/>
          <w:spacing w:val="4"/>
          <w:sz w:val="34"/>
          <w:szCs w:val="34"/>
          <w:cs/>
        </w:rPr>
        <w:t>ต่อสภานิติบัญญัติแห่งชาติ</w:t>
      </w:r>
      <w:r w:rsidRPr="00111CD7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 </w:t>
      </w:r>
      <w:r w:rsidRPr="00111CD7">
        <w:rPr>
          <w:rFonts w:ascii="TH SarabunIT๙" w:hAnsi="TH SarabunIT๙" w:cs="TH SarabunIT๙"/>
          <w:spacing w:val="4"/>
          <w:sz w:val="34"/>
          <w:szCs w:val="34"/>
          <w:cs/>
        </w:rPr>
        <w:t>ตามมติคณะรัฐมนตรี</w:t>
      </w:r>
      <w:r w:rsidRPr="00111CD7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111CD7">
        <w:rPr>
          <w:rFonts w:ascii="TH SarabunIT๙" w:hAnsi="TH SarabunIT๙" w:cs="TH SarabunIT๙"/>
          <w:spacing w:val="4"/>
          <w:sz w:val="34"/>
          <w:szCs w:val="34"/>
          <w:cs/>
        </w:rPr>
        <w:t>ทำให้การดำเนินการยก</w:t>
      </w:r>
      <w:r w:rsidRPr="00874C11">
        <w:rPr>
          <w:rFonts w:ascii="TH SarabunIT๙" w:hAnsi="TH SarabunIT๙" w:cs="TH SarabunIT๙"/>
          <w:sz w:val="34"/>
          <w:szCs w:val="34"/>
          <w:cs/>
        </w:rPr>
        <w:t>ฐานะเทศบาลนครแม่สอด</w:t>
      </w:r>
      <w:r>
        <w:rPr>
          <w:rFonts w:ascii="TH SarabunIT๙" w:hAnsi="TH SarabunIT๙" w:cs="TH SarabunIT๙" w:hint="cs"/>
          <w:sz w:val="34"/>
          <w:szCs w:val="34"/>
          <w:cs/>
        </w:rPr>
        <w:t>เป็น</w:t>
      </w:r>
      <w:r w:rsidRPr="00874C11">
        <w:rPr>
          <w:rFonts w:ascii="TH SarabunIT๙" w:hAnsi="TH SarabunIT๙" w:cs="TH SarabunIT๙"/>
          <w:sz w:val="34"/>
          <w:szCs w:val="34"/>
          <w:cs/>
        </w:rPr>
        <w:t>องค์การปกครองส่วนท้องถิ่นรูปแบบพิเศษ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ต้องหยุดชะงักลง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2773C5F" w14:textId="77777777" w:rsidR="000A7770" w:rsidRPr="00874C11" w:rsidRDefault="000A7770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</w:rPr>
        <w:lastRenderedPageBreak/>
        <w:t xml:space="preserve"> </w:t>
      </w:r>
      <w:r w:rsidRPr="00111CD7">
        <w:rPr>
          <w:rFonts w:ascii="TH SarabunIT๙" w:hAnsi="TH SarabunIT๙" w:cs="TH SarabunIT๙"/>
          <w:spacing w:val="-4"/>
          <w:sz w:val="34"/>
          <w:szCs w:val="34"/>
        </w:rPr>
        <w:tab/>
      </w:r>
      <w:r w:rsidR="00150261" w:rsidRPr="00431CF9">
        <w:rPr>
          <w:rFonts w:ascii="TH SarabunIT๙" w:hAnsi="TH SarabunIT๙" w:cs="TH SarabunIT๙"/>
          <w:sz w:val="34"/>
          <w:szCs w:val="34"/>
          <w:cs/>
        </w:rPr>
        <w:t>๒.๒.๓.</w:t>
      </w:r>
      <w:r w:rsidR="00150261" w:rsidRPr="00431CF9">
        <w:rPr>
          <w:rFonts w:ascii="TH SarabunIT๙" w:hAnsi="TH SarabunIT๙" w:cs="TH SarabunIT๙" w:hint="cs"/>
          <w:sz w:val="34"/>
          <w:szCs w:val="34"/>
          <w:cs/>
        </w:rPr>
        <w:t>๓</w:t>
      </w:r>
      <w:r w:rsidRPr="00431CF9">
        <w:rPr>
          <w:rFonts w:ascii="TH SarabunIT๙" w:hAnsi="TH SarabunIT๙" w:cs="TH SarabunIT๙"/>
          <w:sz w:val="34"/>
          <w:szCs w:val="34"/>
        </w:rPr>
        <w:tab/>
      </w:r>
      <w:r w:rsidRPr="00736A3A">
        <w:rPr>
          <w:rFonts w:ascii="TH SarabunIT๙" w:hAnsi="TH SarabunIT๙" w:cs="TH SarabunIT๙"/>
          <w:spacing w:val="-18"/>
          <w:sz w:val="34"/>
          <w:szCs w:val="34"/>
          <w:cs/>
        </w:rPr>
        <w:t>หากมีการเสนอ</w:t>
      </w:r>
      <w:r w:rsidRPr="00736A3A">
        <w:rPr>
          <w:rFonts w:ascii="TH SarabunIT๙" w:hAnsi="TH SarabunIT๙" w:cs="TH SarabunIT๙"/>
          <w:spacing w:val="-18"/>
          <w:sz w:val="34"/>
          <w:szCs w:val="34"/>
        </w:rPr>
        <w:t xml:space="preserve"> “</w:t>
      </w:r>
      <w:r w:rsidRPr="00736A3A">
        <w:rPr>
          <w:rFonts w:ascii="TH SarabunIT๙" w:hAnsi="TH SarabunIT๙" w:cs="TH SarabunIT๙"/>
          <w:spacing w:val="-18"/>
          <w:sz w:val="34"/>
          <w:szCs w:val="34"/>
          <w:cs/>
        </w:rPr>
        <w:t>ร่างพระราชบัญญัติระเบียบบริหารราชการนครแม่สอด</w:t>
      </w:r>
      <w:r w:rsidRPr="00736A3A">
        <w:rPr>
          <w:rFonts w:ascii="TH SarabunIT๙" w:hAnsi="TH SarabunIT๙" w:cs="TH SarabunIT๙"/>
          <w:spacing w:val="-18"/>
          <w:sz w:val="34"/>
          <w:szCs w:val="34"/>
        </w:rPr>
        <w:t xml:space="preserve"> </w:t>
      </w:r>
      <w:r w:rsidRPr="00736A3A">
        <w:rPr>
          <w:rFonts w:ascii="TH SarabunIT๙" w:hAnsi="TH SarabunIT๙" w:cs="TH SarabunIT๙"/>
          <w:spacing w:val="-18"/>
          <w:sz w:val="34"/>
          <w:szCs w:val="34"/>
          <w:cs/>
        </w:rPr>
        <w:t>พ</w:t>
      </w:r>
      <w:r w:rsidRPr="00736A3A">
        <w:rPr>
          <w:rFonts w:ascii="TH SarabunIT๙" w:hAnsi="TH SarabunIT๙" w:cs="TH SarabunIT๙"/>
          <w:spacing w:val="-18"/>
          <w:sz w:val="34"/>
          <w:szCs w:val="34"/>
        </w:rPr>
        <w:t>.</w:t>
      </w:r>
      <w:r w:rsidRPr="00736A3A">
        <w:rPr>
          <w:rFonts w:ascii="TH SarabunIT๙" w:hAnsi="TH SarabunIT๙" w:cs="TH SarabunIT๙"/>
          <w:spacing w:val="-18"/>
          <w:sz w:val="34"/>
          <w:szCs w:val="34"/>
          <w:cs/>
        </w:rPr>
        <w:t>ศ</w:t>
      </w:r>
      <w:r w:rsidRPr="00736A3A">
        <w:rPr>
          <w:rFonts w:ascii="TH SarabunIT๙" w:hAnsi="TH SarabunIT๙" w:cs="TH SarabunIT๙"/>
          <w:spacing w:val="-18"/>
          <w:sz w:val="34"/>
          <w:szCs w:val="34"/>
        </w:rPr>
        <w:t>....”</w:t>
      </w:r>
      <w:r w:rsidRPr="00111CD7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111CD7">
        <w:rPr>
          <w:rFonts w:ascii="TH SarabunIT๙" w:hAnsi="TH SarabunIT๙" w:cs="TH SarabunIT๙"/>
          <w:spacing w:val="-4"/>
          <w:sz w:val="34"/>
          <w:szCs w:val="34"/>
          <w:cs/>
        </w:rPr>
        <w:t>คณะกรรมาธิการการปกครองท้องถิ่นควรให้การสนับสนุนและผลักดันร่างพระราชบัญญัติ</w:t>
      </w:r>
      <w:r w:rsidRPr="00874C11">
        <w:rPr>
          <w:rFonts w:ascii="TH SarabunIT๙" w:hAnsi="TH SarabunIT๙" w:cs="TH SarabunIT๙"/>
          <w:sz w:val="34"/>
          <w:szCs w:val="34"/>
          <w:cs/>
        </w:rPr>
        <w:t>ต่อไป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7353E02D" w14:textId="77777777" w:rsidR="000A7770" w:rsidRDefault="000A7770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  <w:r w:rsidRPr="00874C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ab/>
        <w:t>การศึกษาแนวความคิดและเอกสารทางวิชาการที่เกี่ยวข้องดังกล่าวมานี้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จะเป็นประโยชน์ในการพิจารณาเหตุผล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ความจำเป็น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ความเหมาะสม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และประโยชน์ที่จะเกิดขึ้นจากการยกระดับและจัดตั้งเทศบาลนครแม่สอดกับเทศบาลตำบลท่าสายลวด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เป็นองค์กรปกครองส่วนท้องถิ่นรูปแบบพิเศษ</w:t>
      </w:r>
      <w:r w:rsidRPr="00874C11">
        <w:rPr>
          <w:rFonts w:ascii="TH SarabunIT๙" w:hAnsi="TH SarabunIT๙" w:cs="TH SarabunIT๙"/>
          <w:sz w:val="34"/>
          <w:szCs w:val="34"/>
        </w:rPr>
        <w:t xml:space="preserve"> “</w:t>
      </w:r>
      <w:r w:rsidRPr="00874C11">
        <w:rPr>
          <w:rFonts w:ascii="TH SarabunIT๙" w:hAnsi="TH SarabunIT๙" w:cs="TH SarabunIT๙"/>
          <w:sz w:val="34"/>
          <w:szCs w:val="34"/>
          <w:cs/>
        </w:rPr>
        <w:t>นครแม่สอด</w:t>
      </w:r>
      <w:r w:rsidRPr="00874C11">
        <w:rPr>
          <w:rFonts w:ascii="TH SarabunIT๙" w:hAnsi="TH SarabunIT๙" w:cs="TH SarabunIT๙"/>
          <w:sz w:val="34"/>
          <w:szCs w:val="34"/>
        </w:rPr>
        <w:t xml:space="preserve">” </w:t>
      </w:r>
      <w:r w:rsidRPr="00874C11">
        <w:rPr>
          <w:rFonts w:ascii="TH SarabunIT๙" w:hAnsi="TH SarabunIT๙" w:cs="TH SarabunIT๙"/>
          <w:sz w:val="34"/>
          <w:szCs w:val="34"/>
          <w:cs/>
        </w:rPr>
        <w:t>โดยให้ความสำคัญกับประโยชน์ที่ท้องถิ่นจะได้รับ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และประโยชน์ที่ประเทศจะได้รับในภาพรวม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และนอกจากนั้นยังจะเป็นประโยชน์โดยตรงต่อการพัฒนาการปกครอง</w:t>
      </w:r>
      <w:r w:rsidRPr="00111CD7">
        <w:rPr>
          <w:rFonts w:ascii="TH SarabunIT๙" w:hAnsi="TH SarabunIT๙" w:cs="TH SarabunIT๙"/>
          <w:spacing w:val="4"/>
          <w:sz w:val="34"/>
          <w:szCs w:val="34"/>
          <w:cs/>
        </w:rPr>
        <w:t>ท้องถิ่นของประเทศไทยในอนาคต</w:t>
      </w:r>
      <w:r w:rsidRPr="00111CD7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111CD7">
        <w:rPr>
          <w:rFonts w:ascii="TH SarabunIT๙" w:hAnsi="TH SarabunIT๙" w:cs="TH SarabunIT๙"/>
          <w:spacing w:val="4"/>
          <w:sz w:val="34"/>
          <w:szCs w:val="34"/>
          <w:cs/>
        </w:rPr>
        <w:t>โดยการจัดตั้งองค์กรปกครองส่วนท้องถิ่นรูปแบบพิเศษ</w:t>
      </w:r>
      <w:r w:rsidRPr="00111CD7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Pr="00111CD7">
        <w:rPr>
          <w:rFonts w:ascii="TH SarabunIT๙" w:hAnsi="TH SarabunIT๙" w:cs="TH SarabunIT๙"/>
          <w:spacing w:val="4"/>
          <w:sz w:val="34"/>
          <w:szCs w:val="34"/>
          <w:cs/>
        </w:rPr>
        <w:t>ตาม</w:t>
      </w:r>
      <w:r w:rsidRPr="00874C11">
        <w:rPr>
          <w:rFonts w:ascii="TH SarabunIT๙" w:hAnsi="TH SarabunIT๙" w:cs="TH SarabunIT๙"/>
          <w:sz w:val="34"/>
          <w:szCs w:val="34"/>
          <w:cs/>
        </w:rPr>
        <w:t>ลักษณะเฉพาะต่างๆ</w:t>
      </w:r>
      <w:r w:rsidRPr="00874C11">
        <w:rPr>
          <w:rFonts w:ascii="TH SarabunIT๙" w:hAnsi="TH SarabunIT๙" w:cs="TH SarabunIT๙"/>
          <w:sz w:val="34"/>
          <w:szCs w:val="34"/>
        </w:rPr>
        <w:t xml:space="preserve"> </w:t>
      </w:r>
      <w:r w:rsidRPr="00874C11">
        <w:rPr>
          <w:rFonts w:ascii="TH SarabunIT๙" w:hAnsi="TH SarabunIT๙" w:cs="TH SarabunIT๙"/>
          <w:sz w:val="34"/>
          <w:szCs w:val="34"/>
          <w:cs/>
        </w:rPr>
        <w:t>เป็น</w:t>
      </w:r>
      <w:r>
        <w:rPr>
          <w:rFonts w:ascii="TH SarabunIT๙" w:hAnsi="TH SarabunIT๙" w:cs="TH SarabunIT๙"/>
          <w:sz w:val="34"/>
          <w:szCs w:val="34"/>
          <w:cs/>
        </w:rPr>
        <w:t>ลำดับ</w:t>
      </w:r>
      <w:r w:rsidRPr="00874C11">
        <w:rPr>
          <w:rFonts w:ascii="TH SarabunIT๙" w:hAnsi="TH SarabunIT๙" w:cs="TH SarabunIT๙"/>
          <w:sz w:val="34"/>
          <w:szCs w:val="34"/>
          <w:cs/>
        </w:rPr>
        <w:t>ต่อไป</w:t>
      </w:r>
    </w:p>
    <w:p w14:paraId="73CC0C1D" w14:textId="77777777" w:rsidR="00431CF9" w:rsidRDefault="00431CF9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75F9B8C8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0832C16D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1E333450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2D6AA001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6E891004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1B385880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5BA7E178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5281908F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4F93A13B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6D9D21C2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4024FAB3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65B27C2B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0B5260FB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725F2B1D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4805DEA3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243AEAA8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034907E6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23C0C65E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3586C663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0E75A453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522DCE41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424E861B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597B8243" w14:textId="77777777" w:rsidR="0054261E" w:rsidRDefault="0054261E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724136FA" w14:textId="77777777" w:rsidR="007A1DBF" w:rsidRPr="00874C11" w:rsidRDefault="007A1DBF" w:rsidP="000A7770">
      <w:pPr>
        <w:pStyle w:val="Default"/>
        <w:tabs>
          <w:tab w:val="left" w:pos="1276"/>
        </w:tabs>
        <w:ind w:firstLine="567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4AE71193" w14:textId="77777777" w:rsidR="00DF0876" w:rsidRPr="00874C11" w:rsidRDefault="00DF0876" w:rsidP="00C4138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3" w:name="_Hlk40730388"/>
      <w:r w:rsidRPr="00874C11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บทที่</w:t>
      </w:r>
      <w:r w:rsidRPr="00874C11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74C11">
        <w:rPr>
          <w:rFonts w:ascii="TH SarabunIT๙" w:hAnsi="TH SarabunIT๙" w:cs="TH SarabunIT๙"/>
          <w:b/>
          <w:bCs/>
          <w:sz w:val="44"/>
          <w:szCs w:val="44"/>
          <w:cs/>
        </w:rPr>
        <w:t>๓</w:t>
      </w:r>
    </w:p>
    <w:p w14:paraId="1D9A1EE1" w14:textId="77777777" w:rsidR="0013190D" w:rsidRDefault="00DF0876" w:rsidP="00AA500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74C11">
        <w:rPr>
          <w:rFonts w:ascii="TH SarabunIT๙" w:hAnsi="TH SarabunIT๙" w:cs="TH SarabunIT๙"/>
          <w:b/>
          <w:bCs/>
          <w:sz w:val="44"/>
          <w:szCs w:val="44"/>
          <w:cs/>
        </w:rPr>
        <w:t>วิธีการพิจารณาศึกษา</w:t>
      </w:r>
    </w:p>
    <w:p w14:paraId="3C9F557C" w14:textId="77777777" w:rsidR="00AA500E" w:rsidRDefault="00AA500E" w:rsidP="00AA500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bookmarkEnd w:id="3"/>
    <w:p w14:paraId="479F5548" w14:textId="77777777" w:rsidR="000A7770" w:rsidRPr="00F9400F" w:rsidRDefault="000A7770" w:rsidP="000A7770">
      <w:pPr>
        <w:spacing w:after="0"/>
        <w:jc w:val="center"/>
        <w:rPr>
          <w:rFonts w:ascii="TH SarabunIT๙" w:eastAsia="Calibri" w:hAnsi="TH SarabunIT๙" w:cs="TH SarabunIT๙"/>
          <w:b/>
          <w:bCs/>
          <w:sz w:val="34"/>
          <w:szCs w:val="34"/>
          <w:u w:val="single"/>
        </w:rPr>
      </w:pPr>
      <w:r w:rsidRPr="00F9400F">
        <w:rPr>
          <w:rFonts w:ascii="TH SarabunIT๙" w:eastAsia="Calibri" w:hAnsi="TH SarabunIT๙" w:cs="TH SarabunIT๙" w:hint="cs"/>
          <w:b/>
          <w:bCs/>
          <w:sz w:val="34"/>
          <w:szCs w:val="34"/>
          <w:u w:val="single"/>
          <w:cs/>
        </w:rPr>
        <w:t>แนวทางการศึกษา</w:t>
      </w:r>
    </w:p>
    <w:p w14:paraId="46977FD3" w14:textId="77777777" w:rsidR="000A7770" w:rsidRPr="00F9400F" w:rsidRDefault="000A7770" w:rsidP="00BC606E">
      <w:pPr>
        <w:spacing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 w:rsidRPr="00F9400F">
        <w:rPr>
          <w:rFonts w:ascii="TH SarabunIT๙" w:eastAsia="Calibri" w:hAnsi="TH SarabunIT๙" w:cs="TH SarabunIT๙" w:hint="cs"/>
          <w:sz w:val="34"/>
          <w:szCs w:val="34"/>
          <w:cs/>
        </w:rPr>
        <w:tab/>
      </w:r>
      <w:r w:rsidR="00BC606E">
        <w:rPr>
          <w:rFonts w:ascii="TH SarabunIT๙" w:eastAsia="Calibri" w:hAnsi="TH SarabunIT๙" w:cs="TH SarabunIT๙"/>
          <w:sz w:val="34"/>
          <w:szCs w:val="34"/>
          <w:cs/>
        </w:rPr>
        <w:tab/>
      </w:r>
      <w:r w:rsidRPr="00FD357F">
        <w:rPr>
          <w:rFonts w:ascii="TH SarabunIT๙" w:eastAsia="Calibri" w:hAnsi="TH SarabunIT๙" w:cs="TH SarabunIT๙"/>
          <w:spacing w:val="4"/>
          <w:sz w:val="34"/>
          <w:szCs w:val="34"/>
          <w:cs/>
        </w:rPr>
        <w:t>เพื่อให้ได้ข้อมูลที่ถูกต้อง</w:t>
      </w:r>
      <w:r w:rsidR="00AE0980" w:rsidRPr="00FD357F">
        <w:rPr>
          <w:rFonts w:ascii="TH SarabunIT๙" w:eastAsia="Calibri" w:hAnsi="TH SarabunIT๙" w:cs="TH SarabunIT๙" w:hint="cs"/>
          <w:spacing w:val="4"/>
          <w:sz w:val="34"/>
          <w:szCs w:val="34"/>
          <w:cs/>
        </w:rPr>
        <w:t xml:space="preserve"> </w:t>
      </w:r>
      <w:r w:rsidRPr="00FD357F">
        <w:rPr>
          <w:rFonts w:ascii="TH SarabunIT๙" w:eastAsia="Calibri" w:hAnsi="TH SarabunIT๙" w:cs="TH SarabunIT๙"/>
          <w:spacing w:val="4"/>
          <w:sz w:val="34"/>
          <w:szCs w:val="34"/>
          <w:cs/>
        </w:rPr>
        <w:t>เพียงพอ</w:t>
      </w:r>
      <w:r w:rsidRPr="00FD357F">
        <w:rPr>
          <w:rFonts w:ascii="TH SarabunIT๙" w:eastAsia="Calibri" w:hAnsi="TH SarabunIT๙" w:cs="TH SarabunIT๙" w:hint="cs"/>
          <w:spacing w:val="4"/>
          <w:sz w:val="34"/>
          <w:szCs w:val="34"/>
          <w:cs/>
        </w:rPr>
        <w:t xml:space="preserve"> </w:t>
      </w:r>
      <w:r w:rsidRPr="00FD357F">
        <w:rPr>
          <w:rFonts w:ascii="TH SarabunIT๙" w:eastAsia="Calibri" w:hAnsi="TH SarabunIT๙" w:cs="TH SarabunIT๙"/>
          <w:spacing w:val="4"/>
          <w:sz w:val="34"/>
          <w:szCs w:val="34"/>
          <w:cs/>
        </w:rPr>
        <w:t xml:space="preserve">และเหมาะสม </w:t>
      </w:r>
      <w:r w:rsidR="00AE0980" w:rsidRPr="00FD357F">
        <w:rPr>
          <w:rFonts w:ascii="TH SarabunIT๙" w:eastAsia="Calibri" w:hAnsi="TH SarabunIT๙" w:cs="TH SarabunIT๙" w:hint="cs"/>
          <w:spacing w:val="4"/>
          <w:sz w:val="34"/>
          <w:szCs w:val="34"/>
          <w:cs/>
        </w:rPr>
        <w:t>สำ</w:t>
      </w:r>
      <w:r w:rsidRPr="00FD357F">
        <w:rPr>
          <w:rFonts w:ascii="TH SarabunIT๙" w:eastAsia="Calibri" w:hAnsi="TH SarabunIT๙" w:cs="TH SarabunIT๙"/>
          <w:spacing w:val="4"/>
          <w:sz w:val="34"/>
          <w:szCs w:val="34"/>
          <w:cs/>
        </w:rPr>
        <w:t>หรับการศึกษาครั้งนี้</w:t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 xml:space="preserve"> คณะอนุกรรมาธิการการปกครองท้องถิ่นรูปแบบพิเศษ </w:t>
      </w:r>
      <w:r w:rsidR="00C63D57">
        <w:rPr>
          <w:rFonts w:ascii="TH SarabunIT๙" w:eastAsia="Calibri" w:hAnsi="TH SarabunIT๙" w:cs="TH SarabunIT๙"/>
          <w:sz w:val="34"/>
          <w:szCs w:val="34"/>
          <w:cs/>
        </w:rPr>
        <w:t>ได้ใช้แนวทางการศึกษา</w:t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>เชิงคุณภาพ</w:t>
      </w:r>
      <w:r w:rsidR="0013190D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Pr="00F9400F">
        <w:rPr>
          <w:rFonts w:ascii="TH SarabunIT๙" w:eastAsia="Calibri" w:hAnsi="TH SarabunIT๙" w:cs="TH SarabunIT๙"/>
          <w:sz w:val="34"/>
          <w:szCs w:val="34"/>
        </w:rPr>
        <w:t>(Qualitative Research)</w:t>
      </w:r>
      <w:r w:rsidR="0013190D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>ในการแสวงหาความรู้โดยพิจารณา</w:t>
      </w:r>
      <w:r w:rsidRPr="00F9400F">
        <w:rPr>
          <w:rFonts w:ascii="TH SarabunIT๙" w:eastAsia="Calibri" w:hAnsi="TH SarabunIT๙" w:cs="TH SarabunIT๙" w:hint="cs"/>
          <w:sz w:val="34"/>
          <w:szCs w:val="34"/>
          <w:cs/>
        </w:rPr>
        <w:t>จาก</w:t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 xml:space="preserve">ปรากฏการณ์ทางสังคมจากความเป็นจริงในทุกมิติ เพื่อให้สามารถอธิบายได้อย่างสมบูรณ์ </w:t>
      </w:r>
      <w:r w:rsidR="00DE5F4D">
        <w:rPr>
          <w:rFonts w:ascii="TH SarabunIT๙" w:eastAsia="Calibri" w:hAnsi="TH SarabunIT๙" w:cs="TH SarabunIT๙" w:hint="cs"/>
          <w:sz w:val="34"/>
          <w:szCs w:val="34"/>
          <w:cs/>
        </w:rPr>
        <w:t xml:space="preserve">มีเหตุผล </w:t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>และสามารถตรวจสอบความน่าเชื่อถือได้ตลอดเวลา</w:t>
      </w:r>
    </w:p>
    <w:p w14:paraId="3D0FA53C" w14:textId="77777777" w:rsidR="000A7770" w:rsidRPr="00F9400F" w:rsidRDefault="000A7770" w:rsidP="000A7770">
      <w:pPr>
        <w:spacing w:before="120" w:after="0" w:line="276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  <w:u w:val="single"/>
        </w:rPr>
      </w:pPr>
      <w:r w:rsidRPr="00F9400F">
        <w:rPr>
          <w:rFonts w:ascii="TH SarabunIT๙" w:eastAsia="Calibri" w:hAnsi="TH SarabunIT๙" w:cs="TH SarabunIT๙"/>
          <w:b/>
          <w:bCs/>
          <w:sz w:val="34"/>
          <w:szCs w:val="34"/>
          <w:u w:val="single"/>
          <w:cs/>
        </w:rPr>
        <w:t>เครื่องมือการศึกษา</w:t>
      </w:r>
    </w:p>
    <w:p w14:paraId="1C42B1A3" w14:textId="77777777" w:rsidR="000A7770" w:rsidRPr="00456C81" w:rsidRDefault="000A7770" w:rsidP="00BC606E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4"/>
          <w:szCs w:val="34"/>
        </w:rPr>
      </w:pPr>
      <w:r w:rsidRPr="00F9400F">
        <w:rPr>
          <w:rFonts w:ascii="TH SarabunIT๙" w:eastAsia="Calibri" w:hAnsi="TH SarabunIT๙" w:cs="TH SarabunIT๙"/>
          <w:sz w:val="34"/>
          <w:szCs w:val="34"/>
        </w:rPr>
        <w:tab/>
      </w:r>
      <w:r w:rsidR="00BC606E">
        <w:rPr>
          <w:rFonts w:ascii="TH SarabunIT๙" w:eastAsia="Calibri" w:hAnsi="TH SarabunIT๙" w:cs="TH SarabunIT๙"/>
          <w:sz w:val="34"/>
          <w:szCs w:val="34"/>
          <w:cs/>
        </w:rPr>
        <w:tab/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>เพื่อให้การศึกษาได้ข้อมูลที่ครบถ้วนสมบูรณ์</w:t>
      </w:r>
      <w:r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>การศึกษาครั้งนี้</w:t>
      </w:r>
      <w:r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>ได้ใช้ข้อมูล</w:t>
      </w:r>
      <w:r w:rsidRPr="00F9400F">
        <w:rPr>
          <w:rFonts w:ascii="TH SarabunIT๙" w:eastAsia="Calibri" w:hAnsi="TH SarabunIT๙" w:cs="TH SarabunIT๙" w:hint="cs"/>
          <w:sz w:val="34"/>
          <w:szCs w:val="34"/>
          <w:cs/>
        </w:rPr>
        <w:t>ทั้ง</w:t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>ที่</w:t>
      </w:r>
      <w:r w:rsidRPr="00456C81">
        <w:rPr>
          <w:rFonts w:ascii="TH SarabunIT๙" w:eastAsia="Calibri" w:hAnsi="TH SarabunIT๙" w:cs="TH SarabunIT๙"/>
          <w:spacing w:val="-6"/>
          <w:sz w:val="34"/>
          <w:szCs w:val="34"/>
          <w:cs/>
        </w:rPr>
        <w:t>เป็นข้อมูลปฐมภูมิ</w:t>
      </w:r>
      <w:r w:rsidR="00456C81">
        <w:rPr>
          <w:rFonts w:ascii="TH SarabunIT๙" w:eastAsia="Calibri" w:hAnsi="TH SarabunIT๙" w:cs="TH SarabunIT๙" w:hint="cs"/>
          <w:spacing w:val="-6"/>
          <w:sz w:val="34"/>
          <w:szCs w:val="34"/>
          <w:cs/>
        </w:rPr>
        <w:t xml:space="preserve"> </w:t>
      </w:r>
      <w:r w:rsidRPr="00456C81">
        <w:rPr>
          <w:rFonts w:ascii="TH SarabunIT๙" w:eastAsia="Calibri" w:hAnsi="TH SarabunIT๙" w:cs="TH SarabunIT๙" w:hint="cs"/>
          <w:spacing w:val="-6"/>
          <w:sz w:val="34"/>
          <w:szCs w:val="34"/>
          <w:cs/>
        </w:rPr>
        <w:t>(</w:t>
      </w:r>
      <w:r w:rsidRPr="00456C81">
        <w:rPr>
          <w:rFonts w:ascii="TH SarabunIT๙" w:eastAsia="Calibri" w:hAnsi="TH SarabunIT๙" w:cs="TH SarabunIT๙"/>
          <w:spacing w:val="-6"/>
          <w:sz w:val="34"/>
          <w:szCs w:val="34"/>
        </w:rPr>
        <w:t>Primary data</w:t>
      </w:r>
      <w:r w:rsidRPr="00456C81">
        <w:rPr>
          <w:rFonts w:ascii="TH SarabunIT๙" w:eastAsia="Calibri" w:hAnsi="TH SarabunIT๙" w:cs="TH SarabunIT๙" w:hint="cs"/>
          <w:spacing w:val="-6"/>
          <w:sz w:val="34"/>
          <w:szCs w:val="34"/>
          <w:cs/>
        </w:rPr>
        <w:t xml:space="preserve">) </w:t>
      </w:r>
      <w:r w:rsidRPr="00456C81">
        <w:rPr>
          <w:rFonts w:ascii="TH SarabunIT๙" w:eastAsia="Calibri" w:hAnsi="TH SarabunIT๙" w:cs="TH SarabunIT๙"/>
          <w:spacing w:val="-6"/>
          <w:sz w:val="34"/>
          <w:szCs w:val="34"/>
          <w:cs/>
        </w:rPr>
        <w:t xml:space="preserve">โดยรวบรวมจากแหล่งข้อมูลโดยตรง </w:t>
      </w:r>
      <w:r w:rsidRPr="00456C81">
        <w:rPr>
          <w:rFonts w:ascii="TH SarabunIT๙" w:eastAsia="Calibri" w:hAnsi="TH SarabunIT๙" w:cs="TH SarabunIT๙" w:hint="cs"/>
          <w:spacing w:val="-6"/>
          <w:sz w:val="34"/>
          <w:szCs w:val="34"/>
          <w:cs/>
        </w:rPr>
        <w:t>เช่น การรับฟังการบรรยาย</w:t>
      </w:r>
      <w:r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การชี้แจงข้อเท็จจริง และการซักถามผู้ให้ข้อมูลโดยตรง </w:t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>รวมทั้งการสังเกตแบบไม่มีส่วนร่วม</w:t>
      </w:r>
      <w:r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Pr="00456C81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>(</w:t>
      </w:r>
      <w:r w:rsidRPr="00456C81">
        <w:rPr>
          <w:rFonts w:ascii="TH SarabunIT๙" w:eastAsia="Calibri" w:hAnsi="TH SarabunIT๙" w:cs="TH SarabunIT๙"/>
          <w:spacing w:val="-4"/>
          <w:sz w:val="34"/>
          <w:szCs w:val="34"/>
        </w:rPr>
        <w:t xml:space="preserve">Non – </w:t>
      </w:r>
      <w:proofErr w:type="spellStart"/>
      <w:r w:rsidRPr="00456C81">
        <w:rPr>
          <w:rFonts w:ascii="TH SarabunIT๙" w:eastAsia="Calibri" w:hAnsi="TH SarabunIT๙" w:cs="TH SarabunIT๙"/>
          <w:spacing w:val="-4"/>
          <w:sz w:val="34"/>
          <w:szCs w:val="34"/>
        </w:rPr>
        <w:t>Participart</w:t>
      </w:r>
      <w:proofErr w:type="spellEnd"/>
      <w:r w:rsidRPr="00456C81">
        <w:rPr>
          <w:rFonts w:ascii="TH SarabunIT๙" w:eastAsia="Calibri" w:hAnsi="TH SarabunIT๙" w:cs="TH SarabunIT๙"/>
          <w:spacing w:val="-4"/>
          <w:sz w:val="34"/>
          <w:szCs w:val="34"/>
        </w:rPr>
        <w:t xml:space="preserve"> Observation) </w:t>
      </w:r>
      <w:r w:rsidR="00AE0980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>ของ</w:t>
      </w:r>
      <w:r w:rsidRPr="00456C81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คณะกรรมาธิการปกครองท้องถิ่น</w:t>
      </w:r>
      <w:r w:rsidR="00987C48" w:rsidRPr="00456C81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 xml:space="preserve"> วุฒิสภา </w:t>
      </w:r>
      <w:r w:rsidR="00AE0980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>ที่</w:t>
      </w:r>
      <w:r w:rsidR="00BC606E" w:rsidRPr="00456C81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>ไ</w:t>
      </w:r>
      <w:r w:rsidRPr="00456C81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ด้เดินทาง</w:t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>ไปศึกษาข้อเท็จจริง ในพื้นที่อำเภอแม่สอด</w:t>
      </w:r>
      <w:r w:rsidR="005562AD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Pr="00F9400F">
        <w:rPr>
          <w:rFonts w:ascii="TH SarabunIT๙" w:eastAsia="Calibri" w:hAnsi="TH SarabunIT๙" w:cs="TH SarabunIT๙"/>
          <w:sz w:val="34"/>
          <w:szCs w:val="34"/>
          <w:cs/>
        </w:rPr>
        <w:t>จังหวัดตาก</w:t>
      </w:r>
      <w:r w:rsidR="00456C81" w:rsidRPr="00456C81">
        <w:rPr>
          <w:rFonts w:ascii="TH SarabunIT๙" w:eastAsia="Calibri" w:hAnsi="TH SarabunIT๙" w:cs="TH SarabunIT๙" w:hint="cs"/>
          <w:color w:val="FF0000"/>
          <w:sz w:val="34"/>
          <w:szCs w:val="34"/>
          <w:cs/>
        </w:rPr>
        <w:t xml:space="preserve"> </w:t>
      </w:r>
      <w:r w:rsidRPr="00456C81">
        <w:rPr>
          <w:rFonts w:ascii="TH SarabunIT๙" w:eastAsia="Calibri" w:hAnsi="TH SarabunIT๙" w:cs="TH SarabunIT๙"/>
          <w:color w:val="FF0000"/>
          <w:sz w:val="34"/>
          <w:szCs w:val="34"/>
          <w:cs/>
        </w:rPr>
        <w:t xml:space="preserve"> </w:t>
      </w:r>
    </w:p>
    <w:p w14:paraId="45A56E97" w14:textId="77777777" w:rsidR="000A7770" w:rsidRPr="00F9400F" w:rsidRDefault="000A7770" w:rsidP="00BC606E">
      <w:pPr>
        <w:spacing w:after="12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 w:rsidRPr="00456C81">
        <w:rPr>
          <w:rFonts w:ascii="TH SarabunIT๙" w:eastAsia="Calibri" w:hAnsi="TH SarabunIT๙" w:cs="TH SarabunIT๙" w:hint="cs"/>
          <w:color w:val="FF0000"/>
          <w:sz w:val="34"/>
          <w:szCs w:val="34"/>
          <w:cs/>
        </w:rPr>
        <w:tab/>
      </w:r>
      <w:r w:rsidR="00BC606E" w:rsidRPr="00456C81">
        <w:rPr>
          <w:rFonts w:ascii="TH SarabunIT๙" w:eastAsia="Calibri" w:hAnsi="TH SarabunIT๙" w:cs="TH SarabunIT๙"/>
          <w:color w:val="FF0000"/>
          <w:sz w:val="34"/>
          <w:szCs w:val="34"/>
          <w:cs/>
        </w:rPr>
        <w:tab/>
      </w:r>
      <w:r w:rsidRPr="005562AD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นอกจากนั้นคณะ</w:t>
      </w:r>
      <w:r w:rsidR="00456C81" w:rsidRPr="005562AD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>อนุ</w:t>
      </w:r>
      <w:r w:rsidRPr="005562AD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กรรมาธิการ</w:t>
      </w:r>
      <w:r w:rsidRPr="005562AD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>การ</w:t>
      </w:r>
      <w:r w:rsidRPr="005562AD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ปกครองท้องถิ่นรูปแบบพิเศษ</w:t>
      </w:r>
      <w:r w:rsidRPr="005562AD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1B644A">
        <w:rPr>
          <w:rFonts w:ascii="TH SarabunIT๙" w:eastAsia="Calibri" w:hAnsi="TH SarabunIT๙" w:cs="TH SarabunIT๙"/>
          <w:sz w:val="34"/>
          <w:szCs w:val="34"/>
          <w:cs/>
        </w:rPr>
        <w:t xml:space="preserve">ยังได้ใช้ข้อมูลทุติยภูมิ </w:t>
      </w:r>
      <w:r w:rsidRPr="001B644A">
        <w:rPr>
          <w:rFonts w:ascii="TH SarabunIT๙" w:eastAsia="Calibri" w:hAnsi="TH SarabunIT๙" w:cs="TH SarabunIT๙" w:hint="cs"/>
          <w:sz w:val="34"/>
          <w:szCs w:val="34"/>
          <w:cs/>
        </w:rPr>
        <w:t>(</w:t>
      </w:r>
      <w:r w:rsidRPr="001B644A">
        <w:rPr>
          <w:rFonts w:ascii="TH SarabunIT๙" w:eastAsia="Calibri" w:hAnsi="TH SarabunIT๙" w:cs="TH SarabunIT๙"/>
          <w:sz w:val="34"/>
          <w:szCs w:val="34"/>
        </w:rPr>
        <w:t>Secondary data</w:t>
      </w:r>
      <w:r w:rsidRPr="001B644A">
        <w:rPr>
          <w:rFonts w:ascii="TH SarabunIT๙" w:eastAsia="Calibri" w:hAnsi="TH SarabunIT๙" w:cs="TH SarabunIT๙" w:hint="cs"/>
          <w:sz w:val="34"/>
          <w:szCs w:val="34"/>
          <w:cs/>
        </w:rPr>
        <w:t xml:space="preserve">) </w:t>
      </w:r>
      <w:r w:rsidRPr="001B644A">
        <w:rPr>
          <w:rFonts w:ascii="TH SarabunIT๙" w:eastAsia="Calibri" w:hAnsi="TH SarabunIT๙" w:cs="TH SarabunIT๙"/>
          <w:sz w:val="34"/>
          <w:szCs w:val="34"/>
          <w:cs/>
        </w:rPr>
        <w:t>ที่มีการรวบรวมไว้อย่างเป็นระบบ</w:t>
      </w:r>
      <w:r w:rsidRPr="001B644A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Pr="001B644A">
        <w:rPr>
          <w:rFonts w:ascii="TH SarabunIT๙" w:eastAsia="Calibri" w:hAnsi="TH SarabunIT๙" w:cs="TH SarabunIT๙"/>
          <w:sz w:val="34"/>
          <w:szCs w:val="34"/>
          <w:cs/>
        </w:rPr>
        <w:t>เช่น</w:t>
      </w:r>
      <w:r w:rsidRPr="001B644A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Pr="001B644A">
        <w:rPr>
          <w:rFonts w:ascii="TH SarabunIT๙" w:eastAsia="Calibri" w:hAnsi="TH SarabunIT๙" w:cs="TH SarabunIT๙"/>
          <w:sz w:val="34"/>
          <w:szCs w:val="34"/>
          <w:cs/>
        </w:rPr>
        <w:t>การศึกษาแนวความคิดเรื่ององค์กรปกครองท้องถิ่นรูปแบบพิเศษของผู้ทรงคุณวุฒิต่าง</w:t>
      </w:r>
      <w:r w:rsidR="00FD357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Pr="001B644A">
        <w:rPr>
          <w:rFonts w:ascii="TH SarabunIT๙" w:eastAsia="Calibri" w:hAnsi="TH SarabunIT๙" w:cs="TH SarabunIT๙"/>
          <w:sz w:val="34"/>
          <w:szCs w:val="34"/>
          <w:cs/>
        </w:rPr>
        <w:t>ๆ</w:t>
      </w:r>
      <w:r w:rsidR="00456C81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Pr="001B644A">
        <w:rPr>
          <w:rFonts w:ascii="TH SarabunIT๙" w:eastAsia="Calibri" w:hAnsi="TH SarabunIT๙" w:cs="TH SarabunIT๙"/>
          <w:sz w:val="34"/>
          <w:szCs w:val="34"/>
          <w:cs/>
        </w:rPr>
        <w:t>และการศึกษา</w:t>
      </w:r>
      <w:r w:rsidRPr="00456C81">
        <w:rPr>
          <w:rFonts w:ascii="TH SarabunIT๙" w:eastAsia="Calibri" w:hAnsi="TH SarabunIT๙" w:cs="TH SarabunIT๙"/>
          <w:spacing w:val="6"/>
          <w:sz w:val="34"/>
          <w:szCs w:val="34"/>
          <w:cs/>
        </w:rPr>
        <w:t>รายงานประชุม</w:t>
      </w:r>
      <w:r w:rsidRPr="00456C81">
        <w:rPr>
          <w:rFonts w:ascii="TH SarabunIT๙" w:eastAsia="Calibri" w:hAnsi="TH SarabunIT๙" w:cs="TH SarabunIT๙" w:hint="cs"/>
          <w:spacing w:val="6"/>
          <w:sz w:val="34"/>
          <w:szCs w:val="34"/>
          <w:cs/>
        </w:rPr>
        <w:t xml:space="preserve"> </w:t>
      </w:r>
      <w:r w:rsidRPr="00456C81">
        <w:rPr>
          <w:rFonts w:ascii="TH SarabunIT๙" w:eastAsia="Calibri" w:hAnsi="TH SarabunIT๙" w:cs="TH SarabunIT๙"/>
          <w:spacing w:val="6"/>
          <w:sz w:val="34"/>
          <w:szCs w:val="34"/>
          <w:cs/>
        </w:rPr>
        <w:t>การประชุมสัมมนาเชิงปฏิบัติการ รายงานการวิจัย</w:t>
      </w:r>
      <w:r w:rsidRPr="00456C81">
        <w:rPr>
          <w:rFonts w:ascii="TH SarabunIT๙" w:eastAsia="Calibri" w:hAnsi="TH SarabunIT๙" w:cs="TH SarabunIT๙" w:hint="cs"/>
          <w:spacing w:val="6"/>
          <w:sz w:val="34"/>
          <w:szCs w:val="34"/>
          <w:cs/>
        </w:rPr>
        <w:t xml:space="preserve"> </w:t>
      </w:r>
      <w:r w:rsidRPr="00456C81">
        <w:rPr>
          <w:rFonts w:ascii="TH SarabunIT๙" w:eastAsia="Calibri" w:hAnsi="TH SarabunIT๙" w:cs="TH SarabunIT๙"/>
          <w:spacing w:val="6"/>
          <w:sz w:val="34"/>
          <w:szCs w:val="34"/>
          <w:cs/>
        </w:rPr>
        <w:t>และ</w:t>
      </w:r>
      <w:r w:rsidRPr="00456C81">
        <w:rPr>
          <w:rFonts w:ascii="TH SarabunIT๙" w:eastAsia="Calibri" w:hAnsi="TH SarabunIT๙" w:cs="TH SarabunIT๙" w:hint="cs"/>
          <w:spacing w:val="6"/>
          <w:sz w:val="34"/>
          <w:szCs w:val="34"/>
          <w:cs/>
        </w:rPr>
        <w:t>ผลงานทาง</w:t>
      </w:r>
      <w:r w:rsidRPr="00456C81">
        <w:rPr>
          <w:rFonts w:ascii="TH SarabunIT๙" w:eastAsia="Calibri" w:hAnsi="TH SarabunIT๙" w:cs="TH SarabunIT๙"/>
          <w:spacing w:val="6"/>
          <w:sz w:val="34"/>
          <w:szCs w:val="34"/>
          <w:cs/>
        </w:rPr>
        <w:t>วิชาการที่</w:t>
      </w:r>
      <w:r w:rsidRPr="001B644A">
        <w:rPr>
          <w:rFonts w:ascii="TH SarabunIT๙" w:eastAsia="Calibri" w:hAnsi="TH SarabunIT๙" w:cs="TH SarabunIT๙"/>
          <w:sz w:val="34"/>
          <w:szCs w:val="34"/>
          <w:cs/>
        </w:rPr>
        <w:t>เกี่ยวข้อง ได้แก่</w:t>
      </w:r>
    </w:p>
    <w:p w14:paraId="76906F6B" w14:textId="77777777" w:rsidR="00181F73" w:rsidRDefault="00181F73" w:rsidP="00181F73">
      <w:pPr>
        <w:tabs>
          <w:tab w:val="left" w:pos="284"/>
          <w:tab w:val="left" w:pos="426"/>
        </w:tabs>
        <w:spacing w:after="0" w:line="276" w:lineRule="auto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 w:hint="cs"/>
          <w:b/>
          <w:bCs/>
          <w:sz w:val="34"/>
          <w:szCs w:val="34"/>
          <w:cs/>
        </w:rPr>
        <w:t>3.</w:t>
      </w:r>
      <w:r w:rsidR="00AB5377">
        <w:rPr>
          <w:rFonts w:ascii="TH SarabunIT๙" w:eastAsia="Calibri" w:hAnsi="TH SarabunIT๙" w:cs="TH SarabunIT๙" w:hint="cs"/>
          <w:b/>
          <w:bCs/>
          <w:sz w:val="34"/>
          <w:szCs w:val="34"/>
          <w:cs/>
        </w:rPr>
        <w:t>๑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</w:rPr>
        <w:tab/>
      </w:r>
      <w:r w:rsidR="000A7770" w:rsidRPr="00F9400F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ข้อมูลปฐมภูมิ</w:t>
      </w:r>
    </w:p>
    <w:p w14:paraId="1E0F5089" w14:textId="77777777" w:rsidR="00181F73" w:rsidRDefault="00181F73" w:rsidP="00181F73">
      <w:pPr>
        <w:tabs>
          <w:tab w:val="left" w:pos="284"/>
          <w:tab w:val="left" w:pos="426"/>
          <w:tab w:val="left" w:pos="1134"/>
        </w:tabs>
        <w:spacing w:after="0" w:line="276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/>
          <w:sz w:val="34"/>
          <w:szCs w:val="34"/>
        </w:rPr>
        <w:t xml:space="preserve"> </w:t>
      </w:r>
      <w:r>
        <w:rPr>
          <w:rFonts w:ascii="TH SarabunIT๙" w:eastAsia="Calibri" w:hAnsi="TH SarabunIT๙" w:cs="TH SarabunIT๙"/>
          <w:sz w:val="34"/>
          <w:szCs w:val="34"/>
        </w:rPr>
        <w:tab/>
      </w:r>
      <w:r>
        <w:rPr>
          <w:rFonts w:ascii="TH SarabunIT๙" w:eastAsia="Calibri" w:hAnsi="TH SarabunIT๙" w:cs="TH SarabunIT๙"/>
          <w:sz w:val="34"/>
          <w:szCs w:val="34"/>
        </w:rPr>
        <w:tab/>
        <w:t>3.1.1</w:t>
      </w:r>
      <w:r>
        <w:rPr>
          <w:rFonts w:ascii="TH SarabunIT๙" w:eastAsia="Calibri" w:hAnsi="TH SarabunIT๙" w:cs="TH SarabunIT๙"/>
          <w:sz w:val="34"/>
          <w:szCs w:val="34"/>
        </w:rPr>
        <w:tab/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การชี้แจงของเทศบาลนครแม่สอดต่อคณะกรรมาธิการการปกครองท้องถิ่น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วุฒิสภา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เพื่อขอรับการสนับสนุนการยกฐานะเทศบาลนครแม่สอดเป็นองค์กรปกครองท้องถิ่นรูปแบบ</w:t>
      </w:r>
      <w:r w:rsidR="000A7770" w:rsidRPr="00181F73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พิเศษ</w:t>
      </w:r>
      <w:r w:rsidR="0013190D" w:rsidRPr="00181F73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 xml:space="preserve"> </w:t>
      </w:r>
      <w:r w:rsidR="000A7770" w:rsidRPr="00181F73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>“</w:t>
      </w:r>
      <w:r w:rsidR="000A7770" w:rsidRPr="00181F73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นครแม่สอด</w:t>
      </w:r>
      <w:r w:rsidR="000A7770" w:rsidRPr="00181F73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>”</w:t>
      </w:r>
      <w:r w:rsidR="0013190D" w:rsidRPr="00181F73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 xml:space="preserve"> </w:t>
      </w:r>
      <w:r w:rsidR="000A7770" w:rsidRPr="00181F73">
        <w:rPr>
          <w:rFonts w:ascii="TH SarabunIT๙" w:eastAsia="Calibri" w:hAnsi="TH SarabunIT๙" w:cs="TH SarabunIT๙"/>
          <w:spacing w:val="-4"/>
          <w:sz w:val="34"/>
          <w:szCs w:val="34"/>
          <w:cs/>
        </w:rPr>
        <w:t xml:space="preserve">เมื่อวันพุธที่ </w:t>
      </w:r>
      <w:r w:rsidR="000A7770" w:rsidRPr="00181F73">
        <w:rPr>
          <w:rFonts w:ascii="TH SarabunIT๙" w:eastAsia="Calibri" w:hAnsi="TH SarabunIT๙" w:cs="TH SarabunIT๙"/>
          <w:spacing w:val="-4"/>
          <w:sz w:val="34"/>
          <w:szCs w:val="34"/>
        </w:rPr>
        <w:t xml:space="preserve">6 </w:t>
      </w:r>
      <w:r w:rsidR="000A7770" w:rsidRPr="00181F73">
        <w:rPr>
          <w:rFonts w:ascii="TH SarabunIT๙" w:eastAsia="Calibri" w:hAnsi="TH SarabunIT๙" w:cs="TH SarabunIT๙"/>
          <w:spacing w:val="-4"/>
          <w:sz w:val="34"/>
          <w:szCs w:val="34"/>
          <w:cs/>
        </w:rPr>
        <w:t xml:space="preserve">พฤศจิกายน </w:t>
      </w:r>
      <w:r w:rsidR="000A7770" w:rsidRPr="00181F73">
        <w:rPr>
          <w:rFonts w:ascii="TH SarabunIT๙" w:eastAsia="Calibri" w:hAnsi="TH SarabunIT๙" w:cs="TH SarabunIT๙"/>
          <w:spacing w:val="-4"/>
          <w:sz w:val="34"/>
          <w:szCs w:val="34"/>
        </w:rPr>
        <w:t xml:space="preserve">2562 </w:t>
      </w:r>
      <w:r w:rsidR="000A7770" w:rsidRPr="00181F73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ณ</w:t>
      </w:r>
      <w:r w:rsidR="000A7770" w:rsidRPr="00181F73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 xml:space="preserve"> </w:t>
      </w:r>
      <w:r w:rsidR="000A7770" w:rsidRPr="00181F73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อาคารสุขประพฤติ</w:t>
      </w:r>
      <w:r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 xml:space="preserve"> </w:t>
      </w:r>
      <w:r w:rsidR="000A7770" w:rsidRPr="00181F73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กรุงเทพมหานคร</w:t>
      </w:r>
    </w:p>
    <w:p w14:paraId="4C916A91" w14:textId="77777777" w:rsidR="00D07D48" w:rsidRDefault="00181F73" w:rsidP="00D07D48">
      <w:pPr>
        <w:tabs>
          <w:tab w:val="left" w:pos="284"/>
          <w:tab w:val="left" w:pos="426"/>
          <w:tab w:val="left" w:pos="1134"/>
        </w:tabs>
        <w:spacing w:after="0" w:line="276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/>
          <w:sz w:val="34"/>
          <w:szCs w:val="34"/>
        </w:rPr>
        <w:t xml:space="preserve"> </w:t>
      </w:r>
      <w:r>
        <w:rPr>
          <w:rFonts w:ascii="TH SarabunIT๙" w:eastAsia="Calibri" w:hAnsi="TH SarabunIT๙" w:cs="TH SarabunIT๙"/>
          <w:sz w:val="34"/>
          <w:szCs w:val="34"/>
        </w:rPr>
        <w:tab/>
      </w:r>
      <w:r w:rsidRPr="00D07D48">
        <w:rPr>
          <w:rFonts w:ascii="TH SarabunIT๙" w:eastAsia="Calibri" w:hAnsi="TH SarabunIT๙" w:cs="TH SarabunIT๙"/>
          <w:spacing w:val="-4"/>
          <w:sz w:val="34"/>
          <w:szCs w:val="34"/>
        </w:rPr>
        <w:tab/>
        <w:t>3.1.2</w:t>
      </w:r>
      <w:r w:rsidRPr="00D07D48">
        <w:rPr>
          <w:rFonts w:ascii="TH SarabunIT๙" w:eastAsia="Calibri" w:hAnsi="TH SarabunIT๙" w:cs="TH SarabunIT๙"/>
          <w:spacing w:val="-4"/>
          <w:sz w:val="34"/>
          <w:szCs w:val="34"/>
        </w:rPr>
        <w:tab/>
      </w:r>
      <w:r w:rsidR="000A7770" w:rsidRPr="00D07D48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การชี้แจงของส่วนราชการจังหวัดตากและภาคเอกชนจังหวัดตากต่อคณะกรรมาธิการ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การปกครองท้องถิ่น</w:t>
      </w:r>
      <w:r w:rsidR="00D07D48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>วุฒิ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สภา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DE5F4D">
        <w:rPr>
          <w:rFonts w:ascii="TH SarabunIT๙" w:eastAsia="Calibri" w:hAnsi="TH SarabunIT๙" w:cs="TH SarabunIT๙" w:hint="cs"/>
          <w:sz w:val="34"/>
          <w:szCs w:val="34"/>
          <w:cs/>
        </w:rPr>
        <w:t>ในคราวเดินทางไป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รับฟังความคิดเห็นเกี่ยวกับการยกฐานะเทศบาลนครแม่สอดเป็นองค์กรปกครอง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>ส่วน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 xml:space="preserve">ท้องถิ่น 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>“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นครแม่สอด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”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 xml:space="preserve">เมื่อวันที่ </w:t>
      </w:r>
      <w:r w:rsidR="00AB5377">
        <w:rPr>
          <w:rFonts w:ascii="TH SarabunIT๙" w:eastAsia="Calibri" w:hAnsi="TH SarabunIT๙" w:cs="TH SarabunIT๙" w:hint="cs"/>
          <w:sz w:val="34"/>
          <w:szCs w:val="34"/>
          <w:cs/>
        </w:rPr>
        <w:t>๓๐</w:t>
      </w:r>
      <w:r w:rsidR="000A7770" w:rsidRPr="00F9400F">
        <w:rPr>
          <w:rFonts w:ascii="TH SarabunIT๙" w:eastAsia="Calibri" w:hAnsi="TH SarabunIT๙" w:cs="TH SarabunIT๙"/>
          <w:sz w:val="34"/>
          <w:szCs w:val="34"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 xml:space="preserve">มกราคม </w:t>
      </w:r>
      <w:r w:rsidR="00AB5377">
        <w:rPr>
          <w:rFonts w:ascii="TH SarabunIT๙" w:eastAsia="Calibri" w:hAnsi="TH SarabunIT๙" w:cs="TH SarabunIT๙" w:hint="cs"/>
          <w:sz w:val="34"/>
          <w:szCs w:val="34"/>
          <w:cs/>
        </w:rPr>
        <w:t>๒๕๖๓</w:t>
      </w:r>
      <w:r w:rsidR="000A7770" w:rsidRPr="00F9400F">
        <w:rPr>
          <w:rFonts w:ascii="TH SarabunIT๙" w:eastAsia="Calibri" w:hAnsi="TH SarabunIT๙" w:cs="TH SarabunIT๙"/>
          <w:sz w:val="34"/>
          <w:szCs w:val="34"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ณ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สำนักงานเทศบาลนครแม่สอด</w:t>
      </w:r>
    </w:p>
    <w:p w14:paraId="01B20B81" w14:textId="77777777" w:rsidR="00BC606E" w:rsidRDefault="00D07D48" w:rsidP="00D07D48">
      <w:pPr>
        <w:tabs>
          <w:tab w:val="left" w:pos="284"/>
          <w:tab w:val="left" w:pos="42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 w:rsidRPr="00D07D48">
        <w:rPr>
          <w:rFonts w:ascii="TH SarabunIT๙" w:eastAsia="Calibri" w:hAnsi="TH SarabunIT๙" w:cs="TH SarabunIT๙" w:hint="cs"/>
          <w:spacing w:val="10"/>
          <w:sz w:val="34"/>
          <w:szCs w:val="34"/>
          <w:cs/>
        </w:rPr>
        <w:t xml:space="preserve"> </w:t>
      </w:r>
      <w:r w:rsidRPr="00D07D48">
        <w:rPr>
          <w:rFonts w:ascii="TH SarabunIT๙" w:eastAsia="Calibri" w:hAnsi="TH SarabunIT๙" w:cs="TH SarabunIT๙" w:hint="cs"/>
          <w:spacing w:val="10"/>
          <w:sz w:val="34"/>
          <w:szCs w:val="34"/>
          <w:cs/>
        </w:rPr>
        <w:tab/>
      </w:r>
      <w:r w:rsidRPr="00D07D48">
        <w:rPr>
          <w:rFonts w:ascii="TH SarabunIT๙" w:eastAsia="Calibri" w:hAnsi="TH SarabunIT๙" w:cs="TH SarabunIT๙"/>
          <w:spacing w:val="-14"/>
          <w:sz w:val="34"/>
          <w:szCs w:val="34"/>
          <w:cs/>
        </w:rPr>
        <w:tab/>
      </w:r>
      <w:r w:rsidRPr="00D07D48">
        <w:rPr>
          <w:rFonts w:ascii="TH SarabunIT๙" w:eastAsia="Calibri" w:hAnsi="TH SarabunIT๙" w:cs="TH SarabunIT๙" w:hint="cs"/>
          <w:spacing w:val="-14"/>
          <w:sz w:val="34"/>
          <w:szCs w:val="34"/>
          <w:cs/>
        </w:rPr>
        <w:t>3.1.3</w:t>
      </w:r>
      <w:r w:rsidRPr="00D07D48">
        <w:rPr>
          <w:rFonts w:ascii="TH SarabunIT๙" w:eastAsia="Calibri" w:hAnsi="TH SarabunIT๙" w:cs="TH SarabunIT๙" w:hint="cs"/>
          <w:spacing w:val="-14"/>
          <w:sz w:val="34"/>
          <w:szCs w:val="34"/>
          <w:cs/>
        </w:rPr>
        <w:tab/>
      </w:r>
      <w:r w:rsidR="000A7770" w:rsidRPr="00D07D48">
        <w:rPr>
          <w:rFonts w:ascii="TH SarabunIT๙" w:eastAsia="Calibri" w:hAnsi="TH SarabunIT๙" w:cs="TH SarabunIT๙"/>
          <w:spacing w:val="-14"/>
          <w:sz w:val="34"/>
          <w:szCs w:val="34"/>
          <w:cs/>
        </w:rPr>
        <w:t>การศึกษาดูงานในพื้นที่อำเภอแม่สอด</w:t>
      </w:r>
      <w:r w:rsidRPr="00D07D48">
        <w:rPr>
          <w:rFonts w:ascii="TH SarabunIT๙" w:eastAsia="Calibri" w:hAnsi="TH SarabunIT๙" w:cs="TH SarabunIT๙" w:hint="cs"/>
          <w:spacing w:val="-14"/>
          <w:sz w:val="34"/>
          <w:szCs w:val="34"/>
          <w:cs/>
        </w:rPr>
        <w:t xml:space="preserve"> </w:t>
      </w:r>
      <w:r w:rsidR="000A7770" w:rsidRPr="00D07D48">
        <w:rPr>
          <w:rFonts w:ascii="TH SarabunIT๙" w:eastAsia="Calibri" w:hAnsi="TH SarabunIT๙" w:cs="TH SarabunIT๙"/>
          <w:spacing w:val="-14"/>
          <w:sz w:val="34"/>
          <w:szCs w:val="34"/>
          <w:cs/>
        </w:rPr>
        <w:t>และพื้นที่ชายแดนเมืองเม</w:t>
      </w:r>
      <w:r w:rsidR="000A7770" w:rsidRPr="00D07D48">
        <w:rPr>
          <w:rFonts w:ascii="TH SarabunIT๙" w:eastAsia="Calibri" w:hAnsi="TH SarabunIT๙" w:cs="TH SarabunIT๙" w:hint="cs"/>
          <w:spacing w:val="-14"/>
          <w:sz w:val="34"/>
          <w:szCs w:val="34"/>
          <w:cs/>
        </w:rPr>
        <w:t>ีย</w:t>
      </w:r>
      <w:r w:rsidR="000A7770" w:rsidRPr="00D07D48">
        <w:rPr>
          <w:rFonts w:ascii="TH SarabunIT๙" w:eastAsia="Calibri" w:hAnsi="TH SarabunIT๙" w:cs="TH SarabunIT๙"/>
          <w:spacing w:val="-14"/>
          <w:sz w:val="34"/>
          <w:szCs w:val="34"/>
          <w:cs/>
        </w:rPr>
        <w:t>วดี</w:t>
      </w:r>
      <w:r w:rsidRPr="00D07D48">
        <w:rPr>
          <w:rFonts w:ascii="TH SarabunIT๙" w:eastAsia="Calibri" w:hAnsi="TH SarabunIT๙" w:cs="TH SarabunIT๙" w:hint="cs"/>
          <w:spacing w:val="-14"/>
          <w:sz w:val="34"/>
          <w:szCs w:val="34"/>
          <w:cs/>
        </w:rPr>
        <w:t xml:space="preserve"> </w:t>
      </w:r>
      <w:r w:rsidR="000A7770" w:rsidRPr="00D07D48">
        <w:rPr>
          <w:rFonts w:ascii="TH SarabunIT๙" w:eastAsia="Calibri" w:hAnsi="TH SarabunIT๙" w:cs="TH SarabunIT๙"/>
          <w:spacing w:val="-14"/>
          <w:sz w:val="34"/>
          <w:szCs w:val="34"/>
          <w:cs/>
        </w:rPr>
        <w:t>ของคณะกรรมาธิการ</w:t>
      </w:r>
      <w:r w:rsidR="000A7770" w:rsidRPr="00636475">
        <w:rPr>
          <w:rFonts w:ascii="TH SarabunIT๙" w:eastAsia="Calibri" w:hAnsi="TH SarabunIT๙" w:cs="TH SarabunIT๙" w:hint="cs"/>
          <w:sz w:val="34"/>
          <w:szCs w:val="34"/>
          <w:cs/>
        </w:rPr>
        <w:t>การ</w:t>
      </w:r>
      <w:r w:rsidR="000A7770" w:rsidRPr="00636475">
        <w:rPr>
          <w:rFonts w:ascii="TH SarabunIT๙" w:eastAsia="Calibri" w:hAnsi="TH SarabunIT๙" w:cs="TH SarabunIT๙"/>
          <w:sz w:val="34"/>
          <w:szCs w:val="34"/>
          <w:cs/>
        </w:rPr>
        <w:t>ปกครองท้องถิ่น</w:t>
      </w:r>
      <w:r w:rsidR="00431CF9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636475">
        <w:rPr>
          <w:rFonts w:ascii="TH SarabunIT๙" w:eastAsia="Calibri" w:hAnsi="TH SarabunIT๙" w:cs="TH SarabunIT๙"/>
          <w:sz w:val="34"/>
          <w:szCs w:val="34"/>
          <w:cs/>
        </w:rPr>
        <w:t>วุฒิสภา</w:t>
      </w:r>
      <w:r w:rsidR="000A7770" w:rsidRPr="00636475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636475">
        <w:rPr>
          <w:rFonts w:ascii="TH SarabunIT๙" w:eastAsia="Calibri" w:hAnsi="TH SarabunIT๙" w:cs="TH SarabunIT๙"/>
          <w:sz w:val="34"/>
          <w:szCs w:val="34"/>
          <w:cs/>
        </w:rPr>
        <w:t xml:space="preserve">เมื่อวันที่ </w:t>
      </w:r>
      <w:r w:rsidR="000A7770" w:rsidRPr="00636475">
        <w:rPr>
          <w:rFonts w:ascii="TH SarabunIT๙" w:eastAsia="Calibri" w:hAnsi="TH SarabunIT๙" w:cs="TH SarabunIT๙"/>
          <w:sz w:val="34"/>
          <w:szCs w:val="34"/>
        </w:rPr>
        <w:t xml:space="preserve">31 </w:t>
      </w:r>
      <w:r w:rsidR="000A7770" w:rsidRPr="00636475">
        <w:rPr>
          <w:rFonts w:ascii="TH SarabunIT๙" w:eastAsia="Calibri" w:hAnsi="TH SarabunIT๙" w:cs="TH SarabunIT๙"/>
          <w:sz w:val="34"/>
          <w:szCs w:val="34"/>
          <w:cs/>
        </w:rPr>
        <w:t xml:space="preserve">มกราคม </w:t>
      </w:r>
      <w:r w:rsidR="000A7770" w:rsidRPr="00636475">
        <w:rPr>
          <w:rFonts w:ascii="TH SarabunIT๙" w:eastAsia="Calibri" w:hAnsi="TH SarabunIT๙" w:cs="TH SarabunIT๙"/>
          <w:sz w:val="34"/>
          <w:szCs w:val="34"/>
        </w:rPr>
        <w:t>2563</w:t>
      </w:r>
    </w:p>
    <w:p w14:paraId="26700AA3" w14:textId="77777777" w:rsidR="00D07D48" w:rsidRDefault="00D07D48" w:rsidP="00D07D48">
      <w:pPr>
        <w:tabs>
          <w:tab w:val="left" w:pos="42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4"/>
          <w:szCs w:val="34"/>
        </w:rPr>
      </w:pPr>
      <w:r>
        <w:rPr>
          <w:rFonts w:ascii="TH SarabunIT๙" w:eastAsia="Calibri" w:hAnsi="TH SarabunIT๙" w:cs="TH SarabunIT๙" w:hint="cs"/>
          <w:b/>
          <w:bCs/>
          <w:sz w:val="34"/>
          <w:szCs w:val="34"/>
          <w:cs/>
        </w:rPr>
        <w:lastRenderedPageBreak/>
        <w:t>3.</w:t>
      </w:r>
      <w:r w:rsidR="00AB5377">
        <w:rPr>
          <w:rFonts w:ascii="TH SarabunIT๙" w:eastAsia="Calibri" w:hAnsi="TH SarabunIT๙" w:cs="TH SarabunIT๙" w:hint="cs"/>
          <w:b/>
          <w:bCs/>
          <w:sz w:val="34"/>
          <w:szCs w:val="34"/>
          <w:cs/>
        </w:rPr>
        <w:t>๒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</w:rPr>
        <w:tab/>
      </w:r>
      <w:r w:rsidR="000A7770" w:rsidRPr="00F9400F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ข้อมูลทุติยภูมิ</w:t>
      </w:r>
    </w:p>
    <w:p w14:paraId="3354E097" w14:textId="77777777" w:rsidR="00D07D48" w:rsidRDefault="00D07D48" w:rsidP="00D07D48">
      <w:pPr>
        <w:tabs>
          <w:tab w:val="left" w:pos="426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4"/>
          <w:szCs w:val="34"/>
        </w:rPr>
        <w:tab/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คณะอนุกรรมาธิการ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>การ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ปกครองท้องถิ่นรูปแบบพิเศษ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ได้ศึกษาข้อมูลทุติยภูมิโดยการศึกษาเอกสารจากแหล่งข้อมูลต่างๆ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(</w:t>
      </w:r>
      <w:r w:rsidR="000A7770" w:rsidRPr="00F9400F">
        <w:rPr>
          <w:rFonts w:ascii="TH SarabunIT๙" w:eastAsia="Calibri" w:hAnsi="TH SarabunIT๙" w:cs="TH SarabunIT๙"/>
          <w:sz w:val="34"/>
          <w:szCs w:val="34"/>
        </w:rPr>
        <w:t xml:space="preserve">Documentary </w:t>
      </w:r>
      <w:proofErr w:type="spellStart"/>
      <w:r w:rsidR="000A7770" w:rsidRPr="00F9400F">
        <w:rPr>
          <w:rFonts w:ascii="TH SarabunIT๙" w:eastAsia="Calibri" w:hAnsi="TH SarabunIT๙" w:cs="TH SarabunIT๙"/>
          <w:sz w:val="34"/>
          <w:szCs w:val="34"/>
        </w:rPr>
        <w:t>Stvdies</w:t>
      </w:r>
      <w:proofErr w:type="spellEnd"/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)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ดังนี้</w:t>
      </w:r>
    </w:p>
    <w:p w14:paraId="5A38D560" w14:textId="77777777" w:rsidR="00D07D48" w:rsidRDefault="00D07D48" w:rsidP="00D07D4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Calibri" w:hAnsi="TH SarabunIT๙" w:cs="TH SarabunIT๙"/>
          <w:sz w:val="34"/>
          <w:szCs w:val="34"/>
        </w:rPr>
        <w:t>3.2.1</w:t>
      </w:r>
      <w:r>
        <w:rPr>
          <w:rFonts w:ascii="TH SarabunIT๙" w:eastAsia="Calibri" w:hAnsi="TH SarabunIT๙" w:cs="TH SarabunIT๙"/>
          <w:sz w:val="34"/>
          <w:szCs w:val="34"/>
        </w:rPr>
        <w:tab/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การศึกษาแนวความคิดเกี่ยวกับองค์กรปกครองท้องถิ่นรูปแบบพิเศษ</w:t>
      </w:r>
    </w:p>
    <w:p w14:paraId="515E9984" w14:textId="77777777" w:rsidR="00D07D48" w:rsidRDefault="00D07D48" w:rsidP="00D07D4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Calibri" w:hAnsi="TH SarabunIT๙" w:cs="TH SarabunIT๙"/>
          <w:b/>
          <w:bCs/>
          <w:sz w:val="34"/>
          <w:szCs w:val="34"/>
        </w:rPr>
        <w:tab/>
      </w:r>
      <w:r w:rsidRPr="00D07D48">
        <w:rPr>
          <w:rFonts w:ascii="TH SarabunIT๙" w:eastAsia="Calibri" w:hAnsi="TH SarabunIT๙" w:cs="TH SarabunIT๙"/>
          <w:sz w:val="34"/>
          <w:szCs w:val="34"/>
        </w:rPr>
        <w:t>3.2.1.1</w:t>
      </w:r>
      <w:r w:rsidRPr="00D07D48">
        <w:rPr>
          <w:rFonts w:ascii="TH SarabunIT๙" w:eastAsia="Calibri" w:hAnsi="TH SarabunIT๙" w:cs="TH SarabunIT๙"/>
          <w:sz w:val="34"/>
          <w:szCs w:val="34"/>
        </w:rPr>
        <w:tab/>
      </w:r>
      <w:r w:rsidR="000A7770" w:rsidRPr="00D07D48">
        <w:rPr>
          <w:rFonts w:ascii="TH SarabunIT๙" w:eastAsia="Calibri" w:hAnsi="TH SarabunIT๙" w:cs="TH SarabunIT๙"/>
          <w:sz w:val="34"/>
          <w:szCs w:val="34"/>
          <w:cs/>
        </w:rPr>
        <w:t>แนวความคิด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ของ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ศาสตราจารย์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ดร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>.</w:t>
      </w:r>
      <w:proofErr w:type="gramStart"/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สมคิด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เลิศไพฑูรย์</w:t>
      </w:r>
      <w:proofErr w:type="gramEnd"/>
    </w:p>
    <w:p w14:paraId="35344E65" w14:textId="77777777" w:rsidR="00D07D48" w:rsidRDefault="00D07D48" w:rsidP="00D07D4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ab/>
      </w:r>
      <w:r>
        <w:rPr>
          <w:rFonts w:ascii="TH SarabunIT๙" w:eastAsia="Calibri" w:hAnsi="TH SarabunIT๙" w:cs="TH SarabunIT๙"/>
          <w:sz w:val="34"/>
          <w:szCs w:val="34"/>
          <w:cs/>
        </w:rPr>
        <w:tab/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>3.2.1.2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ab/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แนวแนวความคิดของนายสัน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ต์ไชย  </w:t>
      </w:r>
      <w:r w:rsidR="00036450">
        <w:rPr>
          <w:rFonts w:ascii="TH SarabunIT๙" w:eastAsia="Calibri" w:hAnsi="TH SarabunIT๙" w:cs="TH SarabunIT๙"/>
          <w:sz w:val="34"/>
          <w:szCs w:val="34"/>
          <w:cs/>
        </w:rPr>
        <w:t>รัตนะขวัญ</w:t>
      </w:r>
    </w:p>
    <w:p w14:paraId="32B052AE" w14:textId="77777777" w:rsidR="00D07D48" w:rsidRDefault="00D07D48" w:rsidP="00D07D4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/>
          <w:sz w:val="34"/>
          <w:szCs w:val="34"/>
        </w:rPr>
        <w:t xml:space="preserve"> </w:t>
      </w:r>
      <w:r>
        <w:rPr>
          <w:rFonts w:ascii="TH SarabunIT๙" w:eastAsia="Calibri" w:hAnsi="TH SarabunIT๙" w:cs="TH SarabunIT๙"/>
          <w:sz w:val="34"/>
          <w:szCs w:val="34"/>
        </w:rPr>
        <w:tab/>
      </w:r>
      <w:r>
        <w:rPr>
          <w:rFonts w:ascii="TH SarabunIT๙" w:eastAsia="Calibri" w:hAnsi="TH SarabunIT๙" w:cs="TH SarabunIT๙"/>
          <w:sz w:val="34"/>
          <w:szCs w:val="34"/>
        </w:rPr>
        <w:tab/>
        <w:t>3.2.1.3</w:t>
      </w:r>
      <w:r>
        <w:rPr>
          <w:rFonts w:ascii="TH SarabunIT๙" w:eastAsia="Calibri" w:hAnsi="TH SarabunIT๙" w:cs="TH SarabunIT๙"/>
          <w:sz w:val="34"/>
          <w:szCs w:val="34"/>
        </w:rPr>
        <w:tab/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แนวความคิดของ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ผู้ช่วยศาสตราจารย์ </w:t>
      </w:r>
      <w:r>
        <w:rPr>
          <w:rFonts w:ascii="TH SarabunIT๙" w:eastAsia="Calibri" w:hAnsi="TH SarabunIT๙" w:cs="TH SarabunIT๙"/>
          <w:sz w:val="34"/>
          <w:szCs w:val="34"/>
          <w:cs/>
        </w:rPr>
        <w:t>ดร.</w:t>
      </w:r>
      <w:proofErr w:type="gramStart"/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วสันต์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เหลืองประ</w:t>
      </w:r>
      <w:proofErr w:type="spellStart"/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ภั</w:t>
      </w:r>
      <w:proofErr w:type="spellEnd"/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สร์</w:t>
      </w:r>
      <w:proofErr w:type="gramEnd"/>
    </w:p>
    <w:p w14:paraId="3160BCD2" w14:textId="77777777" w:rsidR="00D07D48" w:rsidRDefault="00D07D48" w:rsidP="00D07D4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ab/>
      </w:r>
      <w:r>
        <w:rPr>
          <w:rFonts w:ascii="TH SarabunIT๙" w:eastAsia="Calibri" w:hAnsi="TH SarabunIT๙" w:cs="TH SarabunIT๙"/>
          <w:sz w:val="34"/>
          <w:szCs w:val="34"/>
          <w:cs/>
        </w:rPr>
        <w:tab/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>3.2.1.4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ab/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แนวความคิดของ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ศาสตราจารย์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ดร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>.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อุดม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ทุม</w:t>
      </w:r>
      <w:proofErr w:type="spellStart"/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โฆสิต</w:t>
      </w:r>
      <w:proofErr w:type="spellEnd"/>
    </w:p>
    <w:p w14:paraId="6738956F" w14:textId="77777777" w:rsidR="00D07D48" w:rsidRDefault="00D07D48" w:rsidP="006E72D0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/>
          <w:sz w:val="34"/>
          <w:szCs w:val="34"/>
        </w:rPr>
        <w:t xml:space="preserve"> </w:t>
      </w:r>
      <w:r>
        <w:rPr>
          <w:rFonts w:ascii="TH SarabunIT๙" w:eastAsia="Calibri" w:hAnsi="TH SarabunIT๙" w:cs="TH SarabunIT๙"/>
          <w:sz w:val="34"/>
          <w:szCs w:val="34"/>
        </w:rPr>
        <w:tab/>
        <w:t>3.2.2</w:t>
      </w:r>
      <w:r>
        <w:rPr>
          <w:rFonts w:ascii="TH SarabunIT๙" w:eastAsia="Calibri" w:hAnsi="TH SarabunIT๙" w:cs="TH SarabunIT๙"/>
          <w:sz w:val="34"/>
          <w:szCs w:val="34"/>
        </w:rPr>
        <w:tab/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การศึกษาผลของงานวิชาการ</w:t>
      </w:r>
    </w:p>
    <w:p w14:paraId="00C9B8AB" w14:textId="77777777" w:rsidR="001E51F4" w:rsidRDefault="00D07D48" w:rsidP="006E72D0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ab/>
      </w:r>
      <w:r>
        <w:rPr>
          <w:rFonts w:ascii="TH SarabunIT๙" w:eastAsia="Calibri" w:hAnsi="TH SarabunIT๙" w:cs="TH SarabunIT๙"/>
          <w:sz w:val="34"/>
          <w:szCs w:val="34"/>
          <w:cs/>
        </w:rPr>
        <w:tab/>
      </w:r>
      <w:r w:rsidRPr="001E51F4">
        <w:rPr>
          <w:rFonts w:ascii="TH SarabunIT๙" w:eastAsia="Calibri" w:hAnsi="TH SarabunIT๙" w:cs="TH SarabunIT๙" w:hint="cs"/>
          <w:spacing w:val="-6"/>
          <w:sz w:val="34"/>
          <w:szCs w:val="34"/>
          <w:cs/>
        </w:rPr>
        <w:t>3.2.1.1</w:t>
      </w:r>
      <w:r w:rsidRPr="001E51F4">
        <w:rPr>
          <w:rFonts w:ascii="TH SarabunIT๙" w:eastAsia="Calibri" w:hAnsi="TH SarabunIT๙" w:cs="TH SarabunIT๙" w:hint="cs"/>
          <w:spacing w:val="-6"/>
          <w:sz w:val="34"/>
          <w:szCs w:val="34"/>
          <w:cs/>
        </w:rPr>
        <w:tab/>
      </w:r>
      <w:r w:rsidR="000A7770" w:rsidRPr="001E51F4">
        <w:rPr>
          <w:rFonts w:ascii="TH SarabunIT๙" w:eastAsia="Calibri" w:hAnsi="TH SarabunIT๙" w:cs="TH SarabunIT๙"/>
          <w:spacing w:val="-6"/>
          <w:sz w:val="34"/>
          <w:szCs w:val="34"/>
          <w:cs/>
        </w:rPr>
        <w:t>บทความวิชาการเรื่อง</w:t>
      </w:r>
      <w:r w:rsidR="000A7770" w:rsidRPr="001E51F4">
        <w:rPr>
          <w:rFonts w:ascii="TH SarabunIT๙" w:eastAsia="Calibri" w:hAnsi="TH SarabunIT๙" w:cs="TH SarabunIT๙" w:hint="cs"/>
          <w:spacing w:val="-6"/>
          <w:sz w:val="34"/>
          <w:szCs w:val="34"/>
          <w:cs/>
        </w:rPr>
        <w:t xml:space="preserve"> “</w:t>
      </w:r>
      <w:r w:rsidR="000A7770" w:rsidRPr="001E51F4">
        <w:rPr>
          <w:rFonts w:ascii="TH SarabunIT๙" w:eastAsia="Calibri" w:hAnsi="TH SarabunIT๙" w:cs="TH SarabunIT๙"/>
          <w:spacing w:val="-6"/>
          <w:sz w:val="34"/>
          <w:szCs w:val="34"/>
          <w:cs/>
        </w:rPr>
        <w:t>การพัฒนาเขตเศรษฐกิจพิเศษและองค์กรปกครอง</w:t>
      </w:r>
      <w:r w:rsidR="000A7770" w:rsidRPr="001E51F4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ท้องถิ่นรูปแบบพิเศษในพื้นที่แม่สอด</w:t>
      </w:r>
      <w:r w:rsidR="000A7770" w:rsidRPr="001E51F4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 xml:space="preserve"> </w:t>
      </w:r>
      <w:r w:rsidR="000A7770" w:rsidRPr="001E51F4">
        <w:rPr>
          <w:rFonts w:ascii="TH SarabunIT๙" w:eastAsia="Calibri" w:hAnsi="TH SarabunIT๙" w:cs="TH SarabunIT๙"/>
          <w:spacing w:val="-4"/>
          <w:sz w:val="34"/>
          <w:szCs w:val="34"/>
        </w:rPr>
        <w:t xml:space="preserve">: </w:t>
      </w:r>
      <w:r w:rsidR="000A7770" w:rsidRPr="001E51F4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ความเป็นมา</w:t>
      </w:r>
      <w:r w:rsidR="000A7770" w:rsidRPr="001E51F4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 xml:space="preserve"> </w:t>
      </w:r>
      <w:r w:rsidR="000A7770" w:rsidRPr="001E51F4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และความท้าทาย</w:t>
      </w:r>
      <w:r w:rsidR="000A7770" w:rsidRPr="001E51F4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 xml:space="preserve">” </w:t>
      </w:r>
      <w:r w:rsidR="000A7770" w:rsidRPr="001E51F4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ของศาสตราจารย์วุฒิสาร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ตันไชย</w:t>
      </w:r>
    </w:p>
    <w:p w14:paraId="55BE1677" w14:textId="77777777" w:rsidR="001E51F4" w:rsidRDefault="001E51F4" w:rsidP="006E72D0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ab/>
      </w:r>
      <w:r>
        <w:rPr>
          <w:rFonts w:ascii="TH SarabunIT๙" w:eastAsia="Calibri" w:hAnsi="TH SarabunIT๙" w:cs="TH SarabunIT๙"/>
          <w:sz w:val="34"/>
          <w:szCs w:val="34"/>
          <w:cs/>
        </w:rPr>
        <w:tab/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>3.2.1.2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ab/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รายงานสรุปผลการสัมมนา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>แนว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ทางการขับเคลื่อนองค์กรปกครองท้องถิ่นรูปแบบพิเศษ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“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นครแม่สอด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”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 xml:space="preserve">ครั้งที่ </w:t>
      </w:r>
      <w:r w:rsidR="000A7770" w:rsidRPr="00F9400F">
        <w:rPr>
          <w:rFonts w:ascii="TH SarabunIT๙" w:eastAsia="Calibri" w:hAnsi="TH SarabunIT๙" w:cs="TH SarabunIT๙"/>
          <w:sz w:val="34"/>
          <w:szCs w:val="34"/>
        </w:rPr>
        <w:t xml:space="preserve">1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 xml:space="preserve">และครั้งที่ </w:t>
      </w:r>
      <w:r w:rsidR="000A7770" w:rsidRPr="00F9400F">
        <w:rPr>
          <w:rFonts w:ascii="TH SarabunIT๙" w:eastAsia="Calibri" w:hAnsi="TH SarabunIT๙" w:cs="TH SarabunIT๙"/>
          <w:sz w:val="34"/>
          <w:szCs w:val="34"/>
        </w:rPr>
        <w:t>2</w:t>
      </w:r>
    </w:p>
    <w:p w14:paraId="7870C2B9" w14:textId="77777777" w:rsidR="006E72D0" w:rsidRPr="00431CF9" w:rsidRDefault="001E51F4" w:rsidP="006E72D0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 w:rsidRPr="00D76516">
        <w:rPr>
          <w:rFonts w:ascii="TH SarabunIT๙" w:eastAsia="Calibri" w:hAnsi="TH SarabunIT๙" w:cs="TH SarabunIT๙"/>
          <w:spacing w:val="6"/>
          <w:sz w:val="34"/>
          <w:szCs w:val="34"/>
        </w:rPr>
        <w:t xml:space="preserve"> </w:t>
      </w:r>
      <w:r w:rsidRPr="00D76516">
        <w:rPr>
          <w:rFonts w:ascii="TH SarabunIT๙" w:eastAsia="Calibri" w:hAnsi="TH SarabunIT๙" w:cs="TH SarabunIT๙"/>
          <w:spacing w:val="6"/>
          <w:sz w:val="34"/>
          <w:szCs w:val="34"/>
        </w:rPr>
        <w:tab/>
      </w:r>
      <w:r w:rsidRPr="00D76516">
        <w:rPr>
          <w:rFonts w:ascii="TH SarabunIT๙" w:eastAsia="Calibri" w:hAnsi="TH SarabunIT๙" w:cs="TH SarabunIT๙"/>
          <w:spacing w:val="6"/>
          <w:sz w:val="34"/>
          <w:szCs w:val="34"/>
        </w:rPr>
        <w:tab/>
        <w:t>3.2.1.3</w:t>
      </w:r>
      <w:r w:rsidRPr="00D76516">
        <w:rPr>
          <w:rFonts w:ascii="TH SarabunIT๙" w:eastAsia="Calibri" w:hAnsi="TH SarabunIT๙" w:cs="TH SarabunIT๙"/>
          <w:spacing w:val="6"/>
          <w:sz w:val="34"/>
          <w:szCs w:val="34"/>
        </w:rPr>
        <w:tab/>
      </w:r>
      <w:r w:rsidR="00D76516" w:rsidRPr="00D76516">
        <w:rPr>
          <w:rFonts w:ascii="TH SarabunIT๙" w:eastAsia="Calibri" w:hAnsi="TH SarabunIT๙" w:cs="TH SarabunIT๙"/>
          <w:spacing w:val="6"/>
          <w:sz w:val="34"/>
          <w:szCs w:val="34"/>
          <w:cs/>
        </w:rPr>
        <w:t>รายงาน</w:t>
      </w:r>
      <w:r w:rsidR="000A7770" w:rsidRPr="00D76516">
        <w:rPr>
          <w:rFonts w:ascii="TH SarabunIT๙" w:eastAsia="Calibri" w:hAnsi="TH SarabunIT๙" w:cs="TH SarabunIT๙"/>
          <w:spacing w:val="6"/>
          <w:sz w:val="34"/>
          <w:szCs w:val="34"/>
          <w:cs/>
        </w:rPr>
        <w:t>การพิจารณาของคณะกรรมาธิการการปกครองท้องถิ่น</w:t>
      </w:r>
      <w:r w:rsidR="000A7770" w:rsidRPr="00D76516">
        <w:rPr>
          <w:rFonts w:ascii="TH SarabunIT๙" w:eastAsia="Calibri" w:hAnsi="TH SarabunIT๙" w:cs="TH SarabunIT๙" w:hint="cs"/>
          <w:spacing w:val="6"/>
          <w:sz w:val="34"/>
          <w:szCs w:val="34"/>
          <w:cs/>
        </w:rPr>
        <w:t xml:space="preserve"> </w:t>
      </w:r>
      <w:r w:rsidR="000A7770" w:rsidRPr="00431CF9">
        <w:rPr>
          <w:rFonts w:ascii="TH SarabunIT๙" w:eastAsia="Calibri" w:hAnsi="TH SarabunIT๙" w:cs="TH SarabunIT๙"/>
          <w:sz w:val="34"/>
          <w:szCs w:val="34"/>
          <w:cs/>
        </w:rPr>
        <w:t>สภานิติบัญญัติแห่งชาติ</w:t>
      </w:r>
      <w:r w:rsidR="000A7770" w:rsidRPr="00431CF9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431CF9">
        <w:rPr>
          <w:rFonts w:ascii="TH SarabunIT๙" w:eastAsia="Calibri" w:hAnsi="TH SarabunIT๙" w:cs="TH SarabunIT๙"/>
          <w:sz w:val="34"/>
          <w:szCs w:val="34"/>
          <w:cs/>
        </w:rPr>
        <w:t>เรื่องการยกฐานะเทศบาลนครแม่สอด</w:t>
      </w:r>
      <w:r w:rsidR="00431CF9" w:rsidRPr="00431CF9">
        <w:rPr>
          <w:rFonts w:ascii="TH SarabunIT๙" w:eastAsia="Calibri" w:hAnsi="TH SarabunIT๙" w:cs="TH SarabunIT๙" w:hint="cs"/>
          <w:sz w:val="34"/>
          <w:szCs w:val="34"/>
          <w:cs/>
        </w:rPr>
        <w:t>เป็น</w:t>
      </w:r>
      <w:r w:rsidR="000A7770" w:rsidRPr="00431CF9">
        <w:rPr>
          <w:rFonts w:ascii="TH SarabunIT๙" w:eastAsia="Calibri" w:hAnsi="TH SarabunIT๙" w:cs="TH SarabunIT๙"/>
          <w:sz w:val="34"/>
          <w:szCs w:val="34"/>
          <w:cs/>
        </w:rPr>
        <w:t>องค์กรปกครองท้องถิ่นรูปแบบพิเศษ</w:t>
      </w:r>
    </w:p>
    <w:p w14:paraId="18EB234D" w14:textId="77777777" w:rsidR="000A7770" w:rsidRDefault="006E72D0" w:rsidP="006E72D0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Calibri" w:hAnsi="TH SarabunIT๙" w:cs="TH SarabunIT๙" w:hint="cs"/>
          <w:sz w:val="34"/>
          <w:szCs w:val="34"/>
          <w:cs/>
        </w:rPr>
        <w:tab/>
      </w:r>
      <w:r>
        <w:rPr>
          <w:rFonts w:ascii="TH SarabunIT๙" w:eastAsia="Calibri" w:hAnsi="TH SarabunIT๙" w:cs="TH SarabunIT๙"/>
          <w:sz w:val="34"/>
          <w:szCs w:val="34"/>
          <w:cs/>
        </w:rPr>
        <w:tab/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ข้อมูลดังกล่าว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เป็นการรวบรวมข้อมูลต่าง</w:t>
      </w:r>
      <w:r w:rsidR="00FD357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ๆ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เพื่อให้ได้เห็น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“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ภาพรวม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”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ทั้งหมด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เพื่อทำความเข้าใจใน</w:t>
      </w:r>
      <w:r w:rsidR="00D95BF1">
        <w:rPr>
          <w:rFonts w:ascii="TH SarabunIT๙" w:eastAsia="Calibri" w:hAnsi="TH SarabunIT๙" w:cs="TH SarabunIT๙" w:hint="cs"/>
          <w:sz w:val="34"/>
          <w:szCs w:val="34"/>
          <w:cs/>
        </w:rPr>
        <w:t>ปรา</w:t>
      </w:r>
      <w:r w:rsidR="00D95BF1">
        <w:rPr>
          <w:rFonts w:ascii="TH SarabunIT๙" w:eastAsia="Calibri" w:hAnsi="TH SarabunIT๙" w:cs="TH SarabunIT๙"/>
          <w:sz w:val="34"/>
          <w:szCs w:val="34"/>
          <w:cs/>
        </w:rPr>
        <w:t>กฏ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การ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ณ์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หรือ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สภาพปัญหาใน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“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บริบท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”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หรือสภาพแวดล้อม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หรือ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D95BF1">
        <w:rPr>
          <w:rFonts w:ascii="TH SarabunIT๙" w:eastAsia="Calibri" w:hAnsi="TH SarabunIT๙" w:cs="TH SarabunIT๙" w:hint="cs"/>
          <w:sz w:val="34"/>
          <w:szCs w:val="34"/>
          <w:cs/>
        </w:rPr>
        <w:t>ส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ภาพการ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>ณ์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ที่เป็นปัญหาอุปสรรค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เข้ามาช่วยอธิบายให้เกิดความเข้าใจ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และความสามารถแยก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“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ข้อเท็จจริง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”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ออกจาก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“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ค่านิยม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”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ที่ได้สืบทอดมา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อย่างไรก็ตามข้อมูลเชิงคุณภาพ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(</w:t>
      </w:r>
      <w:r w:rsidR="000A7770" w:rsidRPr="00F9400F">
        <w:rPr>
          <w:rFonts w:ascii="TH SarabunIT๙" w:eastAsia="Calibri" w:hAnsi="TH SarabunIT๙" w:cs="TH SarabunIT๙"/>
          <w:sz w:val="34"/>
          <w:szCs w:val="34"/>
        </w:rPr>
        <w:t xml:space="preserve">Qualitative data)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ดังกล่าว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จะมีลักษณะเป็นข้อความ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</w:rPr>
        <w:t xml:space="preserve">(Statement)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หรือ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เป็นการพรรณนา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431CF9">
        <w:rPr>
          <w:rFonts w:ascii="TH SarabunIT๙" w:eastAsia="Calibri" w:hAnsi="TH SarabunIT๙" w:cs="TH SarabunIT๙" w:hint="cs"/>
          <w:spacing w:val="4"/>
          <w:sz w:val="34"/>
          <w:szCs w:val="34"/>
          <w:cs/>
        </w:rPr>
        <w:t>(</w:t>
      </w:r>
      <w:r w:rsidR="000A7770" w:rsidRPr="00431CF9">
        <w:rPr>
          <w:rFonts w:ascii="TH SarabunIT๙" w:eastAsia="Calibri" w:hAnsi="TH SarabunIT๙" w:cs="TH SarabunIT๙"/>
          <w:spacing w:val="4"/>
          <w:sz w:val="34"/>
          <w:szCs w:val="34"/>
        </w:rPr>
        <w:t xml:space="preserve">Descriptive) </w:t>
      </w:r>
      <w:r w:rsidR="000A7770" w:rsidRPr="00431CF9">
        <w:rPr>
          <w:rFonts w:ascii="TH SarabunIT๙" w:eastAsia="Calibri" w:hAnsi="TH SarabunIT๙" w:cs="TH SarabunIT๙"/>
          <w:spacing w:val="4"/>
          <w:sz w:val="34"/>
          <w:szCs w:val="34"/>
          <w:cs/>
        </w:rPr>
        <w:t xml:space="preserve"> หรือการบรรยายให้เห็นสภาพของปรากฏการณ์</w:t>
      </w:r>
      <w:r w:rsidR="000A7770" w:rsidRPr="00431CF9">
        <w:rPr>
          <w:rFonts w:ascii="TH SarabunIT๙" w:eastAsia="Calibri" w:hAnsi="TH SarabunIT๙" w:cs="TH SarabunIT๙" w:hint="cs"/>
          <w:spacing w:val="4"/>
          <w:sz w:val="34"/>
          <w:szCs w:val="34"/>
          <w:cs/>
        </w:rPr>
        <w:t xml:space="preserve"> </w:t>
      </w:r>
      <w:r w:rsidR="000A7770" w:rsidRPr="00431CF9">
        <w:rPr>
          <w:rFonts w:ascii="TH SarabunIT๙" w:eastAsia="Calibri" w:hAnsi="TH SarabunIT๙" w:cs="TH SarabunIT๙"/>
          <w:spacing w:val="4"/>
          <w:sz w:val="34"/>
          <w:szCs w:val="34"/>
          <w:cs/>
        </w:rPr>
        <w:t>กระบวนการ</w:t>
      </w:r>
      <w:r w:rsidR="000A7770" w:rsidRPr="00431CF9">
        <w:rPr>
          <w:rFonts w:ascii="TH SarabunIT๙" w:eastAsia="Calibri" w:hAnsi="TH SarabunIT๙" w:cs="TH SarabunIT๙" w:hint="cs"/>
          <w:spacing w:val="4"/>
          <w:sz w:val="34"/>
          <w:szCs w:val="34"/>
          <w:cs/>
        </w:rPr>
        <w:t xml:space="preserve"> </w:t>
      </w:r>
      <w:r w:rsidR="00431CF9" w:rsidRPr="00431CF9">
        <w:rPr>
          <w:rFonts w:ascii="TH SarabunIT๙" w:eastAsia="Calibri" w:hAnsi="TH SarabunIT๙" w:cs="TH SarabunIT๙"/>
          <w:spacing w:val="4"/>
          <w:sz w:val="34"/>
          <w:szCs w:val="34"/>
          <w:cs/>
        </w:rPr>
        <w:t>และ</w:t>
      </w:r>
      <w:r w:rsidR="000A7770" w:rsidRPr="00431CF9">
        <w:rPr>
          <w:rFonts w:ascii="TH SarabunIT๙" w:eastAsia="Calibri" w:hAnsi="TH SarabunIT๙" w:cs="TH SarabunIT๙"/>
          <w:spacing w:val="4"/>
          <w:sz w:val="34"/>
          <w:szCs w:val="34"/>
          <w:cs/>
        </w:rPr>
        <w:t>ขั้นตอนของ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เหตุการณ์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รวมทั้งความเคลื่อนไห</w:t>
      </w:r>
      <w:r w:rsidR="00431CF9">
        <w:rPr>
          <w:rFonts w:ascii="TH SarabunIT๙" w:eastAsia="Calibri" w:hAnsi="TH SarabunIT๙" w:cs="TH SarabunIT๙" w:hint="cs"/>
          <w:sz w:val="34"/>
          <w:szCs w:val="34"/>
          <w:cs/>
        </w:rPr>
        <w:t>ว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และการเปลี่ยนแปลงของปรากฏการณ์ทางการเมือง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เศรษฐกิจ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และสังคม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เพื่อประโยชน์ในการวิเคราะห์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และนำเสนอผลการศึกษา</w:t>
      </w:r>
      <w:r w:rsidR="000A7770" w:rsidRPr="00F9400F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0A7770" w:rsidRPr="00F9400F">
        <w:rPr>
          <w:rFonts w:ascii="TH SarabunIT๙" w:eastAsia="Calibri" w:hAnsi="TH SarabunIT๙" w:cs="TH SarabunIT๙"/>
          <w:sz w:val="34"/>
          <w:szCs w:val="34"/>
          <w:cs/>
        </w:rPr>
        <w:t>ต่อไป</w:t>
      </w:r>
      <w:r w:rsidR="0013190D">
        <w:rPr>
          <w:rStyle w:val="a8"/>
          <w:rFonts w:ascii="TH SarabunIT๙" w:eastAsia="Calibri" w:hAnsi="TH SarabunIT๙" w:cs="TH SarabunIT๙"/>
        </w:rPr>
        <w:footnoteReference w:id="8"/>
      </w:r>
    </w:p>
    <w:p w14:paraId="0FB610A0" w14:textId="77777777" w:rsidR="00BC606E" w:rsidRDefault="00BC606E" w:rsidP="00BC606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</w:p>
    <w:p w14:paraId="56A880D2" w14:textId="77777777" w:rsidR="00BC606E" w:rsidRDefault="00BC606E" w:rsidP="00BC606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</w:p>
    <w:p w14:paraId="1962E90F" w14:textId="77777777" w:rsidR="00BC606E" w:rsidRDefault="00BC606E" w:rsidP="00BC606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</w:p>
    <w:p w14:paraId="0293A617" w14:textId="77777777" w:rsidR="00BC606E" w:rsidRDefault="00BC606E" w:rsidP="00BC606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4"/>
          <w:szCs w:val="34"/>
        </w:rPr>
      </w:pPr>
    </w:p>
    <w:p w14:paraId="75577853" w14:textId="77777777" w:rsidR="00431CF9" w:rsidRDefault="00431CF9" w:rsidP="00BC606E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AFFC4B" w14:textId="77777777" w:rsidR="00851B78" w:rsidRPr="00501C7D" w:rsidRDefault="00C41385" w:rsidP="00BC606E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</w:t>
      </w:r>
      <w:r w:rsidR="00851B78" w:rsidRPr="00501C7D">
        <w:rPr>
          <w:rFonts w:ascii="TH SarabunIT๙" w:hAnsi="TH SarabunIT๙" w:cs="TH SarabunIT๙"/>
          <w:b/>
          <w:bCs/>
          <w:sz w:val="36"/>
          <w:szCs w:val="36"/>
          <w:cs/>
        </w:rPr>
        <w:t>บทที่</w:t>
      </w:r>
      <w:r w:rsidR="00851B78" w:rsidRPr="00501C7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851B78" w:rsidRPr="00501C7D">
        <w:rPr>
          <w:rFonts w:ascii="TH SarabunIT๙" w:hAnsi="TH SarabunIT๙" w:cs="TH SarabunIT๙"/>
          <w:b/>
          <w:bCs/>
          <w:sz w:val="36"/>
          <w:szCs w:val="36"/>
          <w:cs/>
        </w:rPr>
        <w:t>๔</w:t>
      </w:r>
    </w:p>
    <w:p w14:paraId="756EA8A0" w14:textId="77777777" w:rsidR="00851B78" w:rsidRDefault="00704E4D" w:rsidP="0037087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01C7D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</w:t>
      </w:r>
      <w:r w:rsidR="00851B78" w:rsidRPr="00501C7D">
        <w:rPr>
          <w:rFonts w:ascii="TH SarabunIT๙" w:hAnsi="TH SarabunIT๙" w:cs="TH SarabunIT๙"/>
          <w:b/>
          <w:bCs/>
          <w:sz w:val="36"/>
          <w:szCs w:val="36"/>
          <w:cs/>
        </w:rPr>
        <w:t>การศึกษารายงาน</w:t>
      </w:r>
    </w:p>
    <w:p w14:paraId="31480B18" w14:textId="77777777" w:rsidR="00704E4D" w:rsidRDefault="00704E4D" w:rsidP="0037087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3DE730F" w14:textId="77777777" w:rsidR="006E72D0" w:rsidRDefault="006E72D0" w:rsidP="004807F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4.1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704E4D" w:rsidRPr="00D0495E">
        <w:rPr>
          <w:rFonts w:ascii="TH SarabunIT๙" w:hAnsi="TH SarabunIT๙" w:cs="TH SarabunIT๙" w:hint="cs"/>
          <w:b/>
          <w:bCs/>
          <w:sz w:val="34"/>
          <w:szCs w:val="34"/>
          <w:cs/>
        </w:rPr>
        <w:t>สภาพทางภูมิศาสตร์</w:t>
      </w:r>
    </w:p>
    <w:p w14:paraId="77F0CA08" w14:textId="77777777" w:rsidR="004807F0" w:rsidRDefault="006E72D0" w:rsidP="004807F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431CF9">
        <w:rPr>
          <w:rFonts w:ascii="TH SarabunIT๙" w:hAnsi="TH SarabunIT๙" w:cs="TH SarabunIT๙" w:hint="cs"/>
          <w:b/>
          <w:bCs/>
          <w:spacing w:val="4"/>
          <w:sz w:val="34"/>
          <w:szCs w:val="34"/>
          <w:cs/>
        </w:rPr>
        <w:t xml:space="preserve"> </w:t>
      </w:r>
      <w:r w:rsidRPr="00431CF9">
        <w:rPr>
          <w:rFonts w:ascii="TH SarabunIT๙" w:hAnsi="TH SarabunIT๙" w:cs="TH SarabunIT๙" w:hint="cs"/>
          <w:b/>
          <w:bCs/>
          <w:spacing w:val="4"/>
          <w:sz w:val="34"/>
          <w:szCs w:val="34"/>
          <w:cs/>
        </w:rPr>
        <w:tab/>
      </w:r>
      <w:r w:rsidR="00D0495E" w:rsidRPr="00431CF9">
        <w:rPr>
          <w:rFonts w:ascii="TH SarabunIT๙" w:hAnsi="TH SarabunIT๙" w:cs="TH SarabunIT๙"/>
          <w:spacing w:val="4"/>
          <w:sz w:val="34"/>
          <w:szCs w:val="34"/>
          <w:cs/>
        </w:rPr>
        <w:t>อำเภอแม่สอด</w:t>
      </w:r>
      <w:r w:rsidR="00D0495E" w:rsidRPr="00431CF9">
        <w:rPr>
          <w:rFonts w:ascii="TH SarabunIT๙" w:hAnsi="TH SarabunIT๙" w:cs="TH SarabunIT๙" w:hint="cs"/>
          <w:spacing w:val="4"/>
          <w:sz w:val="34"/>
          <w:szCs w:val="34"/>
          <w:cs/>
        </w:rPr>
        <w:t>ตั้ง</w:t>
      </w:r>
      <w:r w:rsidR="00431CF9" w:rsidRPr="00431CF9">
        <w:rPr>
          <w:rFonts w:ascii="TH SarabunIT๙" w:hAnsi="TH SarabunIT๙" w:cs="TH SarabunIT๙"/>
          <w:spacing w:val="4"/>
          <w:sz w:val="34"/>
          <w:szCs w:val="34"/>
          <w:cs/>
        </w:rPr>
        <w:t>อยู่ตอนกลางของจังหวัดตาก</w:t>
      </w:r>
      <w:r w:rsidR="00D0495E" w:rsidRPr="00431CF9">
        <w:rPr>
          <w:rFonts w:ascii="TH SarabunIT๙" w:hAnsi="TH SarabunIT๙" w:cs="TH SarabunIT๙"/>
          <w:spacing w:val="4"/>
          <w:sz w:val="34"/>
          <w:szCs w:val="34"/>
          <w:cs/>
        </w:rPr>
        <w:t>ในที่ราบระหว่างเทือกเขาถนนธงชัย</w:t>
      </w:r>
      <w:r w:rsidR="00D0495E" w:rsidRPr="00431CF9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 </w:t>
      </w:r>
      <w:r w:rsidR="00D0495E" w:rsidRPr="00431CF9">
        <w:rPr>
          <w:rFonts w:ascii="TH SarabunIT๙" w:hAnsi="TH SarabunIT๙" w:cs="TH SarabunIT๙"/>
          <w:spacing w:val="4"/>
          <w:sz w:val="34"/>
          <w:szCs w:val="34"/>
          <w:cs/>
        </w:rPr>
        <w:t>ได้รับ</w:t>
      </w:r>
      <w:r w:rsidR="00D0495E" w:rsidRPr="006E72D0">
        <w:rPr>
          <w:rFonts w:ascii="TH SarabunIT๙" w:hAnsi="TH SarabunIT๙" w:cs="TH SarabunIT๙"/>
          <w:spacing w:val="8"/>
          <w:sz w:val="34"/>
          <w:szCs w:val="34"/>
          <w:cs/>
        </w:rPr>
        <w:t>การจัดตั้งเป็น</w:t>
      </w:r>
      <w:r w:rsidR="00D0495E" w:rsidRPr="006E72D0">
        <w:rPr>
          <w:rFonts w:ascii="TH SarabunIT๙" w:hAnsi="TH SarabunIT๙" w:cs="TH SarabunIT๙" w:hint="cs"/>
          <w:spacing w:val="8"/>
          <w:sz w:val="34"/>
          <w:szCs w:val="34"/>
          <w:cs/>
        </w:rPr>
        <w:t xml:space="preserve"> “</w:t>
      </w:r>
      <w:r w:rsidR="00D0495E" w:rsidRPr="006E72D0">
        <w:rPr>
          <w:rFonts w:ascii="TH SarabunIT๙" w:hAnsi="TH SarabunIT๙" w:cs="TH SarabunIT๙"/>
          <w:spacing w:val="8"/>
          <w:sz w:val="34"/>
          <w:szCs w:val="34"/>
          <w:cs/>
        </w:rPr>
        <w:t>อำเภอ</w:t>
      </w:r>
      <w:r w:rsidR="00D0495E" w:rsidRPr="006E72D0">
        <w:rPr>
          <w:rFonts w:ascii="TH SarabunIT๙" w:hAnsi="TH SarabunIT๙" w:cs="TH SarabunIT๙" w:hint="cs"/>
          <w:spacing w:val="8"/>
          <w:sz w:val="34"/>
          <w:szCs w:val="34"/>
          <w:cs/>
        </w:rPr>
        <w:t xml:space="preserve">” </w:t>
      </w:r>
      <w:r w:rsidR="00D0495E" w:rsidRPr="006E72D0">
        <w:rPr>
          <w:rFonts w:ascii="TH SarabunIT๙" w:hAnsi="TH SarabunIT๙" w:cs="TH SarabunIT๙"/>
          <w:spacing w:val="8"/>
          <w:sz w:val="34"/>
          <w:szCs w:val="34"/>
          <w:cs/>
        </w:rPr>
        <w:t>ตั้งแต่</w:t>
      </w:r>
      <w:r w:rsidR="00D0495E" w:rsidRPr="006E72D0">
        <w:rPr>
          <w:rFonts w:ascii="TH SarabunIT๙" w:hAnsi="TH SarabunIT๙" w:cs="TH SarabunIT๙" w:hint="cs"/>
          <w:spacing w:val="8"/>
          <w:sz w:val="34"/>
          <w:szCs w:val="34"/>
          <w:cs/>
        </w:rPr>
        <w:t xml:space="preserve"> </w:t>
      </w:r>
      <w:r w:rsidR="00D0495E" w:rsidRPr="006E72D0">
        <w:rPr>
          <w:rFonts w:ascii="TH SarabunIT๙" w:hAnsi="TH SarabunIT๙" w:cs="TH SarabunIT๙"/>
          <w:spacing w:val="8"/>
          <w:sz w:val="34"/>
          <w:szCs w:val="34"/>
          <w:cs/>
        </w:rPr>
        <w:t xml:space="preserve">พ.ศ </w:t>
      </w:r>
      <w:r w:rsidR="00AB5377" w:rsidRPr="006E72D0">
        <w:rPr>
          <w:rFonts w:ascii="TH SarabunIT๙" w:hAnsi="TH SarabunIT๙" w:cs="TH SarabunIT๙" w:hint="cs"/>
          <w:spacing w:val="8"/>
          <w:sz w:val="34"/>
          <w:szCs w:val="34"/>
          <w:cs/>
        </w:rPr>
        <w:t>๒๔๔๑</w:t>
      </w:r>
      <w:r w:rsidR="00D0495E" w:rsidRPr="006E72D0">
        <w:rPr>
          <w:rFonts w:ascii="TH SarabunIT๙" w:hAnsi="TH SarabunIT๙" w:cs="TH SarabunIT๙"/>
          <w:spacing w:val="8"/>
          <w:sz w:val="34"/>
          <w:szCs w:val="34"/>
          <w:cs/>
        </w:rPr>
        <w:t xml:space="preserve"> มีพื้นที่ประมาณ </w:t>
      </w:r>
      <w:r w:rsidR="00AB5377" w:rsidRPr="006E72D0">
        <w:rPr>
          <w:rFonts w:ascii="TH SarabunIT๙" w:hAnsi="TH SarabunIT๙" w:cs="TH SarabunIT๙" w:hint="cs"/>
          <w:spacing w:val="8"/>
          <w:sz w:val="34"/>
          <w:szCs w:val="34"/>
          <w:cs/>
        </w:rPr>
        <w:t>๑</w:t>
      </w:r>
      <w:r w:rsidR="00D0495E" w:rsidRPr="006E72D0">
        <w:rPr>
          <w:rFonts w:ascii="TH SarabunIT๙" w:hAnsi="TH SarabunIT๙" w:cs="TH SarabunIT๙" w:hint="cs"/>
          <w:spacing w:val="8"/>
          <w:sz w:val="34"/>
          <w:szCs w:val="34"/>
          <w:cs/>
        </w:rPr>
        <w:t>,</w:t>
      </w:r>
      <w:r w:rsidR="00AB5377" w:rsidRPr="006E72D0">
        <w:rPr>
          <w:rFonts w:ascii="TH SarabunIT๙" w:hAnsi="TH SarabunIT๙" w:cs="TH SarabunIT๙" w:hint="cs"/>
          <w:spacing w:val="8"/>
          <w:sz w:val="34"/>
          <w:szCs w:val="34"/>
          <w:cs/>
        </w:rPr>
        <w:t>๙๘๖</w:t>
      </w:r>
      <w:r w:rsidR="00D0495E" w:rsidRPr="006E72D0">
        <w:rPr>
          <w:rFonts w:ascii="TH SarabunIT๙" w:hAnsi="TH SarabunIT๙" w:cs="TH SarabunIT๙"/>
          <w:spacing w:val="8"/>
          <w:sz w:val="34"/>
          <w:szCs w:val="34"/>
          <w:cs/>
        </w:rPr>
        <w:t xml:space="preserve"> ตาราง</w:t>
      </w:r>
      <w:r w:rsidR="00D0495E" w:rsidRPr="004807F0">
        <w:rPr>
          <w:rFonts w:ascii="TH SarabunIT๙" w:hAnsi="TH SarabunIT๙" w:cs="TH SarabunIT๙"/>
          <w:spacing w:val="-8"/>
          <w:sz w:val="34"/>
          <w:szCs w:val="34"/>
          <w:cs/>
        </w:rPr>
        <w:t>กิโลเมตร</w:t>
      </w:r>
      <w:r w:rsidRPr="004807F0">
        <w:rPr>
          <w:rFonts w:ascii="TH SarabunIT๙" w:hAnsi="TH SarabunIT๙" w:cs="TH SarabunIT๙" w:hint="cs"/>
          <w:spacing w:val="-8"/>
          <w:sz w:val="34"/>
          <w:szCs w:val="34"/>
          <w:cs/>
        </w:rPr>
        <w:t xml:space="preserve"> </w:t>
      </w:r>
      <w:r w:rsidR="00D0495E" w:rsidRPr="004807F0">
        <w:rPr>
          <w:rFonts w:ascii="TH SarabunIT๙" w:hAnsi="TH SarabunIT๙" w:cs="TH SarabunIT๙"/>
          <w:spacing w:val="-8"/>
          <w:sz w:val="34"/>
          <w:szCs w:val="34"/>
          <w:cs/>
        </w:rPr>
        <w:t>เป็นอำเภอที่อยู่ติดชายแดนและเป็นที่ตั้งของจุดผ่านแดนถาวร</w:t>
      </w:r>
      <w:r w:rsidR="00F8328E" w:rsidRPr="004807F0">
        <w:rPr>
          <w:rFonts w:ascii="TH SarabunIT๙" w:hAnsi="TH SarabunIT๙" w:cs="TH SarabunIT๙" w:hint="cs"/>
          <w:spacing w:val="-8"/>
          <w:sz w:val="34"/>
          <w:szCs w:val="34"/>
          <w:cs/>
        </w:rPr>
        <w:t xml:space="preserve"> “</w:t>
      </w:r>
      <w:r w:rsidR="00D0495E" w:rsidRPr="004807F0">
        <w:rPr>
          <w:rFonts w:ascii="TH SarabunIT๙" w:hAnsi="TH SarabunIT๙" w:cs="TH SarabunIT๙"/>
          <w:spacing w:val="-8"/>
          <w:sz w:val="34"/>
          <w:szCs w:val="34"/>
          <w:cs/>
        </w:rPr>
        <w:t>ด่านพรมแดนแม่สอด</w:t>
      </w:r>
      <w:r w:rsidR="00F8328E" w:rsidRPr="004807F0">
        <w:rPr>
          <w:rFonts w:ascii="TH SarabunIT๙" w:hAnsi="TH SarabunIT๙" w:cs="TH SarabunIT๙" w:hint="cs"/>
          <w:spacing w:val="-8"/>
          <w:sz w:val="34"/>
          <w:szCs w:val="34"/>
          <w:cs/>
        </w:rPr>
        <w:t>”</w:t>
      </w:r>
      <w:r w:rsidR="00F8328E" w:rsidRPr="006E72D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0495E" w:rsidRPr="006E72D0">
        <w:rPr>
          <w:rFonts w:ascii="TH SarabunIT๙" w:hAnsi="TH SarabunIT๙" w:cs="TH SarabunIT๙"/>
          <w:sz w:val="34"/>
          <w:szCs w:val="34"/>
          <w:cs/>
        </w:rPr>
        <w:t>เชื่อมโยง</w:t>
      </w:r>
      <w:r w:rsidR="002D4164" w:rsidRPr="006E72D0">
        <w:rPr>
          <w:rFonts w:ascii="TH SarabunIT๙" w:hAnsi="TH SarabunIT๙" w:cs="TH SarabunIT๙" w:hint="cs"/>
          <w:sz w:val="34"/>
          <w:szCs w:val="34"/>
          <w:cs/>
        </w:rPr>
        <w:t xml:space="preserve"> “</w:t>
      </w:r>
      <w:r w:rsidR="00D0495E" w:rsidRPr="006E72D0">
        <w:rPr>
          <w:rFonts w:ascii="TH SarabunIT๙" w:hAnsi="TH SarabunIT๙" w:cs="TH SarabunIT๙"/>
          <w:sz w:val="34"/>
          <w:szCs w:val="34"/>
          <w:cs/>
        </w:rPr>
        <w:t>เมืองเมียวดี</w:t>
      </w:r>
      <w:r w:rsidR="002D4164" w:rsidRPr="006E72D0">
        <w:rPr>
          <w:rFonts w:ascii="TH SarabunIT๙" w:hAnsi="TH SarabunIT๙" w:cs="TH SarabunIT๙" w:hint="cs"/>
          <w:sz w:val="34"/>
          <w:szCs w:val="34"/>
          <w:cs/>
        </w:rPr>
        <w:t xml:space="preserve">” </w:t>
      </w:r>
      <w:r w:rsidR="00D0495E" w:rsidRPr="006E72D0">
        <w:rPr>
          <w:rFonts w:ascii="TH SarabunIT๙" w:hAnsi="TH SarabunIT๙" w:cs="TH SarabunIT๙"/>
          <w:sz w:val="34"/>
          <w:szCs w:val="34"/>
          <w:cs/>
        </w:rPr>
        <w:t>รัฐกะเหรี่ยง</w:t>
      </w:r>
      <w:r w:rsidR="002D4164" w:rsidRPr="006E72D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127570" w:rsidRPr="006E72D0">
        <w:rPr>
          <w:rFonts w:ascii="TH SarabunIT๙" w:hAnsi="TH SarabunIT๙" w:cs="TH SarabunIT๙"/>
          <w:sz w:val="34"/>
          <w:szCs w:val="34"/>
          <w:cs/>
        </w:rPr>
        <w:t>สาธารณรัฐแห่งสหภาพ</w:t>
      </w:r>
      <w:r w:rsidR="00A21C7B">
        <w:rPr>
          <w:rFonts w:ascii="TH SarabunIT๙" w:hAnsi="TH SarabunIT๙" w:cs="TH SarabunIT๙" w:hint="cs"/>
          <w:sz w:val="34"/>
          <w:szCs w:val="34"/>
          <w:cs/>
        </w:rPr>
        <w:t>เมียนมา</w:t>
      </w:r>
      <w:r w:rsidR="00D0495E" w:rsidRPr="006E72D0">
        <w:rPr>
          <w:rFonts w:ascii="TH SarabunIT๙" w:hAnsi="TH SarabunIT๙" w:cs="TH SarabunIT๙"/>
          <w:sz w:val="34"/>
          <w:szCs w:val="34"/>
          <w:cs/>
        </w:rPr>
        <w:t xml:space="preserve"> จึงเป็นอำเภอที่มี</w:t>
      </w:r>
      <w:r w:rsidR="00D0495E" w:rsidRPr="004807F0">
        <w:rPr>
          <w:rFonts w:ascii="TH SarabunIT๙" w:hAnsi="TH SarabunIT๙" w:cs="TH SarabunIT๙"/>
          <w:spacing w:val="4"/>
          <w:sz w:val="34"/>
          <w:szCs w:val="34"/>
          <w:cs/>
        </w:rPr>
        <w:t>การค้าชายแดน</w:t>
      </w:r>
      <w:r w:rsidR="002D4164" w:rsidRPr="004807F0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 </w:t>
      </w:r>
      <w:r w:rsidR="00D0495E" w:rsidRPr="004807F0">
        <w:rPr>
          <w:rFonts w:ascii="TH SarabunIT๙" w:hAnsi="TH SarabunIT๙" w:cs="TH SarabunIT๙"/>
          <w:spacing w:val="4"/>
          <w:sz w:val="34"/>
          <w:szCs w:val="34"/>
          <w:cs/>
        </w:rPr>
        <w:t>ระหว่างประเทศไทยกับ</w:t>
      </w:r>
      <w:r w:rsidR="00A21C7B">
        <w:rPr>
          <w:rFonts w:ascii="TH SarabunIT๙" w:hAnsi="TH SarabunIT๙" w:cs="TH SarabunIT๙" w:hint="cs"/>
          <w:spacing w:val="4"/>
          <w:sz w:val="34"/>
          <w:szCs w:val="34"/>
          <w:cs/>
        </w:rPr>
        <w:t>สาธารณรัฐแห่งสหภาพเมียนมา</w:t>
      </w:r>
      <w:r w:rsidR="002D4164" w:rsidRPr="004807F0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 น</w:t>
      </w:r>
      <w:r w:rsidR="00D0495E" w:rsidRPr="004807F0">
        <w:rPr>
          <w:rFonts w:ascii="TH SarabunIT๙" w:hAnsi="TH SarabunIT๙" w:cs="TH SarabunIT๙"/>
          <w:spacing w:val="4"/>
          <w:sz w:val="34"/>
          <w:szCs w:val="34"/>
          <w:cs/>
        </w:rPr>
        <w:t>อกจากนี้อำเภอแม่สอดยังได้รับการ</w:t>
      </w:r>
      <w:r w:rsidR="00431CF9">
        <w:rPr>
          <w:rFonts w:ascii="TH SarabunIT๙" w:hAnsi="TH SarabunIT๙" w:cs="TH SarabunIT๙" w:hint="cs"/>
          <w:spacing w:val="-4"/>
          <w:sz w:val="34"/>
          <w:szCs w:val="34"/>
          <w:cs/>
        </w:rPr>
        <w:t>ส่งเสริม</w:t>
      </w:r>
      <w:r w:rsidR="00D0495E" w:rsidRPr="006E72D0">
        <w:rPr>
          <w:rFonts w:ascii="TH SarabunIT๙" w:hAnsi="TH SarabunIT๙" w:cs="TH SarabunIT๙"/>
          <w:spacing w:val="-4"/>
          <w:sz w:val="34"/>
          <w:szCs w:val="34"/>
          <w:cs/>
        </w:rPr>
        <w:t>ให้เป็น</w:t>
      </w:r>
      <w:r w:rsidR="002D4164" w:rsidRPr="006E72D0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“</w:t>
      </w:r>
      <w:r w:rsidR="00D0495E" w:rsidRPr="006E72D0">
        <w:rPr>
          <w:rFonts w:ascii="TH SarabunIT๙" w:hAnsi="TH SarabunIT๙" w:cs="TH SarabunIT๙"/>
          <w:spacing w:val="-4"/>
          <w:sz w:val="34"/>
          <w:szCs w:val="34"/>
          <w:cs/>
        </w:rPr>
        <w:t>เขตเศรษฐกิจพิเศษ</w:t>
      </w:r>
      <w:r w:rsidR="002D4164" w:rsidRPr="006E72D0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” </w:t>
      </w:r>
      <w:r w:rsidR="00D0495E" w:rsidRPr="006E72D0">
        <w:rPr>
          <w:rFonts w:ascii="TH SarabunIT๙" w:hAnsi="TH SarabunIT๙" w:cs="TH SarabunIT๙"/>
          <w:spacing w:val="-4"/>
          <w:sz w:val="34"/>
          <w:szCs w:val="34"/>
          <w:cs/>
        </w:rPr>
        <w:t>ใน</w:t>
      </w:r>
      <w:r w:rsidR="002D4164" w:rsidRPr="006E72D0">
        <w:rPr>
          <w:rFonts w:ascii="TH SarabunIT๙" w:hAnsi="TH SarabunIT๙" w:cs="TH SarabunIT๙" w:hint="cs"/>
          <w:spacing w:val="-4"/>
          <w:sz w:val="34"/>
          <w:szCs w:val="34"/>
          <w:cs/>
        </w:rPr>
        <w:t>แนว</w:t>
      </w:r>
      <w:r w:rsidR="00D0495E" w:rsidRPr="006E72D0">
        <w:rPr>
          <w:rFonts w:ascii="TH SarabunIT๙" w:hAnsi="TH SarabunIT๙" w:cs="TH SarabunIT๙"/>
          <w:spacing w:val="-4"/>
          <w:sz w:val="34"/>
          <w:szCs w:val="34"/>
          <w:cs/>
        </w:rPr>
        <w:t>ทางของระเบียงเศรษฐกิจตะวันออก</w:t>
      </w:r>
      <w:r w:rsidR="002D4164" w:rsidRPr="006E72D0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4807F0">
        <w:rPr>
          <w:rFonts w:ascii="TH SarabunIT๙" w:hAnsi="TH SarabunIT๙" w:cs="TH SarabunIT๙" w:hint="cs"/>
          <w:spacing w:val="-4"/>
          <w:sz w:val="34"/>
          <w:szCs w:val="34"/>
          <w:cs/>
        </w:rPr>
        <w:t>-</w:t>
      </w:r>
      <w:r w:rsidR="002D4164" w:rsidRPr="006E72D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0495E" w:rsidRPr="006E72D0">
        <w:rPr>
          <w:rFonts w:ascii="TH SarabunIT๙" w:hAnsi="TH SarabunIT๙" w:cs="TH SarabunIT๙"/>
          <w:sz w:val="34"/>
          <w:szCs w:val="34"/>
          <w:cs/>
        </w:rPr>
        <w:t>ตะวันตก</w:t>
      </w:r>
      <w:r w:rsidR="002D4164" w:rsidRPr="006E72D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0495E" w:rsidRPr="006E72D0">
        <w:rPr>
          <w:rFonts w:ascii="TH SarabunIT๙" w:hAnsi="TH SarabunIT๙" w:cs="TH SarabunIT๙"/>
          <w:sz w:val="34"/>
          <w:szCs w:val="34"/>
          <w:cs/>
        </w:rPr>
        <w:t>โดยเป็นศูนย์กลางการค้าที่ติดต่อกับเมืองเมียวดี</w:t>
      </w:r>
    </w:p>
    <w:p w14:paraId="6B838EF6" w14:textId="77777777" w:rsidR="00D0495E" w:rsidRPr="004807F0" w:rsidRDefault="004807F0" w:rsidP="004807F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431CF9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Pr="00431CF9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9A3486" w:rsidRPr="00FD357F">
        <w:rPr>
          <w:rFonts w:ascii="TH SarabunIT๙" w:hAnsi="TH SarabunIT๙" w:cs="TH SarabunIT๙"/>
          <w:spacing w:val="4"/>
          <w:sz w:val="34"/>
          <w:szCs w:val="34"/>
          <w:cs/>
        </w:rPr>
        <w:t>อำเภอแม่สอดเป็นการปกครองส่วนภูมิภาค เป็นหนึ่งในอำเภอของจังหวัดตาก แบ่งการ</w:t>
      </w:r>
      <w:r w:rsidR="009A3486" w:rsidRPr="009A3486">
        <w:rPr>
          <w:rFonts w:ascii="TH SarabunIT๙" w:hAnsi="TH SarabunIT๙" w:cs="TH SarabunIT๙"/>
          <w:sz w:val="34"/>
          <w:szCs w:val="34"/>
          <w:cs/>
        </w:rPr>
        <w:t>ปกครองออกเป็น ๑๐</w:t>
      </w:r>
      <w:r w:rsidR="009A3486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9A3486" w:rsidRPr="009A3486">
        <w:rPr>
          <w:rFonts w:ascii="TH SarabunIT๙" w:hAnsi="TH SarabunIT๙" w:cs="TH SarabunIT๙"/>
          <w:sz w:val="34"/>
          <w:szCs w:val="34"/>
          <w:cs/>
        </w:rPr>
        <w:t>ตำบล ๘๘ หมู่บ้านและมีองค์กรปกครองส่วนท้องถิ่น ๑๒ แห่งเป็นเทศบาล ๔ แห่ง กับองค์การบริหารส่วนตำบล</w:t>
      </w:r>
      <w:r w:rsidR="009A3486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9A3486" w:rsidRPr="009A3486">
        <w:rPr>
          <w:rFonts w:ascii="TH SarabunIT๙" w:hAnsi="TH SarabunIT๙" w:cs="TH SarabunIT๙"/>
          <w:sz w:val="34"/>
          <w:szCs w:val="34"/>
          <w:cs/>
        </w:rPr>
        <w:t>๘ แห่ง</w:t>
      </w:r>
      <w:r w:rsidR="009A3486">
        <w:rPr>
          <w:rFonts w:ascii="TH SarabunIT๙" w:hAnsi="TH SarabunIT๙" w:cs="TH SarabunIT๙" w:hint="cs"/>
          <w:sz w:val="34"/>
          <w:szCs w:val="34"/>
          <w:cs/>
        </w:rPr>
        <w:t xml:space="preserve"> ได้แก่</w:t>
      </w:r>
      <w:r w:rsidR="00431CF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0495E" w:rsidRPr="00431CF9">
        <w:rPr>
          <w:rFonts w:ascii="TH SarabunIT๙" w:hAnsi="TH SarabunIT๙" w:cs="TH SarabunIT๙"/>
          <w:sz w:val="34"/>
          <w:szCs w:val="34"/>
          <w:cs/>
        </w:rPr>
        <w:t>เทศบาลนครแม่สอด</w:t>
      </w:r>
      <w:r w:rsidR="002D4164" w:rsidRPr="00431CF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0495E" w:rsidRPr="00431CF9">
        <w:rPr>
          <w:rFonts w:ascii="TH SarabunIT๙" w:hAnsi="TH SarabunIT๙" w:cs="TH SarabunIT๙"/>
          <w:sz w:val="34"/>
          <w:szCs w:val="34"/>
          <w:cs/>
        </w:rPr>
        <w:t>เทศบาล</w:t>
      </w:r>
      <w:r w:rsidR="00D0495E" w:rsidRPr="00FD357F">
        <w:rPr>
          <w:rFonts w:ascii="TH SarabunIT๙" w:hAnsi="TH SarabunIT๙" w:cs="TH SarabunIT๙"/>
          <w:spacing w:val="-4"/>
          <w:sz w:val="34"/>
          <w:szCs w:val="34"/>
          <w:cs/>
        </w:rPr>
        <w:t>ตำบลท่าสายลวด</w:t>
      </w:r>
      <w:r w:rsidR="002D4164" w:rsidRPr="00FD357F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D0495E" w:rsidRPr="00FD357F">
        <w:rPr>
          <w:rFonts w:ascii="TH SarabunIT๙" w:hAnsi="TH SarabunIT๙" w:cs="TH SarabunIT๙"/>
          <w:spacing w:val="-4"/>
          <w:sz w:val="34"/>
          <w:szCs w:val="34"/>
          <w:cs/>
        </w:rPr>
        <w:t>เทศบาลตำบลแม่กุ</w:t>
      </w:r>
      <w:r w:rsidR="002D4164" w:rsidRPr="00FD357F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D0495E" w:rsidRPr="00FD357F">
        <w:rPr>
          <w:rFonts w:ascii="TH SarabunIT๙" w:hAnsi="TH SarabunIT๙" w:cs="TH SarabunIT๙"/>
          <w:spacing w:val="-4"/>
          <w:sz w:val="34"/>
          <w:szCs w:val="34"/>
          <w:cs/>
        </w:rPr>
        <w:t>และเทศบาลตำบลแม่ตาว</w:t>
      </w:r>
      <w:r w:rsidR="002D4164" w:rsidRPr="00FD357F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D0495E" w:rsidRPr="00FD357F">
        <w:rPr>
          <w:rFonts w:ascii="TH SarabunIT๙" w:hAnsi="TH SarabunIT๙" w:cs="TH SarabunIT๙"/>
          <w:spacing w:val="-4"/>
          <w:sz w:val="34"/>
          <w:szCs w:val="34"/>
          <w:cs/>
        </w:rPr>
        <w:t>องค์การบริหารส่วนตำบลแม่ปะ</w:t>
      </w:r>
      <w:r w:rsidR="002D4164" w:rsidRPr="00431CF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0495E" w:rsidRPr="00FD357F">
        <w:rPr>
          <w:rFonts w:ascii="TH SarabunIT๙" w:hAnsi="TH SarabunIT๙" w:cs="TH SarabunIT๙"/>
          <w:spacing w:val="-6"/>
          <w:sz w:val="34"/>
          <w:szCs w:val="34"/>
          <w:cs/>
        </w:rPr>
        <w:t>องค์การบริหารส่วนตำบลแม่กุ</w:t>
      </w:r>
      <w:r w:rsidR="00431CF9" w:rsidRPr="00FD357F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</w:t>
      </w:r>
      <w:r w:rsidR="00D0495E" w:rsidRPr="00FD357F">
        <w:rPr>
          <w:rFonts w:ascii="TH SarabunIT๙" w:hAnsi="TH SarabunIT๙" w:cs="TH SarabunIT๙"/>
          <w:spacing w:val="-6"/>
          <w:sz w:val="34"/>
          <w:szCs w:val="34"/>
          <w:cs/>
        </w:rPr>
        <w:t>องค์การบริหารส่วนตำบลพระธาตุผาแดง</w:t>
      </w:r>
      <w:r w:rsidR="002D4164" w:rsidRPr="00FD357F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</w:t>
      </w:r>
      <w:r w:rsidR="00D0495E" w:rsidRPr="00FD357F">
        <w:rPr>
          <w:rFonts w:ascii="TH SarabunIT๙" w:hAnsi="TH SarabunIT๙" w:cs="TH SarabunIT๙"/>
          <w:spacing w:val="-6"/>
          <w:sz w:val="34"/>
          <w:szCs w:val="34"/>
          <w:cs/>
        </w:rPr>
        <w:t>องค์การบริหารส่วนตำบล</w:t>
      </w:r>
      <w:r w:rsidR="00D0495E" w:rsidRPr="00431CF9">
        <w:rPr>
          <w:rFonts w:ascii="TH SarabunIT๙" w:hAnsi="TH SarabunIT๙" w:cs="TH SarabunIT๙"/>
          <w:sz w:val="34"/>
          <w:szCs w:val="34"/>
          <w:cs/>
        </w:rPr>
        <w:t>พะวอ</w:t>
      </w:r>
      <w:r w:rsidR="002D4164" w:rsidRPr="00431CF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0495E" w:rsidRPr="00431CF9">
        <w:rPr>
          <w:rFonts w:ascii="TH SarabunIT๙" w:hAnsi="TH SarabunIT๙" w:cs="TH SarabunIT๙"/>
          <w:sz w:val="34"/>
          <w:szCs w:val="34"/>
          <w:cs/>
        </w:rPr>
        <w:t>องค์การบริหารส่วนตำบลมหาวัน</w:t>
      </w:r>
      <w:r w:rsidR="002D4164" w:rsidRPr="006E72D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0495E" w:rsidRPr="006E72D0">
        <w:rPr>
          <w:rFonts w:ascii="TH SarabunIT๙" w:hAnsi="TH SarabunIT๙" w:cs="TH SarabunIT๙"/>
          <w:sz w:val="34"/>
          <w:szCs w:val="34"/>
          <w:cs/>
        </w:rPr>
        <w:t>องค์การบริหารส่วนตำบลแม่กาษา</w:t>
      </w:r>
      <w:r w:rsidR="002D4164" w:rsidRPr="006E72D0">
        <w:rPr>
          <w:rFonts w:ascii="TH SarabunIT๙" w:hAnsi="TH SarabunIT๙" w:cs="TH SarabunIT๙" w:hint="cs"/>
          <w:sz w:val="34"/>
          <w:szCs w:val="34"/>
          <w:cs/>
        </w:rPr>
        <w:t xml:space="preserve"> องค์</w:t>
      </w:r>
      <w:r w:rsidR="00D0495E" w:rsidRPr="006E72D0">
        <w:rPr>
          <w:rFonts w:ascii="TH SarabunIT๙" w:hAnsi="TH SarabunIT๙" w:cs="TH SarabunIT๙"/>
          <w:sz w:val="34"/>
          <w:szCs w:val="34"/>
          <w:cs/>
        </w:rPr>
        <w:t>การบริหาร</w:t>
      </w:r>
      <w:r w:rsidR="002D4164" w:rsidRPr="006E72D0">
        <w:rPr>
          <w:rFonts w:ascii="TH SarabunIT๙" w:hAnsi="TH SarabunIT๙" w:cs="TH SarabunIT๙" w:hint="cs"/>
          <w:sz w:val="34"/>
          <w:szCs w:val="34"/>
          <w:cs/>
        </w:rPr>
        <w:t>ส่วน</w:t>
      </w:r>
      <w:r w:rsidR="00D0495E" w:rsidRPr="006E72D0">
        <w:rPr>
          <w:rFonts w:ascii="TH SarabunIT๙" w:hAnsi="TH SarabunIT๙" w:cs="TH SarabunIT๙"/>
          <w:sz w:val="34"/>
          <w:szCs w:val="34"/>
          <w:cs/>
        </w:rPr>
        <w:t>ตำบลแม่ระมาด</w:t>
      </w:r>
      <w:r w:rsidR="002D4164" w:rsidRPr="006E72D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0495E" w:rsidRPr="006E72D0">
        <w:rPr>
          <w:rFonts w:ascii="TH SarabunIT๙" w:hAnsi="TH SarabunIT๙" w:cs="TH SarabunIT๙"/>
          <w:sz w:val="34"/>
          <w:szCs w:val="34"/>
          <w:cs/>
        </w:rPr>
        <w:t>และองค์การบริหารส่วนตำบลท่าสายลวด</w:t>
      </w:r>
    </w:p>
    <w:p w14:paraId="31106F86" w14:textId="77777777" w:rsidR="004807F0" w:rsidRDefault="004807F0" w:rsidP="004807F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5E9340C5" w14:textId="77777777" w:rsidR="004807F0" w:rsidRDefault="004807F0" w:rsidP="004807F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4</w:t>
      </w:r>
      <w:r w:rsidR="00D0495E" w:rsidRPr="002D4164">
        <w:rPr>
          <w:rFonts w:ascii="TH SarabunIT๙" w:hAnsi="TH SarabunIT๙" w:cs="TH SarabunIT๙" w:hint="cs"/>
          <w:b/>
          <w:bCs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D0495E" w:rsidRPr="002D4164">
        <w:rPr>
          <w:rFonts w:ascii="TH SarabunIT๙" w:hAnsi="TH SarabunIT๙" w:cs="TH SarabunIT๙"/>
          <w:b/>
          <w:bCs/>
          <w:sz w:val="34"/>
          <w:szCs w:val="34"/>
          <w:cs/>
        </w:rPr>
        <w:t>พื้นที่ที่ขอจัดตั้งเป็นองค์กรปกครองท้องถิ่นรูปแบบพิเศษ</w:t>
      </w:r>
    </w:p>
    <w:p w14:paraId="52289E48" w14:textId="77777777" w:rsidR="004807F0" w:rsidRDefault="004807F0" w:rsidP="004807F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>พื้นที่ที่ขอจัดตั้งเป็นองค์กรปกครองท้องถิ่นรูปแบบพิเศษนครแม่สอดประกอบด้วยพื้นที่ของเทศบาลนครแม่สอดกับเทศบาลตำบลท่าสายลวด</w:t>
      </w:r>
    </w:p>
    <w:p w14:paraId="7B4D0C64" w14:textId="77777777" w:rsidR="004807F0" w:rsidRDefault="004807F0" w:rsidP="004807F0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  <w:t>4.2.1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>เทศบาลนครแม่สอด</w:t>
      </w:r>
    </w:p>
    <w:p w14:paraId="55E1492B" w14:textId="77777777" w:rsidR="004807F0" w:rsidRDefault="004807F0" w:rsidP="004807F0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 xml:space="preserve">พื้นที่ </w:t>
      </w:r>
      <w:r w:rsidR="00AB5377">
        <w:rPr>
          <w:rFonts w:ascii="TH SarabunIT๙" w:hAnsi="TH SarabunIT๙" w:cs="TH SarabunIT๙" w:hint="cs"/>
          <w:sz w:val="34"/>
          <w:szCs w:val="34"/>
          <w:cs/>
        </w:rPr>
        <w:t>๒๗</w:t>
      </w:r>
      <w:r w:rsidR="009533CD">
        <w:rPr>
          <w:rFonts w:ascii="TH SarabunIT๙" w:hAnsi="TH SarabunIT๙" w:cs="TH SarabunIT๙" w:hint="cs"/>
          <w:sz w:val="34"/>
          <w:szCs w:val="34"/>
          <w:cs/>
        </w:rPr>
        <w:t>.</w:t>
      </w:r>
      <w:r w:rsidR="00AB5377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 xml:space="preserve"> ตารางกิโลเมตร</w:t>
      </w:r>
    </w:p>
    <w:p w14:paraId="3EC0E5BD" w14:textId="77777777" w:rsidR="004807F0" w:rsidRDefault="004807F0" w:rsidP="004807F0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9533CD">
        <w:rPr>
          <w:rFonts w:ascii="TH SarabunIT๙" w:hAnsi="TH SarabunIT๙" w:cs="TH SarabunIT๙"/>
          <w:sz w:val="34"/>
          <w:szCs w:val="34"/>
          <w:cs/>
        </w:rPr>
        <w:t xml:space="preserve">ประชากร </w:t>
      </w:r>
      <w:r w:rsidR="00AB5377">
        <w:rPr>
          <w:rFonts w:ascii="TH SarabunIT๙" w:hAnsi="TH SarabunIT๙" w:cs="TH SarabunIT๙" w:hint="cs"/>
          <w:sz w:val="34"/>
          <w:szCs w:val="34"/>
          <w:cs/>
        </w:rPr>
        <w:t>๖๘</w:t>
      </w:r>
      <w:r w:rsidR="009533CD">
        <w:rPr>
          <w:rFonts w:ascii="TH SarabunIT๙" w:hAnsi="TH SarabunIT๙" w:cs="TH SarabunIT๙"/>
          <w:sz w:val="34"/>
          <w:szCs w:val="34"/>
          <w:cs/>
        </w:rPr>
        <w:t>,</w:t>
      </w:r>
      <w:r w:rsidR="00D44C2E">
        <w:rPr>
          <w:rFonts w:ascii="TH SarabunIT๙" w:hAnsi="TH SarabunIT๙" w:cs="TH SarabunIT๙" w:hint="cs"/>
          <w:sz w:val="34"/>
          <w:szCs w:val="34"/>
          <w:cs/>
        </w:rPr>
        <w:t>761</w:t>
      </w:r>
      <w:r w:rsidR="009533CD">
        <w:rPr>
          <w:rFonts w:ascii="TH SarabunIT๙" w:hAnsi="TH SarabunIT๙" w:cs="TH SarabunIT๙"/>
          <w:sz w:val="34"/>
          <w:szCs w:val="34"/>
          <w:cs/>
        </w:rPr>
        <w:t xml:space="preserve"> คน</w:t>
      </w:r>
    </w:p>
    <w:p w14:paraId="093A6BD0" w14:textId="77777777" w:rsidR="004807F0" w:rsidRDefault="004807F0" w:rsidP="004807F0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9533CD">
        <w:rPr>
          <w:rFonts w:ascii="TH SarabunIT๙" w:hAnsi="TH SarabunIT๙" w:cs="TH SarabunIT๙" w:hint="cs"/>
          <w:sz w:val="34"/>
          <w:szCs w:val="34"/>
          <w:cs/>
        </w:rPr>
        <w:t xml:space="preserve">ประชากรแฝง </w:t>
      </w:r>
      <w:r w:rsidR="00AB5377">
        <w:rPr>
          <w:rFonts w:ascii="TH SarabunIT๙" w:hAnsi="TH SarabunIT๙" w:cs="TH SarabunIT๙" w:hint="cs"/>
          <w:sz w:val="34"/>
          <w:szCs w:val="34"/>
          <w:cs/>
        </w:rPr>
        <w:t>๑๖๑</w:t>
      </w:r>
      <w:r w:rsidR="009533CD">
        <w:rPr>
          <w:rFonts w:ascii="TH SarabunIT๙" w:hAnsi="TH SarabunIT๙" w:cs="TH SarabunIT๙" w:hint="cs"/>
          <w:sz w:val="34"/>
          <w:szCs w:val="34"/>
          <w:cs/>
        </w:rPr>
        <w:t>,</w:t>
      </w:r>
      <w:r w:rsidR="00AB5377">
        <w:rPr>
          <w:rFonts w:ascii="TH SarabunIT๙" w:hAnsi="TH SarabunIT๙" w:cs="TH SarabunIT๙" w:hint="cs"/>
          <w:sz w:val="34"/>
          <w:szCs w:val="34"/>
          <w:cs/>
        </w:rPr>
        <w:t>๕๖๗</w:t>
      </w:r>
      <w:r w:rsidR="009533CD">
        <w:rPr>
          <w:rFonts w:ascii="TH SarabunIT๙" w:hAnsi="TH SarabunIT๙" w:cs="TH SarabunIT๙" w:hint="cs"/>
          <w:sz w:val="34"/>
          <w:szCs w:val="34"/>
          <w:cs/>
        </w:rPr>
        <w:t xml:space="preserve"> คน</w:t>
      </w:r>
    </w:p>
    <w:p w14:paraId="2146D079" w14:textId="77777777" w:rsidR="004807F0" w:rsidRDefault="004807F0" w:rsidP="004807F0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  <w:t>4.</w:t>
      </w:r>
      <w:r w:rsidR="00AB5377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>.</w:t>
      </w:r>
      <w:r w:rsidR="00AB5377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>เทศบาลตำบลท่าสายลวด</w:t>
      </w:r>
    </w:p>
    <w:p w14:paraId="34B8777E" w14:textId="77777777" w:rsidR="004807F0" w:rsidRDefault="004807F0" w:rsidP="004807F0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 xml:space="preserve">พื้นที่ </w:t>
      </w:r>
      <w:r w:rsidR="00AB5377">
        <w:rPr>
          <w:rFonts w:ascii="TH SarabunIT๙" w:hAnsi="TH SarabunIT๙" w:cs="TH SarabunIT๙" w:hint="cs"/>
          <w:sz w:val="34"/>
          <w:szCs w:val="34"/>
          <w:cs/>
        </w:rPr>
        <w:t>๑๐</w:t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>.</w:t>
      </w:r>
      <w:r w:rsidR="00AB5377">
        <w:rPr>
          <w:rFonts w:ascii="TH SarabunIT๙" w:hAnsi="TH SarabunIT๙" w:cs="TH SarabunIT๙" w:hint="cs"/>
          <w:sz w:val="34"/>
          <w:szCs w:val="34"/>
          <w:cs/>
        </w:rPr>
        <w:t>๑</w:t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 xml:space="preserve"> ตารางกิโลเมตร</w:t>
      </w:r>
    </w:p>
    <w:p w14:paraId="23CCE5D5" w14:textId="77777777" w:rsidR="009533CD" w:rsidRDefault="004807F0" w:rsidP="004807F0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9533CD">
        <w:rPr>
          <w:rFonts w:ascii="TH SarabunIT๙" w:hAnsi="TH SarabunIT๙" w:cs="TH SarabunIT๙"/>
          <w:sz w:val="34"/>
          <w:szCs w:val="34"/>
          <w:cs/>
        </w:rPr>
        <w:t xml:space="preserve">ประชากร </w:t>
      </w:r>
      <w:r w:rsidR="00AB5377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D44C2E">
        <w:rPr>
          <w:rFonts w:ascii="TH SarabunIT๙" w:hAnsi="TH SarabunIT๙" w:cs="TH SarabunIT๙" w:hint="cs"/>
          <w:sz w:val="34"/>
          <w:szCs w:val="34"/>
          <w:cs/>
        </w:rPr>
        <w:t>3</w:t>
      </w:r>
      <w:r w:rsidR="009533CD">
        <w:rPr>
          <w:rFonts w:ascii="TH SarabunIT๙" w:hAnsi="TH SarabunIT๙" w:cs="TH SarabunIT๙"/>
          <w:sz w:val="34"/>
          <w:szCs w:val="34"/>
          <w:cs/>
        </w:rPr>
        <w:t>,</w:t>
      </w:r>
      <w:r w:rsidR="00D44C2E">
        <w:rPr>
          <w:rFonts w:ascii="TH SarabunIT๙" w:hAnsi="TH SarabunIT๙" w:cs="TH SarabunIT๙" w:hint="cs"/>
          <w:sz w:val="34"/>
          <w:szCs w:val="34"/>
          <w:cs/>
        </w:rPr>
        <w:t>620</w:t>
      </w:r>
      <w:r w:rsidR="009533CD">
        <w:rPr>
          <w:rFonts w:ascii="TH SarabunIT๙" w:hAnsi="TH SarabunIT๙" w:cs="TH SarabunIT๙"/>
          <w:sz w:val="34"/>
          <w:szCs w:val="34"/>
          <w:cs/>
        </w:rPr>
        <w:t xml:space="preserve"> คน</w:t>
      </w:r>
    </w:p>
    <w:p w14:paraId="0699D3AE" w14:textId="77777777" w:rsidR="004807F0" w:rsidRDefault="007B38E3" w:rsidP="004807F0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lastRenderedPageBreak/>
        <w:drawing>
          <wp:inline distT="0" distB="0" distL="0" distR="0" wp14:anchorId="60F83FC0" wp14:editId="2EB2904D">
            <wp:extent cx="5273675" cy="296926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A6FA2" w14:textId="77777777" w:rsidR="00855F31" w:rsidRDefault="00855F31" w:rsidP="00855F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4"/>
          <w:szCs w:val="34"/>
          <w:cs/>
        </w:rPr>
      </w:pPr>
      <w:r w:rsidRPr="00855F31">
        <w:rPr>
          <w:rFonts w:ascii="TH SarabunIT๙" w:hAnsi="TH SarabunIT๙" w:cs="TH SarabunIT๙" w:hint="cs"/>
          <w:b/>
          <w:bCs/>
          <w:sz w:val="34"/>
          <w:szCs w:val="34"/>
          <w:cs/>
        </w:rPr>
        <w:t>ภาพที่ ๑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พื้นที่ดำเนินการท้องถิ่นรูปแบบพิเศษนครแม่สอด</w:t>
      </w:r>
    </w:p>
    <w:p w14:paraId="6679873F" w14:textId="77777777" w:rsidR="00855F31" w:rsidRDefault="00855F31" w:rsidP="004807F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5F465D38" w14:textId="77777777" w:rsidR="009E032B" w:rsidRDefault="004807F0" w:rsidP="004807F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>ดังนั้น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>เมื่อรวมเทศบาลนครแม่สอดกับเทศบาลตำบลท่าสายลวด</w:t>
      </w:r>
      <w:r w:rsidR="009533CD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0495E" w:rsidRPr="00D0495E">
        <w:rPr>
          <w:rFonts w:ascii="TH SarabunIT๙" w:hAnsi="TH SarabunIT๙" w:cs="TH SarabunIT๙"/>
          <w:sz w:val="34"/>
          <w:szCs w:val="34"/>
          <w:cs/>
        </w:rPr>
        <w:t>และยกฐานะเป็น</w:t>
      </w:r>
      <w:r w:rsidR="00AE772E">
        <w:rPr>
          <w:rFonts w:ascii="TH SarabunIT๙" w:hAnsi="TH SarabunIT๙" w:cs="TH SarabunIT๙" w:hint="cs"/>
          <w:sz w:val="34"/>
          <w:szCs w:val="34"/>
          <w:cs/>
        </w:rPr>
        <w:t>องค์กรปกครองส่วนท้องถิ่นรูปแบบพิเศ</w:t>
      </w:r>
      <w:r w:rsidR="002D2EA7">
        <w:rPr>
          <w:rFonts w:ascii="TH SarabunIT๙" w:hAnsi="TH SarabunIT๙" w:cs="TH SarabunIT๙" w:hint="cs"/>
          <w:sz w:val="34"/>
          <w:szCs w:val="34"/>
          <w:cs/>
        </w:rPr>
        <w:t>ษ</w:t>
      </w:r>
      <w:r w:rsidR="00AE772E">
        <w:rPr>
          <w:rFonts w:ascii="TH SarabunIT๙" w:hAnsi="TH SarabunIT๙" w:cs="TH SarabunIT๙" w:hint="cs"/>
          <w:sz w:val="34"/>
          <w:szCs w:val="34"/>
          <w:cs/>
        </w:rPr>
        <w:t xml:space="preserve"> “นครแม่สอด” แล้วจะทำให้มีพื้นที่ </w:t>
      </w:r>
      <w:r w:rsidR="002D2EA7">
        <w:rPr>
          <w:rFonts w:ascii="TH SarabunIT๙" w:hAnsi="TH SarabunIT๙" w:cs="TH SarabunIT๙" w:hint="cs"/>
          <w:sz w:val="34"/>
          <w:szCs w:val="34"/>
          <w:cs/>
        </w:rPr>
        <w:t>๓๗</w:t>
      </w:r>
      <w:r w:rsidR="00AE772E">
        <w:rPr>
          <w:rFonts w:ascii="TH SarabunIT๙" w:hAnsi="TH SarabunIT๙" w:cs="TH SarabunIT๙" w:hint="cs"/>
          <w:sz w:val="34"/>
          <w:szCs w:val="34"/>
          <w:cs/>
        </w:rPr>
        <w:t>.</w:t>
      </w:r>
      <w:r w:rsidR="002D2EA7">
        <w:rPr>
          <w:rFonts w:ascii="TH SarabunIT๙" w:hAnsi="TH SarabunIT๙" w:cs="TH SarabunIT๙" w:hint="cs"/>
          <w:sz w:val="34"/>
          <w:szCs w:val="34"/>
          <w:cs/>
        </w:rPr>
        <w:t>๓</w:t>
      </w:r>
      <w:r w:rsidR="00AE772E">
        <w:rPr>
          <w:rFonts w:ascii="TH SarabunIT๙" w:hAnsi="TH SarabunIT๙" w:cs="TH SarabunIT๙" w:hint="cs"/>
          <w:sz w:val="34"/>
          <w:szCs w:val="34"/>
          <w:cs/>
        </w:rPr>
        <w:t xml:space="preserve"> ตารางกิโลเมตร ประชากร </w:t>
      </w:r>
      <w:r w:rsidR="005562AD">
        <w:rPr>
          <w:rFonts w:ascii="TH SarabunIT๙" w:hAnsi="TH SarabunIT๙" w:cs="TH SarabunIT๙" w:hint="cs"/>
          <w:sz w:val="34"/>
          <w:szCs w:val="34"/>
          <w:cs/>
        </w:rPr>
        <w:t>๙2</w:t>
      </w:r>
      <w:r w:rsidR="00AE772E">
        <w:rPr>
          <w:rFonts w:ascii="TH SarabunIT๙" w:hAnsi="TH SarabunIT๙" w:cs="TH SarabunIT๙" w:hint="cs"/>
          <w:sz w:val="34"/>
          <w:szCs w:val="34"/>
          <w:cs/>
        </w:rPr>
        <w:t>,</w:t>
      </w:r>
      <w:r w:rsidR="00803B36">
        <w:rPr>
          <w:rFonts w:ascii="TH SarabunIT๙" w:hAnsi="TH SarabunIT๙" w:cs="TH SarabunIT๙" w:hint="cs"/>
          <w:sz w:val="34"/>
          <w:szCs w:val="34"/>
          <w:cs/>
        </w:rPr>
        <w:t>38</w:t>
      </w:r>
      <w:r w:rsidR="005562AD">
        <w:rPr>
          <w:rFonts w:ascii="TH SarabunIT๙" w:hAnsi="TH SarabunIT๙" w:cs="TH SarabunIT๙" w:hint="cs"/>
          <w:sz w:val="34"/>
          <w:szCs w:val="34"/>
          <w:cs/>
        </w:rPr>
        <w:t>1</w:t>
      </w:r>
      <w:r w:rsidR="00AE772E">
        <w:rPr>
          <w:rFonts w:ascii="TH SarabunIT๙" w:hAnsi="TH SarabunIT๙" w:cs="TH SarabunIT๙" w:hint="cs"/>
          <w:sz w:val="34"/>
          <w:szCs w:val="34"/>
          <w:cs/>
        </w:rPr>
        <w:t xml:space="preserve"> คน ประชากรแฝง </w:t>
      </w:r>
      <w:r w:rsidR="002D2EA7">
        <w:rPr>
          <w:rFonts w:ascii="TH SarabunIT๙" w:hAnsi="TH SarabunIT๙" w:cs="TH SarabunIT๙" w:hint="cs"/>
          <w:sz w:val="34"/>
          <w:szCs w:val="34"/>
          <w:cs/>
        </w:rPr>
        <w:t>๑๖๑</w:t>
      </w:r>
      <w:r w:rsidR="00D37340">
        <w:rPr>
          <w:rFonts w:ascii="TH SarabunIT๙" w:hAnsi="TH SarabunIT๙" w:cs="TH SarabunIT๙" w:hint="cs"/>
          <w:sz w:val="34"/>
          <w:szCs w:val="34"/>
          <w:cs/>
        </w:rPr>
        <w:t>,</w:t>
      </w:r>
      <w:r w:rsidR="002D2EA7">
        <w:rPr>
          <w:rFonts w:ascii="TH SarabunIT๙" w:hAnsi="TH SarabunIT๙" w:cs="TH SarabunIT๙" w:hint="cs"/>
          <w:sz w:val="34"/>
          <w:szCs w:val="34"/>
          <w:cs/>
        </w:rPr>
        <w:t>๕๖๗</w:t>
      </w:r>
      <w:r w:rsidR="00D373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AE772E">
        <w:rPr>
          <w:rFonts w:ascii="TH SarabunIT๙" w:hAnsi="TH SarabunIT๙" w:cs="TH SarabunIT๙" w:hint="cs"/>
          <w:sz w:val="34"/>
          <w:szCs w:val="34"/>
          <w:cs/>
        </w:rPr>
        <w:t xml:space="preserve">คน </w:t>
      </w:r>
    </w:p>
    <w:p w14:paraId="29730550" w14:textId="77777777" w:rsidR="00D37340" w:rsidRDefault="00D37340" w:rsidP="004807F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3C9F8AFB" w14:textId="77777777" w:rsidR="004807F0" w:rsidRDefault="004807F0" w:rsidP="004807F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4.3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9E032B" w:rsidRPr="009E032B">
        <w:rPr>
          <w:rFonts w:ascii="TH SarabunIT๙" w:hAnsi="TH SarabunIT๙" w:cs="TH SarabunIT๙" w:hint="cs"/>
          <w:b/>
          <w:bCs/>
          <w:sz w:val="34"/>
          <w:szCs w:val="34"/>
          <w:cs/>
        </w:rPr>
        <w:t>ข้อมูลด้านเศรษฐกิจของพื้นที่</w:t>
      </w:r>
      <w:r w:rsidR="007A1DBF">
        <w:rPr>
          <w:rFonts w:ascii="TH SarabunIT๙" w:hAnsi="TH SarabunIT๙" w:cs="TH SarabunIT๙" w:hint="cs"/>
          <w:b/>
          <w:bCs/>
          <w:sz w:val="34"/>
          <w:szCs w:val="34"/>
          <w:cs/>
        </w:rPr>
        <w:t>อำเภอ</w:t>
      </w:r>
      <w:r w:rsidR="009E032B" w:rsidRPr="009E032B">
        <w:rPr>
          <w:rFonts w:ascii="TH SarabunIT๙" w:hAnsi="TH SarabunIT๙" w:cs="TH SarabunIT๙" w:hint="cs"/>
          <w:b/>
          <w:bCs/>
          <w:sz w:val="34"/>
          <w:szCs w:val="34"/>
          <w:cs/>
        </w:rPr>
        <w:t>แม่สอด</w:t>
      </w:r>
    </w:p>
    <w:p w14:paraId="4FA38C82" w14:textId="77777777" w:rsidR="00D0495E" w:rsidRPr="004807F0" w:rsidRDefault="004807F0" w:rsidP="004807F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086A32" w:rsidRPr="004807F0">
        <w:rPr>
          <w:rFonts w:ascii="TH SarabunIT๙" w:hAnsi="TH SarabunIT๙" w:cs="TH SarabunIT๙"/>
          <w:spacing w:val="-8"/>
          <w:sz w:val="34"/>
          <w:szCs w:val="34"/>
          <w:shd w:val="clear" w:color="auto" w:fill="FFFFFF"/>
          <w:cs/>
        </w:rPr>
        <w:t>ด้วยศักยภาพและความพร้อมของเมือง ทั้งทางด้านเศรษฐกิจ</w:t>
      </w:r>
      <w:r w:rsidR="00086A32" w:rsidRPr="004807F0">
        <w:rPr>
          <w:rFonts w:ascii="TH SarabunIT๙" w:hAnsi="TH SarabunIT๙" w:cs="TH SarabunIT๙"/>
          <w:spacing w:val="-8"/>
          <w:sz w:val="34"/>
          <w:szCs w:val="34"/>
          <w:shd w:val="clear" w:color="auto" w:fill="FFFFFF"/>
        </w:rPr>
        <w:t> </w:t>
      </w:r>
      <w:r w:rsidR="00086A32" w:rsidRPr="004807F0">
        <w:rPr>
          <w:rFonts w:ascii="TH SarabunIT๙" w:hAnsi="TH SarabunIT๙" w:cs="TH SarabunIT๙"/>
          <w:spacing w:val="-6"/>
          <w:sz w:val="34"/>
          <w:szCs w:val="34"/>
          <w:shd w:val="clear" w:color="auto" w:fill="FFFFFF"/>
          <w:cs/>
        </w:rPr>
        <w:t>การลงทุนภาคอุตสาหกรรม</w:t>
      </w:r>
      <w:r>
        <w:rPr>
          <w:rFonts w:ascii="TH SarabunIT๙" w:hAnsi="TH SarabunIT๙" w:cs="TH SarabunIT๙" w:hint="cs"/>
          <w:spacing w:val="-6"/>
          <w:sz w:val="34"/>
          <w:szCs w:val="34"/>
          <w:shd w:val="clear" w:color="auto" w:fill="FFFFFF"/>
          <w:cs/>
        </w:rPr>
        <w:t xml:space="preserve"> 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ภาคเกษตร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</w:rPr>
        <w:t> 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และการท่องเที่ยว และได้รับการสนับสนุนจากทุกภาคส่วนในพื้นที่ร่วมกันผลักดันอย่างต่อเนื่อง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</w:rPr>
        <w:t> 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โดยพื้นที่แม่สอดสามารถเชื่อมโยงกับเศรษฐกิจพิเศษเมียวดี (</w:t>
      </w:r>
      <w:proofErr w:type="spellStart"/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</w:rPr>
        <w:t>Myawady</w:t>
      </w:r>
      <w:proofErr w:type="spellEnd"/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</w:rPr>
        <w:t xml:space="preserve"> Trade Zone) 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ของสหภาพ</w:t>
      </w:r>
      <w:r w:rsidR="00127570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สาธารณรัฐแห่งสหภาพ</w:t>
      </w:r>
      <w:r w:rsidR="00A21C7B">
        <w:rPr>
          <w:rFonts w:ascii="TH SarabunIT๙" w:hAnsi="TH SarabunIT๙" w:cs="TH SarabunIT๙" w:hint="cs"/>
          <w:sz w:val="34"/>
          <w:szCs w:val="34"/>
          <w:shd w:val="clear" w:color="auto" w:fill="FFFFFF"/>
          <w:cs/>
        </w:rPr>
        <w:t>เมียนมา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 xml:space="preserve"> ซึ่งตั้งอยู่ห่างออกไปเพียง </w:t>
      </w:r>
      <w:r w:rsidR="002D2EA7">
        <w:rPr>
          <w:rFonts w:ascii="TH SarabunIT๙" w:hAnsi="TH SarabunIT๙" w:cs="TH SarabunIT๙" w:hint="cs"/>
          <w:sz w:val="34"/>
          <w:szCs w:val="34"/>
          <w:shd w:val="clear" w:color="auto" w:fill="FFFFFF"/>
          <w:cs/>
        </w:rPr>
        <w:t>๑๐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</w:rPr>
        <w:t xml:space="preserve"> 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กิโลเมตร และมี</w:t>
      </w:r>
      <w:r w:rsidR="00086A32" w:rsidRPr="004807F0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>พื้นตั้งอยู่ปลายแนวเชื่อมโยงทางเศรษฐกิจ</w:t>
      </w:r>
      <w:r w:rsidR="00086A32" w:rsidRPr="004807F0">
        <w:rPr>
          <w:rFonts w:ascii="TH SarabunIT๙" w:hAnsi="TH SarabunIT๙" w:cs="TH SarabunIT๙" w:hint="cs"/>
          <w:spacing w:val="6"/>
          <w:sz w:val="34"/>
          <w:szCs w:val="34"/>
          <w:shd w:val="clear" w:color="auto" w:fill="FFFFFF"/>
          <w:cs/>
        </w:rPr>
        <w:t xml:space="preserve"> </w:t>
      </w:r>
      <w:r w:rsidR="00086A32" w:rsidRPr="004807F0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</w:rPr>
        <w:t>(East-West</w:t>
      </w:r>
      <w:r w:rsidR="00086A32" w:rsidRPr="004807F0">
        <w:rPr>
          <w:rFonts w:ascii="TH SarabunIT๙" w:hAnsi="TH SarabunIT๙" w:cs="TH SarabunIT๙" w:hint="cs"/>
          <w:spacing w:val="6"/>
          <w:sz w:val="34"/>
          <w:szCs w:val="34"/>
          <w:shd w:val="clear" w:color="auto" w:fill="FFFFFF"/>
          <w:cs/>
        </w:rPr>
        <w:t xml:space="preserve"> </w:t>
      </w:r>
      <w:r w:rsidR="00086A32" w:rsidRPr="004807F0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</w:rPr>
        <w:t xml:space="preserve">Economic Corridor : EWEC) </w:t>
      </w:r>
      <w:r w:rsidR="00086A32" w:rsidRPr="004807F0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  <w:cs/>
        </w:rPr>
        <w:t>เป็นจุดตัดระหว่างแนวเชื่อมโยงทางเศรษฐกิจ</w:t>
      </w:r>
      <w:r w:rsidR="00086A32" w:rsidRPr="004807F0">
        <w:rPr>
          <w:rFonts w:ascii="TH SarabunIT๙" w:hAnsi="TH SarabunIT๙" w:cs="TH SarabunIT๙" w:hint="cs"/>
          <w:spacing w:val="4"/>
          <w:sz w:val="34"/>
          <w:szCs w:val="34"/>
          <w:shd w:val="clear" w:color="auto" w:fill="FFFFFF"/>
          <w:cs/>
        </w:rPr>
        <w:t xml:space="preserve"> </w:t>
      </w:r>
      <w:r w:rsidR="00086A32" w:rsidRPr="004807F0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</w:rPr>
        <w:t>North-South Economic</w:t>
      </w:r>
      <w:r w:rsidR="00086A32" w:rsidRPr="004807F0">
        <w:rPr>
          <w:rFonts w:ascii="TH SarabunIT๙" w:hAnsi="TH SarabunIT๙" w:cs="TH SarabunIT๙" w:hint="cs"/>
          <w:spacing w:val="4"/>
          <w:sz w:val="34"/>
          <w:szCs w:val="34"/>
          <w:shd w:val="clear" w:color="auto" w:fill="FFFFFF"/>
          <w:cs/>
        </w:rPr>
        <w:t xml:space="preserve"> </w:t>
      </w:r>
      <w:r w:rsidR="00086A32" w:rsidRPr="004807F0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</w:rPr>
        <w:t>Corridor</w:t>
      </w:r>
      <w:r w:rsidR="00086A32" w:rsidRPr="004807F0">
        <w:rPr>
          <w:rFonts w:ascii="TH SarabunIT๙" w:hAnsi="TH SarabunIT๙" w:cs="TH SarabunIT๙" w:hint="cs"/>
          <w:spacing w:val="4"/>
          <w:sz w:val="34"/>
          <w:szCs w:val="34"/>
          <w:shd w:val="clear" w:color="auto" w:fill="FFFFFF"/>
          <w:cs/>
        </w:rPr>
        <w:t xml:space="preserve"> </w:t>
      </w:r>
      <w:r w:rsidR="00086A32" w:rsidRPr="004807F0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</w:rPr>
        <w:t>(NSEC)</w:t>
      </w:r>
      <w:r w:rsidR="00086A32" w:rsidRPr="004807F0">
        <w:rPr>
          <w:rFonts w:ascii="TH SarabunIT๙" w:hAnsi="TH SarabunIT๙" w:cs="TH SarabunIT๙" w:hint="cs"/>
          <w:spacing w:val="4"/>
          <w:sz w:val="34"/>
          <w:szCs w:val="34"/>
          <w:shd w:val="clear" w:color="auto" w:fill="FFFFFF"/>
          <w:cs/>
        </w:rPr>
        <w:t xml:space="preserve"> </w:t>
      </w:r>
      <w:r w:rsidR="00086A32" w:rsidRPr="004807F0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  <w:cs/>
        </w:rPr>
        <w:t>มี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โครงข่ายการคมนาคมทางบกที่สนับสนุนการขนส่งทั้งผู้โดยสารและสินค้า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</w:rPr>
        <w:t> 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มีสนามบินพาณิชย์ เป็นแหล่งผลิตทางการเกษตรและแหล่งท่องเที่ย</w:t>
      </w:r>
      <w:r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วเชิงนิเวศที่มีความโดดเด่นเฉพาะ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 xml:space="preserve">ตัว </w:t>
      </w:r>
      <w:r w:rsidR="00086A32" w:rsidRPr="00DE51DA">
        <w:rPr>
          <w:rFonts w:ascii="TH SarabunIT๙" w:hAnsi="TH SarabunIT๙" w:cs="TH SarabunIT๙"/>
          <w:spacing w:val="10"/>
          <w:sz w:val="34"/>
          <w:szCs w:val="34"/>
          <w:shd w:val="clear" w:color="auto" w:fill="FFFFFF"/>
          <w:cs/>
        </w:rPr>
        <w:t>ตลอดจนเป็นประตูสู่อันดามัน และประเทศในอนุภูมิภาคลุ่มแม่น้ำโขง</w:t>
      </w:r>
      <w:r w:rsidR="00086A32" w:rsidRPr="00DE51DA">
        <w:rPr>
          <w:rFonts w:ascii="TH SarabunIT๙" w:hAnsi="TH SarabunIT๙" w:cs="TH SarabunIT๙"/>
          <w:spacing w:val="10"/>
          <w:sz w:val="34"/>
          <w:szCs w:val="34"/>
          <w:shd w:val="clear" w:color="auto" w:fill="FFFFFF"/>
        </w:rPr>
        <w:t xml:space="preserve"> </w:t>
      </w:r>
      <w:r w:rsidR="00086A32" w:rsidRPr="00DE51DA">
        <w:rPr>
          <w:rFonts w:ascii="TH SarabunIT๙" w:hAnsi="TH SarabunIT๙" w:cs="TH SarabunIT๙"/>
          <w:spacing w:val="10"/>
          <w:sz w:val="34"/>
          <w:szCs w:val="34"/>
          <w:shd w:val="clear" w:color="auto" w:fill="FFFFFF"/>
          <w:cs/>
        </w:rPr>
        <w:t>คือ</w:t>
      </w:r>
      <w:r w:rsidR="00086A32" w:rsidRPr="00DE51DA">
        <w:rPr>
          <w:rFonts w:ascii="TH SarabunIT๙" w:hAnsi="TH SarabunIT๙" w:cs="TH SarabunIT๙"/>
          <w:spacing w:val="10"/>
          <w:sz w:val="34"/>
          <w:szCs w:val="34"/>
          <w:shd w:val="clear" w:color="auto" w:fill="FFFFFF"/>
        </w:rPr>
        <w:t xml:space="preserve"> </w:t>
      </w:r>
      <w:r w:rsidR="00127570" w:rsidRPr="00DE51DA">
        <w:rPr>
          <w:rFonts w:ascii="TH SarabunIT๙" w:hAnsi="TH SarabunIT๙" w:cs="TH SarabunIT๙"/>
          <w:spacing w:val="10"/>
          <w:sz w:val="34"/>
          <w:szCs w:val="34"/>
          <w:shd w:val="clear" w:color="auto" w:fill="FFFFFF"/>
          <w:cs/>
        </w:rPr>
        <w:t>สาธารณรัฐ</w:t>
      </w:r>
      <w:r w:rsidR="00127570" w:rsidRPr="00FD357F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>แห่งสหภาพ</w:t>
      </w:r>
      <w:r w:rsidR="00A21C7B" w:rsidRPr="00FD357F">
        <w:rPr>
          <w:rFonts w:ascii="TH SarabunIT๙" w:hAnsi="TH SarabunIT๙" w:cs="TH SarabunIT๙" w:hint="cs"/>
          <w:spacing w:val="6"/>
          <w:sz w:val="34"/>
          <w:szCs w:val="34"/>
          <w:shd w:val="clear" w:color="auto" w:fill="FFFFFF"/>
          <w:cs/>
        </w:rPr>
        <w:t>เมียนมา</w:t>
      </w:r>
      <w:r w:rsidR="00086A32" w:rsidRPr="00FD357F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</w:rPr>
        <w:t xml:space="preserve"> </w:t>
      </w:r>
      <w:r w:rsidR="00FD357F" w:rsidRPr="00FD357F">
        <w:rPr>
          <w:rFonts w:ascii="TH SarabunIT๙" w:hAnsi="TH SarabunIT๙" w:cs="TH SarabunIT๙" w:hint="cs"/>
          <w:spacing w:val="6"/>
          <w:sz w:val="34"/>
          <w:szCs w:val="34"/>
          <w:shd w:val="clear" w:color="auto" w:fill="FFFFFF"/>
          <w:cs/>
        </w:rPr>
        <w:t>สาธารณรัฐประชาชน</w:t>
      </w:r>
      <w:r w:rsidR="00086A32" w:rsidRPr="00FD357F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>จีน</w:t>
      </w:r>
      <w:r w:rsidR="00086A32" w:rsidRPr="00FD357F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</w:rPr>
        <w:t xml:space="preserve"> </w:t>
      </w:r>
      <w:r w:rsidR="00086A32" w:rsidRPr="00FD357F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>และสามารถเชื่อมโยงกับเส้นทางการค้าขาย</w:t>
      </w:r>
      <w:r w:rsidR="00086A32" w:rsidRPr="00FD357F">
        <w:rPr>
          <w:rFonts w:ascii="TH SarabunIT๙" w:hAnsi="TH SarabunIT๙" w:cs="TH SarabunIT๙"/>
          <w:spacing w:val="-8"/>
          <w:sz w:val="34"/>
          <w:szCs w:val="34"/>
          <w:shd w:val="clear" w:color="auto" w:fill="FFFFFF"/>
          <w:cs/>
        </w:rPr>
        <w:t>เป็นประตูสู่ยุโรป</w:t>
      </w:r>
      <w:r w:rsidR="00DE51DA" w:rsidRPr="00FD357F">
        <w:rPr>
          <w:rFonts w:ascii="TH SarabunIT๙" w:hAnsi="TH SarabunIT๙" w:cs="TH SarabunIT๙" w:hint="cs"/>
          <w:spacing w:val="-8"/>
          <w:sz w:val="34"/>
          <w:szCs w:val="34"/>
          <w:shd w:val="clear" w:color="auto" w:fill="FFFFFF"/>
          <w:cs/>
        </w:rPr>
        <w:t xml:space="preserve"> </w:t>
      </w:r>
      <w:r w:rsidR="00086A32" w:rsidRPr="00FD357F">
        <w:rPr>
          <w:rFonts w:ascii="TH SarabunIT๙" w:hAnsi="TH SarabunIT๙" w:cs="TH SarabunIT๙"/>
          <w:spacing w:val="-8"/>
          <w:sz w:val="34"/>
          <w:szCs w:val="34"/>
          <w:shd w:val="clear" w:color="auto" w:fill="FFFFFF"/>
          <w:cs/>
        </w:rPr>
        <w:t xml:space="preserve">ได้ประกอบกับมีมูลค่าการค้าขายชายแดน ปีละประมาณกว่า </w:t>
      </w:r>
      <w:r w:rsidR="002D2EA7" w:rsidRPr="00FD357F">
        <w:rPr>
          <w:rFonts w:ascii="TH SarabunIT๙" w:hAnsi="TH SarabunIT๙" w:cs="TH SarabunIT๙" w:hint="cs"/>
          <w:spacing w:val="-8"/>
          <w:sz w:val="34"/>
          <w:szCs w:val="34"/>
          <w:shd w:val="clear" w:color="auto" w:fill="FFFFFF"/>
          <w:cs/>
        </w:rPr>
        <w:t>๑๐๐</w:t>
      </w:r>
      <w:r w:rsidR="00086A32" w:rsidRPr="00FD357F">
        <w:rPr>
          <w:rFonts w:ascii="TH SarabunIT๙" w:hAnsi="TH SarabunIT๙" w:cs="TH SarabunIT๙"/>
          <w:spacing w:val="-8"/>
          <w:sz w:val="34"/>
          <w:szCs w:val="34"/>
          <w:shd w:val="clear" w:color="auto" w:fill="FFFFFF"/>
        </w:rPr>
        <w:t>,</w:t>
      </w:r>
      <w:r w:rsidR="002D2EA7" w:rsidRPr="00FD357F">
        <w:rPr>
          <w:rFonts w:ascii="TH SarabunIT๙" w:hAnsi="TH SarabunIT๙" w:cs="TH SarabunIT๙" w:hint="cs"/>
          <w:spacing w:val="-8"/>
          <w:sz w:val="34"/>
          <w:szCs w:val="34"/>
          <w:shd w:val="clear" w:color="auto" w:fill="FFFFFF"/>
          <w:cs/>
        </w:rPr>
        <w:t>๐๐๐</w:t>
      </w:r>
      <w:r w:rsidR="00086A32" w:rsidRPr="00FD357F">
        <w:rPr>
          <w:rFonts w:ascii="TH SarabunIT๙" w:hAnsi="TH SarabunIT๙" w:cs="TH SarabunIT๙"/>
          <w:spacing w:val="-8"/>
          <w:sz w:val="34"/>
          <w:szCs w:val="34"/>
          <w:shd w:val="clear" w:color="auto" w:fill="FFFFFF"/>
        </w:rPr>
        <w:t xml:space="preserve"> </w:t>
      </w:r>
      <w:r w:rsidR="00086A32" w:rsidRPr="00FD357F">
        <w:rPr>
          <w:rFonts w:ascii="TH SarabunIT๙" w:hAnsi="TH SarabunIT๙" w:cs="TH SarabunIT๙"/>
          <w:spacing w:val="-8"/>
          <w:sz w:val="34"/>
          <w:szCs w:val="34"/>
          <w:shd w:val="clear" w:color="auto" w:fill="FFFFFF"/>
          <w:cs/>
        </w:rPr>
        <w:t>ล้านบาท</w:t>
      </w:r>
      <w:r w:rsidR="00086A32" w:rsidRPr="00DE51DA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 xml:space="preserve"> นอกจากนี้</w:t>
      </w:r>
      <w:r w:rsidR="00086A32" w:rsidRPr="00DE51DA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  <w:cs/>
        </w:rPr>
        <w:t>ยัง</w:t>
      </w:r>
      <w:r w:rsidR="00086A32" w:rsidRPr="00621FC9">
        <w:rPr>
          <w:rFonts w:ascii="TH SarabunIT๙" w:hAnsi="TH SarabunIT๙" w:cs="TH SarabunIT๙"/>
          <w:spacing w:val="-4"/>
          <w:sz w:val="34"/>
          <w:szCs w:val="34"/>
          <w:shd w:val="clear" w:color="auto" w:fill="FFFFFF"/>
          <w:cs/>
        </w:rPr>
        <w:t>มีกลุ่มนักธุรกิจ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 xml:space="preserve"> </w:t>
      </w:r>
      <w:r w:rsidR="00086A32" w:rsidRPr="00621FC9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 xml:space="preserve">นักลงทุน ทั้งในและต่างประเทศ เช่น </w:t>
      </w:r>
      <w:r w:rsidR="00FD357F" w:rsidRPr="00FD357F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>สาธารณรัฐประชาชนจีน</w:t>
      </w:r>
      <w:r w:rsidR="00086A32" w:rsidRPr="00621FC9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 xml:space="preserve"> </w:t>
      </w:r>
      <w:r w:rsidR="00FD357F" w:rsidRPr="00FD357F">
        <w:rPr>
          <w:rFonts w:ascii="TH SarabunIT๙" w:hAnsi="TH SarabunIT๙" w:cs="TH SarabunIT๙" w:hint="cs"/>
          <w:spacing w:val="8"/>
          <w:sz w:val="34"/>
          <w:szCs w:val="34"/>
          <w:shd w:val="clear" w:color="auto" w:fill="FFFFFF"/>
          <w:cs/>
        </w:rPr>
        <w:t>ประเทศ</w:t>
      </w:r>
      <w:r w:rsidR="00086A32" w:rsidRPr="00FD357F">
        <w:rPr>
          <w:rFonts w:ascii="TH SarabunIT๙" w:hAnsi="TH SarabunIT๙" w:cs="TH SarabunIT๙"/>
          <w:spacing w:val="8"/>
          <w:sz w:val="34"/>
          <w:szCs w:val="34"/>
          <w:shd w:val="clear" w:color="auto" w:fill="FFFFFF"/>
          <w:cs/>
        </w:rPr>
        <w:t xml:space="preserve">มาเลเซีย </w:t>
      </w:r>
      <w:r w:rsidR="00FD357F" w:rsidRPr="00FD357F">
        <w:rPr>
          <w:rFonts w:ascii="TH SarabunIT๙" w:hAnsi="TH SarabunIT๙" w:cs="TH SarabunIT๙" w:hint="cs"/>
          <w:spacing w:val="8"/>
          <w:sz w:val="34"/>
          <w:szCs w:val="34"/>
          <w:shd w:val="clear" w:color="auto" w:fill="FFFFFF"/>
          <w:cs/>
        </w:rPr>
        <w:t>สาธารณรัฐ</w:t>
      </w:r>
      <w:r w:rsidR="00086A32" w:rsidRPr="00FD357F">
        <w:rPr>
          <w:rFonts w:ascii="TH SarabunIT๙" w:hAnsi="TH SarabunIT๙" w:cs="TH SarabunIT๙"/>
          <w:spacing w:val="8"/>
          <w:sz w:val="34"/>
          <w:szCs w:val="34"/>
          <w:shd w:val="clear" w:color="auto" w:fill="FFFFFF"/>
          <w:cs/>
        </w:rPr>
        <w:t xml:space="preserve">เกาหลี </w:t>
      </w:r>
      <w:r w:rsidR="00FD357F" w:rsidRPr="00FD357F">
        <w:rPr>
          <w:rFonts w:ascii="TH SarabunIT๙" w:hAnsi="TH SarabunIT๙" w:cs="TH SarabunIT๙" w:hint="cs"/>
          <w:spacing w:val="8"/>
          <w:sz w:val="34"/>
          <w:szCs w:val="34"/>
          <w:shd w:val="clear" w:color="auto" w:fill="FFFFFF"/>
          <w:cs/>
        </w:rPr>
        <w:t>สาธารณรัฐสังคมนิยม</w:t>
      </w:r>
      <w:r w:rsidR="00086A32" w:rsidRPr="00FD357F">
        <w:rPr>
          <w:rFonts w:ascii="TH SarabunIT๙" w:hAnsi="TH SarabunIT๙" w:cs="TH SarabunIT๙"/>
          <w:spacing w:val="8"/>
          <w:sz w:val="34"/>
          <w:szCs w:val="34"/>
          <w:shd w:val="clear" w:color="auto" w:fill="FFFFFF"/>
          <w:cs/>
        </w:rPr>
        <w:t>เวียดนาม ต่างสนใจมาลงทุนใน</w:t>
      </w:r>
      <w:r w:rsidR="00086A32" w:rsidRPr="00DE51DA">
        <w:rPr>
          <w:rFonts w:ascii="TH SarabunIT๙" w:hAnsi="TH SarabunIT๙" w:cs="TH SarabunIT๙"/>
          <w:spacing w:val="-6"/>
          <w:sz w:val="34"/>
          <w:szCs w:val="34"/>
          <w:shd w:val="clear" w:color="auto" w:fill="FFFFFF"/>
          <w:cs/>
        </w:rPr>
        <w:t>พื้นที่อำเภอแม่สอด</w:t>
      </w:r>
      <w:r w:rsidR="00086A32" w:rsidRPr="00DE51DA">
        <w:rPr>
          <w:rFonts w:ascii="TH SarabunIT๙" w:hAnsi="TH SarabunIT๙" w:cs="TH SarabunIT๙"/>
          <w:spacing w:val="-6"/>
          <w:sz w:val="34"/>
          <w:szCs w:val="34"/>
          <w:shd w:val="clear" w:color="auto" w:fill="FFFFFF"/>
        </w:rPr>
        <w:t xml:space="preserve"> </w:t>
      </w:r>
      <w:r w:rsidR="00086A32" w:rsidRPr="00DE51DA">
        <w:rPr>
          <w:rFonts w:ascii="TH SarabunIT๙" w:hAnsi="TH SarabunIT๙" w:cs="TH SarabunIT๙"/>
          <w:spacing w:val="-6"/>
          <w:sz w:val="34"/>
          <w:szCs w:val="34"/>
          <w:shd w:val="clear" w:color="auto" w:fill="FFFFFF"/>
          <w:cs/>
        </w:rPr>
        <w:t>ด้านการค้าขาย ด้านอุตสาหกรรม</w:t>
      </w:r>
      <w:r w:rsidR="00086A32" w:rsidRPr="00DE51DA">
        <w:rPr>
          <w:rFonts w:ascii="TH SarabunIT๙" w:hAnsi="TH SarabunIT๙" w:cs="TH SarabunIT๙"/>
          <w:spacing w:val="-6"/>
          <w:sz w:val="34"/>
          <w:szCs w:val="34"/>
          <w:shd w:val="clear" w:color="auto" w:fill="FFFFFF"/>
        </w:rPr>
        <w:t> </w:t>
      </w:r>
      <w:r w:rsidR="00DE51DA" w:rsidRPr="00DE51DA">
        <w:rPr>
          <w:rFonts w:ascii="TH SarabunIT๙" w:hAnsi="TH SarabunIT๙" w:cs="TH SarabunIT๙" w:hint="cs"/>
          <w:spacing w:val="-6"/>
          <w:sz w:val="34"/>
          <w:szCs w:val="34"/>
          <w:shd w:val="clear" w:color="auto" w:fill="FFFFFF"/>
          <w:cs/>
        </w:rPr>
        <w:t>ด้</w:t>
      </w:r>
      <w:r w:rsidR="00086A32" w:rsidRPr="00DE51DA">
        <w:rPr>
          <w:rFonts w:ascii="TH SarabunIT๙" w:hAnsi="TH SarabunIT๙" w:cs="TH SarabunIT๙"/>
          <w:spacing w:val="-6"/>
          <w:sz w:val="34"/>
          <w:szCs w:val="34"/>
          <w:shd w:val="clear" w:color="auto" w:fill="FFFFFF"/>
          <w:cs/>
        </w:rPr>
        <w:t>านการ</w:t>
      </w:r>
      <w:r w:rsidR="00086A32" w:rsidRPr="00DE51DA">
        <w:rPr>
          <w:rFonts w:ascii="TH SarabunIT๙" w:hAnsi="TH SarabunIT๙" w:cs="TH SarabunIT๙"/>
          <w:spacing w:val="-4"/>
          <w:sz w:val="34"/>
          <w:szCs w:val="34"/>
          <w:shd w:val="clear" w:color="auto" w:fill="FFFFFF"/>
          <w:cs/>
        </w:rPr>
        <w:t>ท่องเที่ยว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</w:rPr>
        <w:t> 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ด้าน</w:t>
      </w:r>
      <w:r w:rsidR="00DE51DA">
        <w:rPr>
          <w:rFonts w:ascii="TH SarabunIT๙" w:hAnsi="TH SarabunIT๙" w:cs="TH SarabunIT๙" w:hint="cs"/>
          <w:sz w:val="34"/>
          <w:szCs w:val="34"/>
          <w:shd w:val="clear" w:color="auto" w:fill="FFFFFF"/>
          <w:cs/>
        </w:rPr>
        <w:t>การ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ค้า</w:t>
      </w:r>
      <w:proofErr w:type="spellStart"/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อัญ</w:t>
      </w:r>
      <w:proofErr w:type="spellEnd"/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 xml:space="preserve">มณี 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lastRenderedPageBreak/>
        <w:t>ด้านเกษตรกรรม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</w:rPr>
        <w:t xml:space="preserve"> 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และโดยเฉพาะกลุ่มนักธุรกิจจีน มีความสนใจที่จะมาลงทุนหรือ</w:t>
      </w:r>
      <w:r w:rsidR="00086A32" w:rsidRPr="00DE51DA">
        <w:rPr>
          <w:rFonts w:ascii="TH SarabunIT๙" w:hAnsi="TH SarabunIT๙" w:cs="TH SarabunIT๙"/>
          <w:spacing w:val="2"/>
          <w:sz w:val="34"/>
          <w:szCs w:val="34"/>
          <w:shd w:val="clear" w:color="auto" w:fill="FFFFFF"/>
          <w:cs/>
        </w:rPr>
        <w:t xml:space="preserve">ร่วมทุนกับรัฐบาลไทยในโครงการขนาดใหญ่ เช่น โครงการก่อสร้างสนามบินแห่งที่ </w:t>
      </w:r>
      <w:r w:rsidR="00086A32" w:rsidRPr="00DE51DA">
        <w:rPr>
          <w:rFonts w:ascii="TH SarabunIT๙" w:hAnsi="TH SarabunIT๙" w:cs="TH SarabunIT๙"/>
          <w:spacing w:val="2"/>
          <w:sz w:val="34"/>
          <w:szCs w:val="34"/>
          <w:shd w:val="clear" w:color="auto" w:fill="FFFFFF"/>
        </w:rPr>
        <w:t xml:space="preserve">2 </w:t>
      </w:r>
      <w:r w:rsidR="00086A32" w:rsidRPr="00DE51DA">
        <w:rPr>
          <w:rFonts w:ascii="TH SarabunIT๙" w:hAnsi="TH SarabunIT๙" w:cs="TH SarabunIT๙"/>
          <w:spacing w:val="2"/>
          <w:sz w:val="34"/>
          <w:szCs w:val="34"/>
          <w:shd w:val="clear" w:color="auto" w:fill="FFFFFF"/>
          <w:cs/>
        </w:rPr>
        <w:t>โครงการขุด</w:t>
      </w:r>
      <w:r w:rsidR="00086A32" w:rsidRPr="00621FC9">
        <w:rPr>
          <w:rFonts w:ascii="TH SarabunIT๙" w:hAnsi="TH SarabunIT๙" w:cs="TH SarabunIT๙"/>
          <w:spacing w:val="-4"/>
          <w:sz w:val="34"/>
          <w:szCs w:val="34"/>
          <w:shd w:val="clear" w:color="auto" w:fill="FFFFFF"/>
          <w:cs/>
        </w:rPr>
        <w:t>เจาะอุโมงค์</w:t>
      </w:r>
      <w:r w:rsidR="00086A32" w:rsidRPr="00621FC9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  <w:cs/>
        </w:rPr>
        <w:t>ถนนสายเอเชีย (แม่สอด</w:t>
      </w:r>
      <w:r w:rsidR="00DE51DA">
        <w:rPr>
          <w:rFonts w:ascii="TH SarabunIT๙" w:hAnsi="TH SarabunIT๙" w:cs="TH SarabunIT๙" w:hint="cs"/>
          <w:spacing w:val="4"/>
          <w:sz w:val="34"/>
          <w:szCs w:val="34"/>
          <w:shd w:val="clear" w:color="auto" w:fill="FFFFFF"/>
          <w:cs/>
        </w:rPr>
        <w:t xml:space="preserve"> </w:t>
      </w:r>
      <w:r w:rsidR="00086A32" w:rsidRPr="00621FC9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  <w:cs/>
        </w:rPr>
        <w:t>-</w:t>
      </w:r>
      <w:r w:rsidR="00DE51DA">
        <w:rPr>
          <w:rFonts w:ascii="TH SarabunIT๙" w:hAnsi="TH SarabunIT๙" w:cs="TH SarabunIT๙" w:hint="cs"/>
          <w:spacing w:val="4"/>
          <w:sz w:val="34"/>
          <w:szCs w:val="34"/>
          <w:shd w:val="clear" w:color="auto" w:fill="FFFFFF"/>
          <w:cs/>
        </w:rPr>
        <w:t xml:space="preserve"> </w:t>
      </w:r>
      <w:r w:rsidR="00086A32" w:rsidRPr="00621FC9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  <w:cs/>
        </w:rPr>
        <w:t>ตาก)</w:t>
      </w:r>
      <w:r w:rsidR="00086A32" w:rsidRPr="00621FC9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</w:rPr>
        <w:t xml:space="preserve"> </w:t>
      </w:r>
      <w:r w:rsidR="00086A32" w:rsidRPr="00621FC9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  <w:cs/>
        </w:rPr>
        <w:t>โครงการศูนย์อุตสาหกรรมต่าง</w:t>
      </w:r>
      <w:r w:rsidR="00DE51DA">
        <w:rPr>
          <w:rFonts w:ascii="TH SarabunIT๙" w:hAnsi="TH SarabunIT๙" w:cs="TH SarabunIT๙" w:hint="cs"/>
          <w:spacing w:val="4"/>
          <w:sz w:val="34"/>
          <w:szCs w:val="34"/>
          <w:shd w:val="clear" w:color="auto" w:fill="FFFFFF"/>
          <w:cs/>
        </w:rPr>
        <w:t xml:space="preserve"> </w:t>
      </w:r>
      <w:r w:rsidR="00086A32" w:rsidRPr="00621FC9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  <w:cs/>
        </w:rPr>
        <w:t>ๆ รวมไปถึง</w:t>
      </w:r>
      <w:r w:rsidR="00086A32" w:rsidRPr="006E3B7C">
        <w:rPr>
          <w:rFonts w:ascii="TH SarabunIT๙" w:hAnsi="TH SarabunIT๙" w:cs="TH SarabunIT๙"/>
          <w:spacing w:val="-4"/>
          <w:sz w:val="34"/>
          <w:szCs w:val="34"/>
          <w:shd w:val="clear" w:color="auto" w:fill="FFFFFF"/>
          <w:cs/>
        </w:rPr>
        <w:t>ด้</w:t>
      </w:r>
      <w:r w:rsidR="006E3B7C">
        <w:rPr>
          <w:rFonts w:ascii="TH SarabunIT๙" w:hAnsi="TH SarabunIT๙" w:cs="TH SarabunIT๙"/>
          <w:spacing w:val="-4"/>
          <w:sz w:val="34"/>
          <w:szCs w:val="34"/>
          <w:shd w:val="clear" w:color="auto" w:fill="FFFFFF"/>
          <w:cs/>
        </w:rPr>
        <w:t xml:space="preserve">านเกษตรกรรม </w:t>
      </w:r>
      <w:r w:rsidR="00621FC9" w:rsidRPr="006E3B7C">
        <w:rPr>
          <w:rFonts w:ascii="TH SarabunIT๙" w:hAnsi="TH SarabunIT๙" w:cs="TH SarabunIT๙"/>
          <w:spacing w:val="-4"/>
          <w:sz w:val="34"/>
          <w:szCs w:val="34"/>
          <w:shd w:val="clear" w:color="auto" w:fill="FFFFFF"/>
          <w:cs/>
        </w:rPr>
        <w:t>ทั้งนี้</w:t>
      </w:r>
      <w:r w:rsidR="006E3B7C">
        <w:rPr>
          <w:rFonts w:ascii="TH SarabunIT๙" w:hAnsi="TH SarabunIT๙" w:cs="TH SarabunIT๙" w:hint="cs"/>
          <w:spacing w:val="-4"/>
          <w:sz w:val="34"/>
          <w:szCs w:val="34"/>
          <w:shd w:val="clear" w:color="auto" w:fill="FFFFFF"/>
          <w:cs/>
        </w:rPr>
        <w:t xml:space="preserve"> </w:t>
      </w:r>
      <w:r w:rsidR="00621FC9" w:rsidRPr="006E3B7C">
        <w:rPr>
          <w:rFonts w:ascii="TH SarabunIT๙" w:hAnsi="TH SarabunIT๙" w:cs="TH SarabunIT๙"/>
          <w:spacing w:val="-4"/>
          <w:sz w:val="34"/>
          <w:szCs w:val="34"/>
          <w:shd w:val="clear" w:color="auto" w:fill="FFFFFF"/>
          <w:cs/>
        </w:rPr>
        <w:t>พื้นที่แม่สอด</w:t>
      </w:r>
      <w:r w:rsidR="00086A32" w:rsidRPr="006E3B7C">
        <w:rPr>
          <w:rFonts w:ascii="TH SarabunIT๙" w:hAnsi="TH SarabunIT๙" w:cs="TH SarabunIT๙"/>
          <w:spacing w:val="-4"/>
          <w:sz w:val="34"/>
          <w:szCs w:val="34"/>
          <w:shd w:val="clear" w:color="auto" w:fill="FFFFFF"/>
          <w:cs/>
        </w:rPr>
        <w:t>จะต้องมีความชัดเจนในเรื่องระเบียบกฎหมายผังเมือง</w:t>
      </w:r>
      <w:r w:rsidR="006E3B7C" w:rsidRPr="006E3B7C">
        <w:rPr>
          <w:rFonts w:ascii="TH SarabunIT๙" w:hAnsi="TH SarabunIT๙" w:cs="TH SarabunIT๙" w:hint="cs"/>
          <w:spacing w:val="-4"/>
          <w:sz w:val="34"/>
          <w:szCs w:val="34"/>
          <w:shd w:val="clear" w:color="auto" w:fill="FFFFFF"/>
          <w:cs/>
        </w:rPr>
        <w:t>รวม</w:t>
      </w:r>
      <w:r w:rsidR="006E3B7C">
        <w:rPr>
          <w:rFonts w:ascii="TH SarabunIT๙" w:hAnsi="TH SarabunIT๙" w:cs="TH SarabunIT๙" w:hint="cs"/>
          <w:spacing w:val="6"/>
          <w:sz w:val="34"/>
          <w:szCs w:val="34"/>
          <w:shd w:val="clear" w:color="auto" w:fill="FFFFFF"/>
          <w:cs/>
        </w:rPr>
        <w:t xml:space="preserve"> และ</w:t>
      </w:r>
      <w:r w:rsidR="00086A32" w:rsidRPr="00DE51DA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 xml:space="preserve">จะต้องสอดคล้องกับการพัฒนา </w:t>
      </w:r>
      <w:r w:rsidR="006E3B7C">
        <w:rPr>
          <w:rFonts w:ascii="TH SarabunIT๙" w:hAnsi="TH SarabunIT๙" w:cs="TH SarabunIT๙" w:hint="cs"/>
          <w:spacing w:val="6"/>
          <w:sz w:val="34"/>
          <w:szCs w:val="34"/>
          <w:shd w:val="clear" w:color="auto" w:fill="FFFFFF"/>
          <w:cs/>
        </w:rPr>
        <w:t>มี</w:t>
      </w:r>
      <w:r w:rsidR="00086A32" w:rsidRPr="00DE51DA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>การกำหนดพื้นที่การใช้ประโยชน์ในที่ดินที่</w:t>
      </w:r>
      <w:r w:rsidR="00086A32" w:rsidRPr="00D95BF1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ชัดเจน</w:t>
      </w:r>
    </w:p>
    <w:p w14:paraId="50524273" w14:textId="77777777" w:rsidR="00BC606E" w:rsidRDefault="00BC606E" w:rsidP="00D049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7ECC0CD7" w14:textId="77777777" w:rsidR="00621FC9" w:rsidRDefault="00621FC9" w:rsidP="005D73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4.</w:t>
      </w:r>
      <w:r w:rsidR="002D2EA7">
        <w:rPr>
          <w:rFonts w:ascii="TH SarabunIT๙" w:hAnsi="TH SarabunIT๙" w:cs="TH SarabunIT๙" w:hint="cs"/>
          <w:b/>
          <w:bCs/>
          <w:sz w:val="34"/>
          <w:szCs w:val="34"/>
          <w:cs/>
        </w:rPr>
        <w:t>๔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9E032B" w:rsidRPr="009E032B">
        <w:rPr>
          <w:rFonts w:ascii="TH SarabunIT๙" w:hAnsi="TH SarabunIT๙" w:cs="TH SarabunIT๙" w:hint="cs"/>
          <w:b/>
          <w:bCs/>
          <w:sz w:val="34"/>
          <w:szCs w:val="34"/>
          <w:cs/>
        </w:rPr>
        <w:t>ข้อมูลด้านการลงทุน</w:t>
      </w:r>
    </w:p>
    <w:p w14:paraId="751596DA" w14:textId="77777777" w:rsidR="000502E9" w:rsidRPr="00621FC9" w:rsidRDefault="00621FC9" w:rsidP="00621FC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21FC9">
        <w:rPr>
          <w:rFonts w:ascii="TH SarabunIT๙" w:hAnsi="TH SarabunIT๙" w:cs="TH SarabunIT๙" w:hint="cs"/>
          <w:b/>
          <w:bCs/>
          <w:spacing w:val="8"/>
          <w:sz w:val="34"/>
          <w:szCs w:val="34"/>
          <w:cs/>
        </w:rPr>
        <w:t xml:space="preserve"> </w:t>
      </w:r>
      <w:r w:rsidRPr="00621FC9">
        <w:rPr>
          <w:rFonts w:ascii="TH SarabunIT๙" w:hAnsi="TH SarabunIT๙" w:cs="TH SarabunIT๙" w:hint="cs"/>
          <w:b/>
          <w:bCs/>
          <w:spacing w:val="8"/>
          <w:sz w:val="34"/>
          <w:szCs w:val="34"/>
          <w:cs/>
        </w:rPr>
        <w:tab/>
      </w:r>
      <w:r w:rsidR="000502E9" w:rsidRPr="00621FC9">
        <w:rPr>
          <w:rFonts w:ascii="TH SarabunIT๙" w:hAnsi="TH SarabunIT๙" w:cs="TH SarabunIT๙"/>
          <w:spacing w:val="8"/>
          <w:sz w:val="34"/>
          <w:szCs w:val="34"/>
          <w:cs/>
        </w:rPr>
        <w:t>ชายแดนของประเทศไทยฝั่งอ</w:t>
      </w:r>
      <w:r w:rsidRPr="00621FC9">
        <w:rPr>
          <w:rFonts w:ascii="TH SarabunIT๙" w:hAnsi="TH SarabunIT๙" w:cs="TH SarabunIT๙" w:hint="cs"/>
          <w:spacing w:val="8"/>
          <w:sz w:val="34"/>
          <w:szCs w:val="34"/>
          <w:cs/>
        </w:rPr>
        <w:t>ำ</w:t>
      </w:r>
      <w:r w:rsidR="000502E9" w:rsidRPr="00621FC9">
        <w:rPr>
          <w:rFonts w:ascii="TH SarabunIT๙" w:hAnsi="TH SarabunIT๙" w:cs="TH SarabunIT๙"/>
          <w:spacing w:val="8"/>
          <w:sz w:val="34"/>
          <w:szCs w:val="34"/>
          <w:cs/>
        </w:rPr>
        <w:t>เภอแม่สอด</w:t>
      </w:r>
      <w:r w:rsidR="000502E9" w:rsidRPr="00621FC9">
        <w:rPr>
          <w:rFonts w:ascii="TH SarabunIT๙" w:hAnsi="TH SarabunIT๙" w:cs="TH SarabunIT๙"/>
          <w:spacing w:val="8"/>
          <w:sz w:val="34"/>
          <w:szCs w:val="34"/>
        </w:rPr>
        <w:t xml:space="preserve"> </w:t>
      </w:r>
      <w:r w:rsidR="000502E9" w:rsidRPr="00621FC9">
        <w:rPr>
          <w:rFonts w:ascii="TH SarabunIT๙" w:hAnsi="TH SarabunIT๙" w:cs="TH SarabunIT๙"/>
          <w:spacing w:val="8"/>
          <w:sz w:val="34"/>
          <w:szCs w:val="34"/>
          <w:cs/>
        </w:rPr>
        <w:t>จังหวัดตากนั้นถือเป็นประตูฝั่งตะวันตก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ที่ส</w:t>
      </w:r>
      <w:r w:rsidRPr="00621FC9">
        <w:rPr>
          <w:rFonts w:ascii="TH SarabunIT๙" w:hAnsi="TH SarabunIT๙" w:cs="TH SarabunIT๙" w:hint="cs"/>
          <w:spacing w:val="6"/>
          <w:sz w:val="34"/>
          <w:szCs w:val="34"/>
          <w:cs/>
        </w:rPr>
        <w:t>ำ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คัญเป็นอย่างมากต่อการขยายตัวเศรษฐกิจของประเทศไปยัง</w:t>
      </w:r>
      <w:r w:rsidR="00FD357F">
        <w:rPr>
          <w:rFonts w:ascii="TH SarabunIT๙" w:hAnsi="TH SarabunIT๙" w:cs="TH SarabunIT๙" w:hint="cs"/>
          <w:spacing w:val="6"/>
          <w:sz w:val="34"/>
          <w:szCs w:val="34"/>
          <w:cs/>
        </w:rPr>
        <w:t>สาธารณรัฐแห่งสหภาพ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เมียนมาและ</w:t>
      </w:r>
      <w:r w:rsidR="00FD357F">
        <w:rPr>
          <w:rFonts w:ascii="TH SarabunIT๙" w:hAnsi="TH SarabunIT๙" w:cs="TH SarabunIT๙" w:hint="cs"/>
          <w:spacing w:val="6"/>
          <w:sz w:val="34"/>
          <w:szCs w:val="34"/>
          <w:cs/>
        </w:rPr>
        <w:t>สาธารณรัฐ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อินเดีย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เพราะ</w:t>
      </w:r>
      <w:r w:rsidR="000502E9" w:rsidRPr="000502E9">
        <w:rPr>
          <w:rFonts w:ascii="TH SarabunIT๙" w:hAnsi="TH SarabunIT๙" w:cs="TH SarabunIT๙"/>
          <w:sz w:val="34"/>
          <w:szCs w:val="34"/>
          <w:cs/>
        </w:rPr>
        <w:t>เป็นเส้นทางการขนส่งที่สะดวกที่สุดที่จะสามารถเข้าไปยังกรุงย่างกุ้ง</w:t>
      </w:r>
      <w:r w:rsidR="006E3B7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0502E9" w:rsidRPr="000502E9">
        <w:rPr>
          <w:rFonts w:ascii="TH SarabunIT๙" w:hAnsi="TH SarabunIT๙" w:cs="TH SarabunIT๙"/>
          <w:sz w:val="34"/>
          <w:szCs w:val="34"/>
          <w:cs/>
        </w:rPr>
        <w:t>เมืองเศรษฐกิจส</w:t>
      </w:r>
      <w:r>
        <w:rPr>
          <w:rFonts w:ascii="TH SarabunIT๙" w:hAnsi="TH SarabunIT๙" w:cs="TH SarabunIT๙" w:hint="cs"/>
          <w:sz w:val="34"/>
          <w:szCs w:val="34"/>
          <w:cs/>
        </w:rPr>
        <w:t>ำ</w:t>
      </w:r>
      <w:r w:rsidR="000502E9" w:rsidRPr="000502E9">
        <w:rPr>
          <w:rFonts w:ascii="TH SarabunIT๙" w:hAnsi="TH SarabunIT๙" w:cs="TH SarabunIT๙"/>
          <w:sz w:val="34"/>
          <w:szCs w:val="34"/>
          <w:cs/>
        </w:rPr>
        <w:t>คัญ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ของ</w:t>
      </w:r>
      <w:r w:rsidR="00FD357F">
        <w:rPr>
          <w:rFonts w:ascii="TH SarabunIT๙" w:hAnsi="TH SarabunIT๙" w:cs="TH SarabunIT๙" w:hint="cs"/>
          <w:spacing w:val="6"/>
          <w:sz w:val="34"/>
          <w:szCs w:val="34"/>
          <w:cs/>
        </w:rPr>
        <w:t>สาธารณรัฐแห่งสหภาพ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เมียนมา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รัฐบาลไทยได้สนับสนุนงบประมาณกว่า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๑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</w:rPr>
        <w:t>,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๐๐๐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</w:rPr>
        <w:t xml:space="preserve"> 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ล้านบาท</w:t>
      </w:r>
      <w:r w:rsidR="006E3B7C">
        <w:rPr>
          <w:rFonts w:ascii="TH SarabunIT๙" w:hAnsi="TH SarabunIT๙" w:cs="TH SarabunIT๙" w:hint="cs"/>
          <w:spacing w:val="6"/>
          <w:sz w:val="34"/>
          <w:szCs w:val="34"/>
          <w:cs/>
        </w:rPr>
        <w:t xml:space="preserve"> </w:t>
      </w:r>
      <w:r w:rsidR="000502E9" w:rsidRPr="00621FC9">
        <w:rPr>
          <w:rFonts w:ascii="TH SarabunIT๙" w:hAnsi="TH SarabunIT๙" w:cs="TH SarabunIT๙"/>
          <w:spacing w:val="6"/>
          <w:sz w:val="34"/>
          <w:szCs w:val="34"/>
          <w:cs/>
        </w:rPr>
        <w:t>ในการสร้างถนน</w:t>
      </w:r>
      <w:r w:rsidR="000502E9" w:rsidRPr="00621FC9">
        <w:rPr>
          <w:rFonts w:ascii="TH SarabunIT๙" w:hAnsi="TH SarabunIT๙" w:cs="TH SarabunIT๙"/>
          <w:spacing w:val="12"/>
          <w:sz w:val="34"/>
          <w:szCs w:val="34"/>
          <w:cs/>
        </w:rPr>
        <w:t>จากเมียวดีไปยังกอกะเร</w:t>
      </w:r>
      <w:proofErr w:type="spellStart"/>
      <w:r w:rsidR="000502E9" w:rsidRPr="00621FC9">
        <w:rPr>
          <w:rFonts w:ascii="TH SarabunIT๙" w:hAnsi="TH SarabunIT๙" w:cs="TH SarabunIT๙"/>
          <w:spacing w:val="12"/>
          <w:sz w:val="34"/>
          <w:szCs w:val="34"/>
          <w:cs/>
        </w:rPr>
        <w:t>็ก</w:t>
      </w:r>
      <w:proofErr w:type="spellEnd"/>
      <w:r w:rsidR="006E3B7C">
        <w:rPr>
          <w:rFonts w:ascii="TH SarabunIT๙" w:hAnsi="TH SarabunIT๙" w:cs="TH SarabunIT๙" w:hint="cs"/>
          <w:spacing w:val="12"/>
          <w:sz w:val="34"/>
          <w:szCs w:val="34"/>
          <w:cs/>
        </w:rPr>
        <w:t xml:space="preserve"> </w:t>
      </w:r>
      <w:r w:rsidR="000502E9" w:rsidRPr="00621FC9">
        <w:rPr>
          <w:rFonts w:ascii="TH SarabunIT๙" w:hAnsi="TH SarabunIT๙" w:cs="TH SarabunIT๙"/>
          <w:spacing w:val="12"/>
          <w:sz w:val="34"/>
          <w:szCs w:val="34"/>
          <w:cs/>
        </w:rPr>
        <w:t>ระยะทาง</w:t>
      </w:r>
      <w:r w:rsidR="000502E9" w:rsidRPr="00621FC9">
        <w:rPr>
          <w:rFonts w:ascii="TH SarabunIT๙" w:hAnsi="TH SarabunIT๙" w:cs="TH SarabunIT๙"/>
          <w:spacing w:val="12"/>
          <w:sz w:val="34"/>
          <w:szCs w:val="34"/>
        </w:rPr>
        <w:t xml:space="preserve"> </w:t>
      </w:r>
      <w:r w:rsidR="000502E9" w:rsidRPr="00621FC9">
        <w:rPr>
          <w:rFonts w:ascii="TH SarabunIT๙" w:hAnsi="TH SarabunIT๙" w:cs="TH SarabunIT๙"/>
          <w:spacing w:val="12"/>
          <w:sz w:val="34"/>
          <w:szCs w:val="34"/>
          <w:cs/>
        </w:rPr>
        <w:t>๔๐</w:t>
      </w:r>
      <w:r w:rsidR="000502E9" w:rsidRPr="00621FC9">
        <w:rPr>
          <w:rFonts w:ascii="TH SarabunIT๙" w:hAnsi="TH SarabunIT๙" w:cs="TH SarabunIT๙"/>
          <w:spacing w:val="12"/>
          <w:sz w:val="34"/>
          <w:szCs w:val="34"/>
        </w:rPr>
        <w:t xml:space="preserve"> </w:t>
      </w:r>
      <w:r w:rsidR="000502E9" w:rsidRPr="00621FC9">
        <w:rPr>
          <w:rFonts w:ascii="TH SarabunIT๙" w:hAnsi="TH SarabunIT๙" w:cs="TH SarabunIT๙"/>
          <w:spacing w:val="12"/>
          <w:sz w:val="34"/>
          <w:szCs w:val="34"/>
          <w:cs/>
        </w:rPr>
        <w:t>กิโลเมตร</w:t>
      </w:r>
      <w:r w:rsidR="000502E9" w:rsidRPr="00621FC9">
        <w:rPr>
          <w:rFonts w:ascii="TH SarabunIT๙" w:hAnsi="TH SarabunIT๙" w:cs="TH SarabunIT๙"/>
          <w:spacing w:val="12"/>
          <w:sz w:val="34"/>
          <w:szCs w:val="34"/>
        </w:rPr>
        <w:t xml:space="preserve"> </w:t>
      </w:r>
      <w:r w:rsidR="000502E9" w:rsidRPr="00621FC9">
        <w:rPr>
          <w:rFonts w:ascii="TH SarabunIT๙" w:hAnsi="TH SarabunIT๙" w:cs="TH SarabunIT๙"/>
          <w:spacing w:val="12"/>
          <w:sz w:val="34"/>
          <w:szCs w:val="34"/>
          <w:cs/>
        </w:rPr>
        <w:t>ซึ่งได้ด</w:t>
      </w:r>
      <w:r w:rsidRPr="00621FC9">
        <w:rPr>
          <w:rFonts w:ascii="TH SarabunIT๙" w:hAnsi="TH SarabunIT๙" w:cs="TH SarabunIT๙" w:hint="cs"/>
          <w:spacing w:val="12"/>
          <w:sz w:val="34"/>
          <w:szCs w:val="34"/>
          <w:cs/>
        </w:rPr>
        <w:t>ำ</w:t>
      </w:r>
      <w:r w:rsidR="000502E9" w:rsidRPr="00621FC9">
        <w:rPr>
          <w:rFonts w:ascii="TH SarabunIT๙" w:hAnsi="TH SarabunIT๙" w:cs="TH SarabunIT๙"/>
          <w:spacing w:val="12"/>
          <w:sz w:val="34"/>
          <w:szCs w:val="34"/>
          <w:cs/>
        </w:rPr>
        <w:t>เนินการก่อสร้างแล้วเสร็จ</w:t>
      </w:r>
      <w:r w:rsidR="000502E9" w:rsidRPr="00621FC9">
        <w:rPr>
          <w:rFonts w:ascii="TH SarabunIT๙" w:hAnsi="TH SarabunIT๙" w:cs="TH SarabunIT๙"/>
          <w:spacing w:val="4"/>
          <w:sz w:val="34"/>
          <w:szCs w:val="34"/>
          <w:cs/>
        </w:rPr>
        <w:t>เป็นที่เรียบร้อยแล้วคาดว่าจะ</w:t>
      </w:r>
      <w:r w:rsidR="006E3B7C">
        <w:rPr>
          <w:rFonts w:ascii="TH SarabunIT๙" w:hAnsi="TH SarabunIT๙" w:cs="TH SarabunIT๙"/>
          <w:spacing w:val="4"/>
          <w:sz w:val="34"/>
          <w:szCs w:val="34"/>
          <w:cs/>
        </w:rPr>
        <w:t>ทำให้</w:t>
      </w:r>
      <w:r w:rsidR="000502E9" w:rsidRPr="00621FC9">
        <w:rPr>
          <w:rFonts w:ascii="TH SarabunIT๙" w:hAnsi="TH SarabunIT๙" w:cs="TH SarabunIT๙"/>
          <w:spacing w:val="4"/>
          <w:sz w:val="34"/>
          <w:szCs w:val="34"/>
          <w:cs/>
        </w:rPr>
        <w:t>มูลค่าการค้าชายแดนเพิ่มขึ้นอย่างมีนัย</w:t>
      </w:r>
      <w:r w:rsidR="00DE51DA">
        <w:rPr>
          <w:rFonts w:ascii="TH SarabunIT๙" w:hAnsi="TH SarabunIT๙" w:cs="TH SarabunIT๙"/>
          <w:spacing w:val="4"/>
          <w:sz w:val="34"/>
          <w:szCs w:val="34"/>
          <w:cs/>
        </w:rPr>
        <w:t>สำคัญ</w:t>
      </w:r>
      <w:r w:rsidR="000502E9" w:rsidRPr="00621FC9">
        <w:rPr>
          <w:rFonts w:ascii="TH SarabunIT๙" w:hAnsi="TH SarabunIT๙" w:cs="TH SarabunIT๙"/>
          <w:spacing w:val="4"/>
          <w:sz w:val="34"/>
          <w:szCs w:val="34"/>
        </w:rPr>
        <w:t xml:space="preserve"> </w:t>
      </w:r>
      <w:r w:rsidR="000502E9" w:rsidRPr="00621FC9">
        <w:rPr>
          <w:rFonts w:ascii="TH SarabunIT๙" w:hAnsi="TH SarabunIT๙" w:cs="TH SarabunIT๙"/>
          <w:spacing w:val="4"/>
          <w:sz w:val="34"/>
          <w:szCs w:val="34"/>
          <w:cs/>
        </w:rPr>
        <w:t>สถิติมูลค่าการ</w:t>
      </w:r>
      <w:r w:rsidR="000502E9" w:rsidRPr="000502E9">
        <w:rPr>
          <w:rFonts w:ascii="TH SarabunIT๙" w:hAnsi="TH SarabunIT๙" w:cs="TH SarabunIT๙"/>
          <w:sz w:val="34"/>
          <w:szCs w:val="34"/>
          <w:cs/>
        </w:rPr>
        <w:t>ส่งออกการค้าชายแดนของด่านแม่สอด</w:t>
      </w:r>
      <w:r w:rsidR="000502E9" w:rsidRPr="000502E9">
        <w:rPr>
          <w:rFonts w:ascii="TH SarabunIT๙" w:hAnsi="TH SarabunIT๙" w:cs="TH SarabunIT๙"/>
          <w:sz w:val="34"/>
          <w:szCs w:val="34"/>
        </w:rPr>
        <w:t xml:space="preserve"> </w:t>
      </w:r>
      <w:r w:rsidR="000502E9" w:rsidRPr="000502E9">
        <w:rPr>
          <w:rFonts w:ascii="TH SarabunIT๙" w:hAnsi="TH SarabunIT๙" w:cs="TH SarabunIT๙"/>
          <w:sz w:val="34"/>
          <w:szCs w:val="34"/>
          <w:cs/>
        </w:rPr>
        <w:t>๓</w:t>
      </w:r>
      <w:r w:rsidR="000502E9" w:rsidRPr="000502E9">
        <w:rPr>
          <w:rFonts w:ascii="TH SarabunIT๙" w:hAnsi="TH SarabunIT๙" w:cs="TH SarabunIT๙"/>
          <w:sz w:val="34"/>
          <w:szCs w:val="34"/>
        </w:rPr>
        <w:t xml:space="preserve"> </w:t>
      </w:r>
      <w:r w:rsidR="000502E9" w:rsidRPr="000502E9">
        <w:rPr>
          <w:rFonts w:ascii="TH SarabunIT๙" w:hAnsi="TH SarabunIT๙" w:cs="TH SarabunIT๙"/>
          <w:sz w:val="34"/>
          <w:szCs w:val="34"/>
          <w:cs/>
        </w:rPr>
        <w:t>ปีที่ผ่านมา</w:t>
      </w:r>
      <w:r w:rsidR="000502E9" w:rsidRPr="000502E9">
        <w:rPr>
          <w:rFonts w:ascii="TH SarabunIT๙" w:hAnsi="TH SarabunIT๙" w:cs="TH SarabunIT๙"/>
          <w:sz w:val="34"/>
          <w:szCs w:val="34"/>
        </w:rPr>
        <w:t xml:space="preserve"> </w:t>
      </w:r>
      <w:r w:rsidR="000502E9" w:rsidRPr="000502E9">
        <w:rPr>
          <w:rFonts w:ascii="TH SarabunIT๙" w:hAnsi="TH SarabunIT๙" w:cs="TH SarabunIT๙"/>
          <w:sz w:val="34"/>
          <w:szCs w:val="34"/>
          <w:cs/>
        </w:rPr>
        <w:t>มีดังนี้</w:t>
      </w:r>
    </w:p>
    <w:p w14:paraId="5849280C" w14:textId="77777777" w:rsidR="000502E9" w:rsidRPr="000502E9" w:rsidRDefault="000502E9" w:rsidP="000502E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ปี</w:t>
      </w:r>
      <w:r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๒๕</w:t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๖๐</w:t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๗๙</w:t>
      </w:r>
      <w:r w:rsidRPr="000502E9">
        <w:rPr>
          <w:rFonts w:ascii="TH SarabunIT๙" w:hAnsi="TH SarabunIT๙" w:cs="TH SarabunIT๙"/>
          <w:color w:val="000000"/>
          <w:sz w:val="34"/>
          <w:szCs w:val="34"/>
        </w:rPr>
        <w:t>,</w:t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๒๗๒</w:t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ล้านบาท</w:t>
      </w:r>
    </w:p>
    <w:p w14:paraId="09924222" w14:textId="77777777" w:rsidR="000502E9" w:rsidRPr="000502E9" w:rsidRDefault="000502E9" w:rsidP="000502E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ปี</w:t>
      </w:r>
      <w:r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๒๕๖</w:t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๑</w:t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๗</w:t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๓</w:t>
      </w:r>
      <w:r w:rsidRPr="000502E9">
        <w:rPr>
          <w:rFonts w:ascii="TH SarabunIT๙" w:hAnsi="TH SarabunIT๙" w:cs="TH SarabunIT๙"/>
          <w:color w:val="000000"/>
          <w:sz w:val="34"/>
          <w:szCs w:val="34"/>
        </w:rPr>
        <w:t>,</w:t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๒๗</w:t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๒</w:t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ล้านบาท</w:t>
      </w:r>
    </w:p>
    <w:p w14:paraId="4AFFC9CC" w14:textId="77777777" w:rsidR="000502E9" w:rsidRPr="000502E9" w:rsidRDefault="000502E9" w:rsidP="000502E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ปี</w:t>
      </w:r>
      <w:r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๒๕๖</w:t>
      </w:r>
      <w:r w:rsidR="001B17CC">
        <w:rPr>
          <w:rFonts w:ascii="TH SarabunIT๙" w:hAnsi="TH SarabunIT๙" w:cs="TH SarabunIT๙" w:hint="cs"/>
          <w:color w:val="000000"/>
          <w:sz w:val="34"/>
          <w:szCs w:val="34"/>
          <w:cs/>
        </w:rPr>
        <w:t>2</w:t>
      </w:r>
      <w:r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="001B17CC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1B17CC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๖๙</w:t>
      </w:r>
      <w:r w:rsidRPr="000502E9">
        <w:rPr>
          <w:rFonts w:ascii="TH SarabunIT๙" w:hAnsi="TH SarabunIT๙" w:cs="TH SarabunIT๙"/>
          <w:color w:val="000000"/>
          <w:sz w:val="34"/>
          <w:szCs w:val="34"/>
        </w:rPr>
        <w:t>,</w:t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๔๖๘</w:t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ล้านบาท</w:t>
      </w:r>
    </w:p>
    <w:p w14:paraId="51ED80D5" w14:textId="77777777" w:rsidR="003E1715" w:rsidRDefault="00621FC9" w:rsidP="006636A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 w:rsidRPr="006636AA">
        <w:rPr>
          <w:rFonts w:ascii="TH SarabunIT๙" w:hAnsi="TH SarabunIT๙" w:cs="TH SarabunIT๙" w:hint="cs"/>
          <w:color w:val="000000"/>
          <w:spacing w:val="4"/>
          <w:sz w:val="34"/>
          <w:szCs w:val="34"/>
          <w:cs/>
        </w:rPr>
        <w:t xml:space="preserve"> </w:t>
      </w:r>
      <w:r w:rsidRPr="006636AA">
        <w:rPr>
          <w:rFonts w:ascii="TH SarabunIT๙" w:hAnsi="TH SarabunIT๙" w:cs="TH SarabunIT๙"/>
          <w:color w:val="000000"/>
          <w:spacing w:val="4"/>
          <w:sz w:val="34"/>
          <w:szCs w:val="34"/>
          <w:cs/>
        </w:rPr>
        <w:tab/>
      </w:r>
      <w:r w:rsidR="000502E9" w:rsidRPr="006636AA">
        <w:rPr>
          <w:rFonts w:ascii="TH SarabunIT๙" w:hAnsi="TH SarabunIT๙" w:cs="TH SarabunIT๙"/>
          <w:color w:val="000000"/>
          <w:spacing w:val="4"/>
          <w:sz w:val="34"/>
          <w:szCs w:val="34"/>
          <w:cs/>
        </w:rPr>
        <w:t>คาดว่าหากการลงทุนและปรับปรุงด้านโครงสร้างพื้นที่ฐานมากขึ้น</w:t>
      </w:r>
      <w:r w:rsidRPr="006636AA">
        <w:rPr>
          <w:rFonts w:ascii="TH SarabunIT๙" w:hAnsi="TH SarabunIT๙" w:cs="TH SarabunIT๙" w:hint="cs"/>
          <w:color w:val="000000"/>
          <w:spacing w:val="4"/>
          <w:sz w:val="34"/>
          <w:szCs w:val="34"/>
          <w:cs/>
        </w:rPr>
        <w:t xml:space="preserve"> </w:t>
      </w:r>
      <w:r w:rsidR="000502E9" w:rsidRPr="006636AA">
        <w:rPr>
          <w:rFonts w:ascii="TH SarabunIT๙" w:hAnsi="TH SarabunIT๙" w:cs="TH SarabunIT๙"/>
          <w:color w:val="000000"/>
          <w:spacing w:val="4"/>
          <w:sz w:val="34"/>
          <w:szCs w:val="34"/>
          <w:cs/>
        </w:rPr>
        <w:t>โดยเฉพาะระบบการ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ขนส่ง</w:t>
      </w:r>
      <w:proofErr w:type="spellStart"/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โล</w:t>
      </w:r>
      <w:proofErr w:type="spellEnd"/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จิสติ</w:t>
      </w:r>
      <w:proofErr w:type="spellStart"/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กส์</w:t>
      </w:r>
      <w:proofErr w:type="spellEnd"/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จะช่วยส่งผลท</w:t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>ำ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ให้ประตูของประเทศไทยทางฝั่งแม่สอดสามารถขยายตลาด</w:t>
      </w:r>
      <w:r w:rsidR="000502E9" w:rsidRPr="003B7F0C">
        <w:rPr>
          <w:rFonts w:ascii="TH SarabunIT๙" w:hAnsi="TH SarabunIT๙" w:cs="TH SarabunIT๙"/>
          <w:color w:val="000000"/>
          <w:sz w:val="34"/>
          <w:szCs w:val="34"/>
          <w:cs/>
        </w:rPr>
        <w:t>สินค้าของไทยไปยัง</w:t>
      </w:r>
      <w:r w:rsidR="00A21C7B" w:rsidRPr="003B7F0C">
        <w:rPr>
          <w:rFonts w:ascii="TH SarabunIT๙" w:hAnsi="TH SarabunIT๙" w:cs="TH SarabunIT๙"/>
          <w:color w:val="000000"/>
          <w:sz w:val="34"/>
          <w:szCs w:val="34"/>
          <w:cs/>
        </w:rPr>
        <w:t>สาธารณรัฐแห่งสหภาพเมียนมา</w:t>
      </w:r>
      <w:r w:rsidR="000502E9" w:rsidRPr="003B7F0C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Pr="003B7F0C">
        <w:rPr>
          <w:rFonts w:ascii="TH SarabunIT๙" w:hAnsi="TH SarabunIT๙" w:cs="TH SarabunIT๙"/>
          <w:color w:val="000000"/>
          <w:sz w:val="34"/>
          <w:szCs w:val="34"/>
          <w:cs/>
        </w:rPr>
        <w:t>สาธารณรัฐอินเดีย</w:t>
      </w:r>
      <w:r w:rsidR="000502E9" w:rsidRPr="003B7F0C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="000502E9" w:rsidRPr="003B7F0C">
        <w:rPr>
          <w:rFonts w:ascii="TH SarabunIT๙" w:hAnsi="TH SarabunIT๙" w:cs="TH SarabunIT๙"/>
          <w:color w:val="000000"/>
          <w:sz w:val="34"/>
          <w:szCs w:val="34"/>
          <w:cs/>
        </w:rPr>
        <w:t>และยุโรปได้ในอนาคตอัน</w:t>
      </w:r>
      <w:r w:rsidR="000502E9" w:rsidRPr="005D73B7">
        <w:rPr>
          <w:rFonts w:ascii="TH SarabunIT๙" w:hAnsi="TH SarabunIT๙" w:cs="TH SarabunIT๙"/>
          <w:color w:val="000000"/>
          <w:spacing w:val="-6"/>
          <w:sz w:val="34"/>
          <w:szCs w:val="34"/>
          <w:cs/>
        </w:rPr>
        <w:t>ใกล้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ซึ่งสอดคล้องกับนโยบายของนายกรัฐมนตรีอินเดีย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นาย</w:t>
      </w:r>
      <w:proofErr w:type="spellStart"/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นเร</w:t>
      </w:r>
      <w:proofErr w:type="spellEnd"/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นทรา</w:t>
      </w:r>
      <w:r w:rsidR="005D73B7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โมดี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ได้มีการเปิดเผยเดินหน้าโครงการสร้างถนนความยาว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๓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</w:rPr>
        <w:t>,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๒๐๐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กิโลเมตร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เชื่อมเมืองโม</w:t>
      </w:r>
      <w:proofErr w:type="spellStart"/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เรห์</w:t>
      </w:r>
      <w:proofErr w:type="spellEnd"/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ในรัฐมณีปุระของ</w:t>
      </w:r>
      <w:r w:rsidR="005D73B7" w:rsidRPr="005D73B7">
        <w:rPr>
          <w:rFonts w:ascii="TH SarabunIT๙" w:hAnsi="TH SarabunIT๙" w:cs="TH SarabunIT๙"/>
          <w:color w:val="000000"/>
          <w:spacing w:val="-6"/>
          <w:sz w:val="34"/>
          <w:szCs w:val="34"/>
          <w:cs/>
        </w:rPr>
        <w:t>สาธารณรัฐ</w:t>
      </w:r>
      <w:r w:rsidR="005D73B7" w:rsidRPr="005D73B7">
        <w:rPr>
          <w:rFonts w:ascii="TH SarabunIT๙" w:hAnsi="TH SarabunIT๙" w:cs="TH SarabunIT๙"/>
          <w:color w:val="000000"/>
          <w:spacing w:val="4"/>
          <w:sz w:val="34"/>
          <w:szCs w:val="34"/>
          <w:cs/>
        </w:rPr>
        <w:t>อินเดีย</w:t>
      </w:r>
      <w:r w:rsidR="005D73B7" w:rsidRPr="005D73B7">
        <w:rPr>
          <w:rFonts w:ascii="TH SarabunIT๙" w:hAnsi="TH SarabunIT๙" w:cs="TH SarabunIT๙"/>
          <w:color w:val="000000"/>
          <w:spacing w:val="4"/>
          <w:sz w:val="34"/>
          <w:szCs w:val="34"/>
        </w:rPr>
        <w:t xml:space="preserve"> </w:t>
      </w:r>
      <w:r w:rsidR="000502E9" w:rsidRPr="005D73B7">
        <w:rPr>
          <w:rFonts w:ascii="TH SarabunIT๙" w:hAnsi="TH SarabunIT๙" w:cs="TH SarabunIT๙"/>
          <w:color w:val="000000"/>
          <w:spacing w:val="4"/>
          <w:sz w:val="34"/>
          <w:szCs w:val="34"/>
          <w:cs/>
        </w:rPr>
        <w:t>เข้ากับอ</w:t>
      </w:r>
      <w:r w:rsidR="005D73B7" w:rsidRPr="005D73B7">
        <w:rPr>
          <w:rFonts w:ascii="TH SarabunIT๙" w:hAnsi="TH SarabunIT๙" w:cs="TH SarabunIT๙" w:hint="cs"/>
          <w:color w:val="000000"/>
          <w:spacing w:val="4"/>
          <w:sz w:val="34"/>
          <w:szCs w:val="34"/>
          <w:cs/>
        </w:rPr>
        <w:t>ำ</w:t>
      </w:r>
      <w:r w:rsidR="000502E9" w:rsidRPr="005D73B7">
        <w:rPr>
          <w:rFonts w:ascii="TH SarabunIT๙" w:hAnsi="TH SarabunIT๙" w:cs="TH SarabunIT๙"/>
          <w:color w:val="000000"/>
          <w:spacing w:val="4"/>
          <w:sz w:val="34"/>
          <w:szCs w:val="34"/>
          <w:cs/>
        </w:rPr>
        <w:t>เภอแม่สอด</w:t>
      </w:r>
      <w:r w:rsidR="000502E9" w:rsidRPr="005D73B7">
        <w:rPr>
          <w:rFonts w:ascii="TH SarabunIT๙" w:hAnsi="TH SarabunIT๙" w:cs="TH SarabunIT๙"/>
          <w:color w:val="000000"/>
          <w:spacing w:val="4"/>
          <w:sz w:val="34"/>
          <w:szCs w:val="34"/>
        </w:rPr>
        <w:t xml:space="preserve"> </w:t>
      </w:r>
      <w:r w:rsidR="000502E9" w:rsidRPr="005D73B7">
        <w:rPr>
          <w:rFonts w:ascii="TH SarabunIT๙" w:hAnsi="TH SarabunIT๙" w:cs="TH SarabunIT๙"/>
          <w:color w:val="000000"/>
          <w:spacing w:val="4"/>
          <w:sz w:val="34"/>
          <w:szCs w:val="34"/>
          <w:cs/>
        </w:rPr>
        <w:t>จะทำให้มีการขยายตัวทางเศรษฐกิจเพิ่มขึ้นถึง</w:t>
      </w:r>
      <w:r w:rsidR="000502E9" w:rsidRPr="005D73B7">
        <w:rPr>
          <w:rFonts w:ascii="TH SarabunIT๙" w:hAnsi="TH SarabunIT๙" w:cs="TH SarabunIT๙"/>
          <w:color w:val="000000"/>
          <w:spacing w:val="4"/>
          <w:sz w:val="34"/>
          <w:szCs w:val="34"/>
        </w:rPr>
        <w:t xml:space="preserve"> </w:t>
      </w:r>
      <w:r w:rsidR="000502E9" w:rsidRPr="005D73B7">
        <w:rPr>
          <w:rFonts w:ascii="TH SarabunIT๙" w:hAnsi="TH SarabunIT๙" w:cs="TH SarabunIT๙"/>
          <w:color w:val="000000"/>
          <w:spacing w:val="4"/>
          <w:sz w:val="34"/>
          <w:szCs w:val="34"/>
          <w:cs/>
        </w:rPr>
        <w:t>๖๐</w:t>
      </w:r>
      <w:r w:rsidR="000502E9" w:rsidRPr="005D73B7">
        <w:rPr>
          <w:rFonts w:ascii="TH SarabunIT๙" w:hAnsi="TH SarabunIT๙" w:cs="TH SarabunIT๙"/>
          <w:color w:val="000000"/>
          <w:spacing w:val="4"/>
          <w:sz w:val="34"/>
          <w:szCs w:val="34"/>
        </w:rPr>
        <w:t xml:space="preserve"> </w:t>
      </w:r>
      <w:r w:rsidR="000502E9" w:rsidRPr="007A1DBF">
        <w:rPr>
          <w:rFonts w:ascii="TH SarabunIT๙" w:hAnsi="TH SarabunIT๙" w:cs="TH SarabunIT๙"/>
          <w:color w:val="000000"/>
          <w:spacing w:val="-4"/>
          <w:sz w:val="34"/>
          <w:szCs w:val="34"/>
          <w:cs/>
        </w:rPr>
        <w:t>เปอร์เซ็นต์</w:t>
      </w:r>
      <w:r w:rsidR="000502E9" w:rsidRPr="007A1DBF">
        <w:rPr>
          <w:rFonts w:ascii="TH SarabunIT๙" w:hAnsi="TH SarabunIT๙" w:cs="TH SarabunIT๙"/>
          <w:color w:val="000000"/>
          <w:spacing w:val="-4"/>
          <w:sz w:val="34"/>
          <w:szCs w:val="34"/>
        </w:rPr>
        <w:t xml:space="preserve"> </w:t>
      </w:r>
      <w:r w:rsidR="000502E9" w:rsidRPr="007A1DBF">
        <w:rPr>
          <w:rFonts w:ascii="TH SarabunIT๙" w:hAnsi="TH SarabunIT๙" w:cs="TH SarabunIT๙"/>
          <w:color w:val="000000"/>
          <w:spacing w:val="-4"/>
          <w:sz w:val="34"/>
          <w:szCs w:val="34"/>
          <w:cs/>
        </w:rPr>
        <w:t>ทำให้ในปัจจุบันมีนักลงทุนสนใจเข้ามาลงทุนในพื้นที่ของเขตเศรษฐกิจพิเศษตาก</w:t>
      </w:r>
      <w:r w:rsidR="007A1DBF">
        <w:rPr>
          <w:rFonts w:ascii="TH SarabunIT๙" w:hAnsi="TH SarabunIT๙" w:cs="TH SarabunIT๙" w:hint="cs"/>
          <w:color w:val="000000"/>
          <w:spacing w:val="8"/>
          <w:sz w:val="34"/>
          <w:szCs w:val="34"/>
          <w:cs/>
        </w:rPr>
        <w:t>จำนวน</w:t>
      </w:r>
      <w:r w:rsidR="000502E9" w:rsidRPr="005D73B7">
        <w:rPr>
          <w:rFonts w:ascii="TH SarabunIT๙" w:hAnsi="TH SarabunIT๙" w:cs="TH SarabunIT๙"/>
          <w:color w:val="000000"/>
          <w:spacing w:val="8"/>
          <w:sz w:val="34"/>
          <w:szCs w:val="34"/>
          <w:cs/>
        </w:rPr>
        <w:t>มากทั้งจาก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นักลงทุนไทยและนักลงทุนจากต่างประเทศ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</w:p>
    <w:p w14:paraId="1F745089" w14:textId="77777777" w:rsidR="006636AA" w:rsidRDefault="000502E9" w:rsidP="006636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 w:rsidRPr="000502E9">
        <w:rPr>
          <w:rFonts w:ascii="TH SarabunIT๙" w:hAnsi="TH SarabunIT๙" w:cs="TH SarabunIT๙"/>
          <w:b/>
          <w:bCs/>
          <w:color w:val="000000"/>
          <w:sz w:val="34"/>
          <w:szCs w:val="34"/>
          <w:cs/>
        </w:rPr>
        <w:t>สรุปสถานการณ์การลงทุนได้ดังนี้</w:t>
      </w:r>
    </w:p>
    <w:p w14:paraId="4C42537D" w14:textId="77777777" w:rsidR="005249CE" w:rsidRDefault="005249CE" w:rsidP="005249C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4"/>
          <w:szCs w:val="34"/>
          <w:cs/>
        </w:rPr>
        <w:tab/>
      </w:r>
      <w:r w:rsidR="005D73B7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-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โรงงานทั้งหมดในปัจจุบัน </w:t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๔๘๐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โรงงาน เงินลงทุนทั้งหมด </w:t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๙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</w:rPr>
        <w:t>,</w:t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๐๘๗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ล้านบาท</w:t>
      </w:r>
    </w:p>
    <w:p w14:paraId="2789B356" w14:textId="77777777" w:rsidR="005D73B7" w:rsidRDefault="005249CE" w:rsidP="005249C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5D73B7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-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สถิติโรงงานที่ได้รับใบอนุญาตฯ (สะสมตั้งแต่ ๑๙ ม.ค. ๕๘ </w:t>
      </w:r>
      <w:r w:rsidR="007A61EB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-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ปัจจุบัน) </w:t>
      </w:r>
    </w:p>
    <w:p w14:paraId="68B1A44F" w14:textId="77777777" w:rsidR="005249CE" w:rsidRDefault="000502E9" w:rsidP="005249CE">
      <w:pPr>
        <w:spacing w:after="0" w:line="240" w:lineRule="auto"/>
        <w:ind w:firstLine="720"/>
        <w:jc w:val="thaiDistribute"/>
        <w:textAlignment w:val="baseline"/>
        <w:rPr>
          <w:rFonts w:ascii="TH SarabunIT๙" w:hAnsi="TH SarabunIT๙" w:cs="TH SarabunIT๙"/>
          <w:color w:val="000000"/>
          <w:sz w:val="34"/>
          <w:szCs w:val="34"/>
        </w:rPr>
      </w:pP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จำนวน ๑๖๖ โรงงาน เงินลงทุนทั้งหมด </w:t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๒</w:t>
      </w:r>
      <w:r w:rsidRPr="000502E9">
        <w:rPr>
          <w:rFonts w:ascii="TH SarabunIT๙" w:hAnsi="TH SarabunIT๙" w:cs="TH SarabunIT๙"/>
          <w:color w:val="000000"/>
          <w:sz w:val="34"/>
          <w:szCs w:val="34"/>
        </w:rPr>
        <w:t>,</w:t>
      </w:r>
      <w:r w:rsidR="002D2EA7">
        <w:rPr>
          <w:rFonts w:ascii="TH SarabunIT๙" w:hAnsi="TH SarabunIT๙" w:cs="TH SarabunIT๙" w:hint="cs"/>
          <w:color w:val="000000"/>
          <w:sz w:val="34"/>
          <w:szCs w:val="34"/>
          <w:cs/>
        </w:rPr>
        <w:t>๙๑๑</w:t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ล้านบาท</w:t>
      </w:r>
    </w:p>
    <w:p w14:paraId="01F96224" w14:textId="77777777" w:rsidR="005D73B7" w:rsidRDefault="005D73B7" w:rsidP="005249CE">
      <w:pPr>
        <w:spacing w:after="0" w:line="240" w:lineRule="auto"/>
        <w:ind w:firstLine="567"/>
        <w:jc w:val="thaiDistribute"/>
        <w:textAlignment w:val="baseline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-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สถิติโรงงานที่แจ้งเริ่มประกอบกิจการ (สะสมตั้งแต่ ๑๙ ม.ค. ๕๘ </w:t>
      </w:r>
      <w:r w:rsidR="007A61EB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- </w:t>
      </w:r>
      <w:r w:rsidR="000502E9" w:rsidRPr="000502E9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ปัจจุบัน) </w:t>
      </w:r>
    </w:p>
    <w:p w14:paraId="5736A0B8" w14:textId="77777777" w:rsidR="000502E9" w:rsidRPr="000502E9" w:rsidRDefault="000502E9" w:rsidP="005D73B7">
      <w:pPr>
        <w:spacing w:after="0" w:line="240" w:lineRule="auto"/>
        <w:ind w:firstLine="720"/>
        <w:jc w:val="thaiDistribute"/>
        <w:textAlignment w:val="baseline"/>
        <w:rPr>
          <w:rFonts w:ascii="TH SarabunIT๙" w:hAnsi="TH SarabunIT๙" w:cs="TH SarabunIT๙"/>
          <w:color w:val="000000"/>
          <w:sz w:val="34"/>
          <w:szCs w:val="34"/>
        </w:rPr>
      </w:pP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จำนวน ๑๔๑ โรงงาน เงินลงทุนทั้งหมด ๒</w:t>
      </w:r>
      <w:r w:rsidRPr="000502E9">
        <w:rPr>
          <w:rFonts w:ascii="TH SarabunIT๙" w:hAnsi="TH SarabunIT๙" w:cs="TH SarabunIT๙"/>
          <w:color w:val="000000"/>
          <w:sz w:val="34"/>
          <w:szCs w:val="34"/>
        </w:rPr>
        <w:t>,</w:t>
      </w: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๓๒๕ ล้านบาท  </w:t>
      </w:r>
    </w:p>
    <w:p w14:paraId="65C0A20A" w14:textId="77777777" w:rsidR="000502E9" w:rsidRPr="000502E9" w:rsidRDefault="000502E9" w:rsidP="000502E9">
      <w:pPr>
        <w:spacing w:after="0" w:line="240" w:lineRule="auto"/>
        <w:ind w:left="720"/>
        <w:jc w:val="thaiDistribute"/>
        <w:textAlignment w:val="baseline"/>
        <w:rPr>
          <w:rFonts w:ascii="TH SarabunIT๙" w:hAnsi="TH SarabunIT๙" w:cs="TH SarabunIT๙"/>
          <w:color w:val="000000"/>
          <w:sz w:val="34"/>
          <w:szCs w:val="34"/>
        </w:rPr>
      </w:pPr>
      <w:r w:rsidRPr="000502E9">
        <w:rPr>
          <w:rFonts w:ascii="TH SarabunIT๙" w:hAnsi="TH SarabunIT๙" w:cs="TH SarabunIT๙"/>
          <w:color w:val="000000"/>
          <w:sz w:val="34"/>
          <w:szCs w:val="34"/>
          <w:cs/>
        </w:rPr>
        <w:t>(ข้อมูลสำนักงานอุตสาหกรรมจังหวัดตาก ณ วันที่ ๒ กันยายน ๒๕6๒)</w:t>
      </w:r>
    </w:p>
    <w:p w14:paraId="2A153965" w14:textId="77777777" w:rsidR="00855F31" w:rsidRDefault="00855F31" w:rsidP="005249CE">
      <w:pPr>
        <w:tabs>
          <w:tab w:val="left" w:pos="567"/>
        </w:tabs>
        <w:spacing w:after="0"/>
        <w:rPr>
          <w:rFonts w:ascii="TH SarabunIT๙" w:hAnsi="TH SarabunIT๙" w:cs="TH SarabunIT๙"/>
          <w:b/>
          <w:bCs/>
          <w:sz w:val="34"/>
          <w:szCs w:val="34"/>
        </w:rPr>
      </w:pPr>
    </w:p>
    <w:p w14:paraId="0B47906A" w14:textId="77777777" w:rsidR="005D73B7" w:rsidRDefault="005D73B7" w:rsidP="005249CE">
      <w:pPr>
        <w:tabs>
          <w:tab w:val="left" w:pos="567"/>
        </w:tabs>
        <w:spacing w:after="0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>4.</w:t>
      </w:r>
      <w:r w:rsidR="005E68C3">
        <w:rPr>
          <w:rFonts w:ascii="TH SarabunIT๙" w:hAnsi="TH SarabunIT๙" w:cs="TH SarabunIT๙" w:hint="cs"/>
          <w:b/>
          <w:bCs/>
          <w:sz w:val="34"/>
          <w:szCs w:val="34"/>
          <w:cs/>
        </w:rPr>
        <w:t>๕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ข้อ</w:t>
      </w:r>
      <w:r w:rsidR="00D37340" w:rsidRPr="00D37340">
        <w:rPr>
          <w:rFonts w:ascii="TH SarabunIT๙" w:hAnsi="TH SarabunIT๙" w:cs="TH SarabunIT๙"/>
          <w:b/>
          <w:bCs/>
          <w:sz w:val="34"/>
          <w:szCs w:val="34"/>
          <w:cs/>
        </w:rPr>
        <w:t>มูลแรงงานต่างด้าว</w:t>
      </w:r>
    </w:p>
    <w:p w14:paraId="537BF93D" w14:textId="77777777" w:rsidR="00D37340" w:rsidRPr="005D73B7" w:rsidRDefault="005D73B7" w:rsidP="005D73B7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>แรงงานต่างด้าวในพื้นที่อำเภอแม่สอดนับว่าเป็นปัญหาสำคัญหนึ่งในพื้นที่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>อันเนื่องมาจาก</w:t>
      </w:r>
      <w:r w:rsidR="00D37340" w:rsidRPr="005D73B7">
        <w:rPr>
          <w:rFonts w:ascii="TH SarabunIT๙" w:hAnsi="TH SarabunIT๙" w:cs="TH SarabunIT๙"/>
          <w:spacing w:val="4"/>
          <w:sz w:val="34"/>
          <w:szCs w:val="34"/>
          <w:cs/>
        </w:rPr>
        <w:t>หลายปัจจัยเป็นสำคัญ โดยลำดับแรกของแม่สอดคงไม่อาจหลีกเลี่ยงหรือปฏิเสธที่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>จะกล่าวถึงได้นั้น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>คือ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>ปัจจัยทางด้านภูมิศาสตร์ที่แม่สอดเป็นพื้นที่ชายแดนมีอาณาเขต</w:t>
      </w:r>
      <w:r w:rsidR="00D37340" w:rsidRPr="005D73B7">
        <w:rPr>
          <w:rFonts w:ascii="TH SarabunIT๙" w:hAnsi="TH SarabunIT๙" w:cs="TH SarabunIT๙"/>
          <w:spacing w:val="6"/>
          <w:sz w:val="34"/>
          <w:szCs w:val="34"/>
          <w:cs/>
        </w:rPr>
        <w:t>ติดต่อกันระหว่าง</w:t>
      </w:r>
      <w:r w:rsidR="003B7F0C" w:rsidRPr="006F27EF">
        <w:rPr>
          <w:rFonts w:ascii="TH SarabunIT๙" w:hAnsi="TH SarabunIT๙" w:cs="TH SarabunIT๙" w:hint="cs"/>
          <w:spacing w:val="8"/>
          <w:sz w:val="34"/>
          <w:szCs w:val="34"/>
          <w:cs/>
        </w:rPr>
        <w:t>ประเทศ</w:t>
      </w:r>
      <w:r w:rsidR="00D37340" w:rsidRPr="006F27EF">
        <w:rPr>
          <w:rFonts w:ascii="TH SarabunIT๙" w:hAnsi="TH SarabunIT๙" w:cs="TH SarabunIT๙"/>
          <w:spacing w:val="8"/>
          <w:sz w:val="34"/>
          <w:szCs w:val="34"/>
          <w:cs/>
        </w:rPr>
        <w:t>ไทย</w:t>
      </w:r>
      <w:r w:rsidRPr="006F27EF">
        <w:rPr>
          <w:rFonts w:ascii="TH SarabunIT๙" w:hAnsi="TH SarabunIT๙" w:cs="TH SarabunIT๙" w:hint="cs"/>
          <w:spacing w:val="8"/>
          <w:sz w:val="34"/>
          <w:szCs w:val="34"/>
          <w:cs/>
        </w:rPr>
        <w:t xml:space="preserve"> </w:t>
      </w:r>
      <w:r w:rsidR="00D37340" w:rsidRPr="006F27EF">
        <w:rPr>
          <w:rFonts w:ascii="TH SarabunIT๙" w:hAnsi="TH SarabunIT๙" w:cs="TH SarabunIT๙"/>
          <w:spacing w:val="8"/>
          <w:sz w:val="34"/>
          <w:szCs w:val="34"/>
          <w:cs/>
        </w:rPr>
        <w:t>-</w:t>
      </w:r>
      <w:r w:rsidRPr="006F27EF">
        <w:rPr>
          <w:rFonts w:ascii="TH SarabunIT๙" w:hAnsi="TH SarabunIT๙" w:cs="TH SarabunIT๙" w:hint="cs"/>
          <w:spacing w:val="8"/>
          <w:sz w:val="34"/>
          <w:szCs w:val="34"/>
          <w:cs/>
        </w:rPr>
        <w:t xml:space="preserve"> </w:t>
      </w:r>
      <w:r w:rsidR="00A21C7B" w:rsidRPr="006F27EF">
        <w:rPr>
          <w:rFonts w:ascii="TH SarabunIT๙" w:hAnsi="TH SarabunIT๙" w:cs="TH SarabunIT๙"/>
          <w:spacing w:val="8"/>
          <w:sz w:val="34"/>
          <w:szCs w:val="34"/>
          <w:cs/>
        </w:rPr>
        <w:t>สาธารณรัฐแห่งสหภาพเมียนมา</w:t>
      </w:r>
      <w:r w:rsidR="00D37340" w:rsidRPr="006F27EF">
        <w:rPr>
          <w:rFonts w:ascii="TH SarabunIT๙" w:hAnsi="TH SarabunIT๙" w:cs="TH SarabunIT๙"/>
          <w:spacing w:val="8"/>
          <w:sz w:val="34"/>
          <w:szCs w:val="34"/>
          <w:cs/>
        </w:rPr>
        <w:t xml:space="preserve"> โดยมีพรมแดนธรรมชาติคือแม่น้ำเมยที่ไม่</w:t>
      </w:r>
      <w:r w:rsidR="006F27EF" w:rsidRPr="006F27EF">
        <w:rPr>
          <w:rFonts w:ascii="TH SarabunIT๙" w:hAnsi="TH SarabunIT๙" w:cs="TH SarabunIT๙" w:hint="cs"/>
          <w:spacing w:val="-4"/>
          <w:sz w:val="34"/>
          <w:szCs w:val="34"/>
          <w:cs/>
        </w:rPr>
        <w:t>สามารถ</w:t>
      </w:r>
      <w:r w:rsidR="00D37340" w:rsidRPr="006F27EF">
        <w:rPr>
          <w:rFonts w:ascii="TH SarabunIT๙" w:hAnsi="TH SarabunIT๙" w:cs="TH SarabunIT๙"/>
          <w:spacing w:val="-4"/>
          <w:sz w:val="34"/>
          <w:szCs w:val="34"/>
          <w:cs/>
        </w:rPr>
        <w:t>ขวางกั้นการเข้าออกของคนจากประเทศ</w:t>
      </w:r>
      <w:r w:rsidR="00A21C7B" w:rsidRPr="006F27EF">
        <w:rPr>
          <w:rFonts w:ascii="TH SarabunIT๙" w:hAnsi="TH SarabunIT๙" w:cs="TH SarabunIT๙"/>
          <w:spacing w:val="-4"/>
          <w:sz w:val="34"/>
          <w:szCs w:val="34"/>
          <w:cs/>
        </w:rPr>
        <w:t>สาธารณรัฐแห่งสหภาพเมียนมา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 xml:space="preserve">ได้ดีนัก </w:t>
      </w:r>
    </w:p>
    <w:p w14:paraId="561584FB" w14:textId="77777777" w:rsidR="00D37340" w:rsidRPr="00D37340" w:rsidRDefault="00D37340" w:rsidP="002D1FE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 w:rsidRPr="00D37340">
        <w:rPr>
          <w:rFonts w:ascii="TH SarabunIT๙" w:hAnsi="TH SarabunIT๙" w:cs="TH SarabunIT๙"/>
          <w:sz w:val="34"/>
          <w:szCs w:val="34"/>
          <w:cs/>
        </w:rPr>
        <w:tab/>
      </w:r>
      <w:r w:rsidRPr="005D73B7">
        <w:rPr>
          <w:rFonts w:ascii="TH SarabunIT๙" w:hAnsi="TH SarabunIT๙" w:cs="TH SarabunIT๙"/>
          <w:spacing w:val="-4"/>
          <w:sz w:val="34"/>
          <w:szCs w:val="34"/>
          <w:cs/>
        </w:rPr>
        <w:t>เป็นที่ทราบกันดีว่ามีการเดินทางเข้าออกบ่อยครั้งและจำนวนมาก ตลอดบริเวณ</w:t>
      </w:r>
      <w:r w:rsidRPr="005D73B7">
        <w:rPr>
          <w:rFonts w:ascii="TH SarabunIT๙" w:hAnsi="TH SarabunIT๙" w:cs="TH SarabunIT๙"/>
          <w:spacing w:val="-8"/>
          <w:sz w:val="34"/>
          <w:szCs w:val="34"/>
          <w:cs/>
        </w:rPr>
        <w:t xml:space="preserve">แม่น้ำเมย </w:t>
      </w:r>
      <w:r w:rsidRPr="002D1FEA">
        <w:rPr>
          <w:rFonts w:ascii="TH SarabunIT๙" w:hAnsi="TH SarabunIT๙" w:cs="TH SarabunIT๙"/>
          <w:spacing w:val="4"/>
          <w:sz w:val="34"/>
          <w:szCs w:val="34"/>
          <w:cs/>
        </w:rPr>
        <w:t>และท่าข้ามอื่น ๆ ที่ไม่ได้เป็นช่องทางเข้าออกที่ถูกกฎมายตามกฎหมายว่าด้วยคนเข้าเมือง อาจ</w:t>
      </w:r>
      <w:r w:rsidRPr="005D73B7">
        <w:rPr>
          <w:rFonts w:ascii="TH SarabunIT๙" w:hAnsi="TH SarabunIT๙" w:cs="TH SarabunIT๙"/>
          <w:spacing w:val="6"/>
          <w:sz w:val="34"/>
          <w:szCs w:val="34"/>
          <w:cs/>
        </w:rPr>
        <w:t>กล่าวได้ว่าปัญหาของแรงงานต่างด้าวนั้นปรากฏขึ้นตั้งแต่พิธีการเข้าเมืองนั้นหมายถึง</w:t>
      </w:r>
      <w:r w:rsidRPr="005D73B7">
        <w:rPr>
          <w:rFonts w:ascii="TH SarabunIT๙" w:hAnsi="TH SarabunIT๙" w:cs="TH SarabunIT๙"/>
          <w:spacing w:val="-8"/>
          <w:sz w:val="34"/>
          <w:szCs w:val="34"/>
          <w:cs/>
        </w:rPr>
        <w:t>การเดินทางเข้าออกราชอาณาจักรไทยอย่างถูกต้องตามกฎหมายว่าด้วยคนเข้าเมือง</w:t>
      </w:r>
      <w:r w:rsidR="005D73B7" w:rsidRPr="005D73B7">
        <w:rPr>
          <w:rFonts w:ascii="TH SarabunIT๙" w:hAnsi="TH SarabunIT๙" w:cs="TH SarabunIT๙" w:hint="cs"/>
          <w:spacing w:val="-8"/>
          <w:sz w:val="34"/>
          <w:szCs w:val="34"/>
          <w:cs/>
        </w:rPr>
        <w:t xml:space="preserve"> </w:t>
      </w:r>
      <w:r w:rsidRPr="005D73B7">
        <w:rPr>
          <w:rFonts w:ascii="TH SarabunIT๙" w:hAnsi="TH SarabunIT๙" w:cs="TH SarabunIT๙"/>
          <w:spacing w:val="-8"/>
          <w:sz w:val="34"/>
          <w:szCs w:val="34"/>
          <w:cs/>
        </w:rPr>
        <w:t>มี</w:t>
      </w:r>
      <w:r w:rsidR="007A1DBF">
        <w:rPr>
          <w:rFonts w:ascii="TH SarabunIT๙" w:hAnsi="TH SarabunIT๙" w:cs="TH SarabunIT๙" w:hint="cs"/>
          <w:spacing w:val="-8"/>
          <w:sz w:val="34"/>
          <w:szCs w:val="34"/>
          <w:cs/>
        </w:rPr>
        <w:t>จำนวน</w:t>
      </w:r>
      <w:r w:rsidRPr="005D73B7">
        <w:rPr>
          <w:rFonts w:ascii="TH SarabunIT๙" w:hAnsi="TH SarabunIT๙" w:cs="TH SarabunIT๙"/>
          <w:spacing w:val="-8"/>
          <w:sz w:val="34"/>
          <w:szCs w:val="34"/>
          <w:cs/>
        </w:rPr>
        <w:t>ที่น้อย</w:t>
      </w:r>
      <w:r w:rsidRPr="00D37340">
        <w:rPr>
          <w:rFonts w:ascii="TH SarabunIT๙" w:hAnsi="TH SarabunIT๙" w:cs="TH SarabunIT๙"/>
          <w:sz w:val="34"/>
          <w:szCs w:val="34"/>
          <w:cs/>
        </w:rPr>
        <w:t>เมื่อเทียบกับปริมาณหรือจำนวนจริงของคนต่างด้าวที่อยู่ในพื้นที่หรือเข้ามาอาศัยดำรงชีพ รับจ้าง หรือเป็นแรงงานทั้งในภาคเกษตรกรรมและอุตสาหกรรมในพื้นที่ปริมาณมาก</w:t>
      </w:r>
    </w:p>
    <w:p w14:paraId="129B79A3" w14:textId="77777777" w:rsidR="00D37340" w:rsidRPr="00D37340" w:rsidRDefault="00D37340" w:rsidP="002D1FE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 w:rsidRPr="00D37340">
        <w:rPr>
          <w:rFonts w:ascii="TH SarabunIT๙" w:hAnsi="TH SarabunIT๙" w:cs="TH SarabunIT๙"/>
          <w:sz w:val="34"/>
          <w:szCs w:val="34"/>
          <w:cs/>
        </w:rPr>
        <w:tab/>
        <w:t xml:space="preserve">ปัจจัยอีกประการหนึ่งนั้นสะท้อนจากการที่มีปริมาณของแรงงานต่างด้าวจำนวนมาก </w:t>
      </w:r>
      <w:r w:rsidRPr="002D1FEA">
        <w:rPr>
          <w:rFonts w:ascii="TH SarabunIT๙" w:hAnsi="TH SarabunIT๙" w:cs="TH SarabunIT๙"/>
          <w:spacing w:val="-4"/>
          <w:sz w:val="34"/>
          <w:szCs w:val="34"/>
          <w:cs/>
        </w:rPr>
        <w:t>และอัตราค่าจ้างการใช้แรงงานเหล่านี้มีราคาถูกกว่าการจ้างแรงงานไทย เนื่องจากเป็นคนต่างด้าว</w:t>
      </w:r>
      <w:r w:rsidRPr="00D37340">
        <w:rPr>
          <w:rFonts w:ascii="TH SarabunIT๙" w:hAnsi="TH SarabunIT๙" w:cs="TH SarabunIT๙"/>
          <w:sz w:val="34"/>
          <w:szCs w:val="34"/>
          <w:cs/>
        </w:rPr>
        <w:t>ส่วนมากเข้าเมืองผิดกฎหมาย ไม่มีอำนาจในการต่อรอง และเป็นแรงงานที่ไร้ทักษะจึงนำมาสู่</w:t>
      </w:r>
      <w:r w:rsidRPr="006E3B7C">
        <w:rPr>
          <w:rFonts w:ascii="TH SarabunIT๙" w:hAnsi="TH SarabunIT๙" w:cs="TH SarabunIT๙"/>
          <w:spacing w:val="6"/>
          <w:sz w:val="34"/>
          <w:szCs w:val="34"/>
          <w:cs/>
        </w:rPr>
        <w:t>การจัดตั้งโรงงานต่าง ๆ ในพื้นที่ ทั้งขนาดเล็ก ขนาดกลาง และขนาดใหญ่ รวมถึงโรงงาน</w:t>
      </w:r>
      <w:r w:rsidR="002D1FEA" w:rsidRPr="006E3B7C">
        <w:rPr>
          <w:rFonts w:ascii="TH SarabunIT๙" w:hAnsi="TH SarabunIT๙" w:cs="TH SarabunIT๙" w:hint="cs"/>
          <w:spacing w:val="6"/>
          <w:sz w:val="34"/>
          <w:szCs w:val="34"/>
          <w:cs/>
        </w:rPr>
        <w:t xml:space="preserve"> </w:t>
      </w:r>
      <w:r w:rsidRPr="006E3B7C">
        <w:rPr>
          <w:rFonts w:ascii="TH SarabunIT๙" w:hAnsi="TH SarabunIT๙" w:cs="TH SarabunIT๙"/>
          <w:spacing w:val="-2"/>
          <w:sz w:val="34"/>
          <w:szCs w:val="34"/>
          <w:cs/>
        </w:rPr>
        <w:t>บ้านที่มีการจ้างแรงงานรับเหมาไปทำที่บ้าน เป็นต้น เพื่อเป็นการลดต้นทุนในการผลิต ด้วยเหตุนี้</w:t>
      </w:r>
      <w:r w:rsidRPr="00D37340">
        <w:rPr>
          <w:rFonts w:ascii="TH SarabunIT๙" w:hAnsi="TH SarabunIT๙" w:cs="TH SarabunIT๙"/>
          <w:sz w:val="34"/>
          <w:szCs w:val="34"/>
          <w:cs/>
        </w:rPr>
        <w:t>แรงงานจึงกลายเป็นทั้งข้อดีและข้อเสียให้แก่แม่สอด ซึ่งหากว่าแม่สอดไม่มีการบริหารจัดการและควบคุมปริมาณแรงงานต่างด้าวแล้ว แม่สอดจะกลายเป็นพื้นที่ที่มีแรงงานต่างด้าวแย่งชิง</w:t>
      </w:r>
      <w:r w:rsidRPr="002D1FEA">
        <w:rPr>
          <w:rFonts w:ascii="TH SarabunIT๙" w:hAnsi="TH SarabunIT๙" w:cs="TH SarabunIT๙"/>
          <w:spacing w:val="-4"/>
          <w:sz w:val="34"/>
          <w:szCs w:val="34"/>
          <w:cs/>
        </w:rPr>
        <w:t>พื้นที่ในด้านถิ่นที่อยู่อาศัย ด้านการประกอบอาชีพ ด้านวิถีชีวิต และด้านสุขอนามัยต่าง ๆ เป็นต้น</w:t>
      </w:r>
      <w:r w:rsidRPr="00D37340">
        <w:rPr>
          <w:rFonts w:ascii="TH SarabunIT๙" w:hAnsi="TH SarabunIT๙" w:cs="TH SarabunIT๙"/>
          <w:sz w:val="34"/>
          <w:szCs w:val="34"/>
          <w:cs/>
        </w:rPr>
        <w:t xml:space="preserve"> ในขณะที่ข้อดีนั้นคือการค้าระหว่างประเทศ คือ ระหว่าง</w:t>
      </w:r>
      <w:r w:rsidR="000030E6">
        <w:rPr>
          <w:rFonts w:ascii="TH SarabunIT๙" w:hAnsi="TH SarabunIT๙" w:cs="TH SarabunIT๙" w:hint="cs"/>
          <w:sz w:val="34"/>
          <w:szCs w:val="34"/>
          <w:cs/>
        </w:rPr>
        <w:t>ประเทศ</w:t>
      </w:r>
      <w:r w:rsidRPr="00D37340">
        <w:rPr>
          <w:rFonts w:ascii="TH SarabunIT๙" w:hAnsi="TH SarabunIT๙" w:cs="TH SarabunIT๙"/>
          <w:sz w:val="34"/>
          <w:szCs w:val="34"/>
          <w:cs/>
        </w:rPr>
        <w:t>ไทย</w:t>
      </w:r>
      <w:r w:rsidR="006E3B7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D37340">
        <w:rPr>
          <w:rFonts w:ascii="TH SarabunIT๙" w:hAnsi="TH SarabunIT๙" w:cs="TH SarabunIT๙"/>
          <w:sz w:val="34"/>
          <w:szCs w:val="34"/>
          <w:cs/>
        </w:rPr>
        <w:t>-</w:t>
      </w:r>
      <w:r w:rsidR="006E3B7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A21C7B">
        <w:rPr>
          <w:rFonts w:ascii="TH SarabunIT๙" w:hAnsi="TH SarabunIT๙" w:cs="TH SarabunIT๙"/>
          <w:sz w:val="34"/>
          <w:szCs w:val="34"/>
          <w:cs/>
        </w:rPr>
        <w:t>สาธารณรัฐแห่งสหภาพเมียนมา</w:t>
      </w:r>
      <w:r w:rsidRPr="002D1FEA">
        <w:rPr>
          <w:rFonts w:ascii="TH SarabunIT๙" w:hAnsi="TH SarabunIT๙" w:cs="TH SarabunIT๙"/>
          <w:spacing w:val="-4"/>
          <w:sz w:val="34"/>
          <w:szCs w:val="34"/>
          <w:cs/>
        </w:rPr>
        <w:t>และระหว่าง</w:t>
      </w:r>
      <w:r w:rsidR="003E6B65" w:rsidRPr="002D1FEA">
        <w:rPr>
          <w:rFonts w:ascii="TH SarabunIT๙" w:hAnsi="TH SarabunIT๙" w:cs="TH SarabunIT๙" w:hint="cs"/>
          <w:spacing w:val="-4"/>
          <w:sz w:val="34"/>
          <w:szCs w:val="34"/>
          <w:cs/>
        </w:rPr>
        <w:t>ประเทศ</w:t>
      </w:r>
      <w:r w:rsidRPr="002D1FEA">
        <w:rPr>
          <w:rFonts w:ascii="TH SarabunIT๙" w:hAnsi="TH SarabunIT๙" w:cs="TH SarabunIT๙"/>
          <w:spacing w:val="-4"/>
          <w:sz w:val="34"/>
          <w:szCs w:val="34"/>
          <w:cs/>
        </w:rPr>
        <w:t>ไทย</w:t>
      </w:r>
      <w:r w:rsidR="006E3B7C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Pr="002D1FEA">
        <w:rPr>
          <w:rFonts w:ascii="TH SarabunIT๙" w:hAnsi="TH SarabunIT๙" w:cs="TH SarabunIT๙"/>
          <w:spacing w:val="-4"/>
          <w:sz w:val="34"/>
          <w:szCs w:val="34"/>
          <w:cs/>
        </w:rPr>
        <w:t>-</w:t>
      </w:r>
      <w:r w:rsidR="006E3B7C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Pr="002D1FEA">
        <w:rPr>
          <w:rFonts w:ascii="TH SarabunIT๙" w:hAnsi="TH SarabunIT๙" w:cs="TH SarabunIT๙"/>
          <w:spacing w:val="-4"/>
          <w:sz w:val="34"/>
          <w:szCs w:val="34"/>
          <w:cs/>
        </w:rPr>
        <w:t>เขตเศรษฐกิจ</w:t>
      </w:r>
      <w:r w:rsidR="003E6B65" w:rsidRPr="002D1FEA">
        <w:rPr>
          <w:rFonts w:ascii="TH SarabunIT๙" w:hAnsi="TH SarabunIT๙" w:cs="TH SarabunIT๙"/>
          <w:spacing w:val="-4"/>
          <w:sz w:val="34"/>
          <w:szCs w:val="34"/>
          <w:cs/>
        </w:rPr>
        <w:t>สาธารณรัฐประชาชนจีน</w:t>
      </w:r>
      <w:r w:rsidR="006E3B7C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Pr="002D1FEA">
        <w:rPr>
          <w:rFonts w:ascii="TH SarabunIT๙" w:hAnsi="TH SarabunIT๙" w:cs="TH SarabunIT๙"/>
          <w:spacing w:val="-4"/>
          <w:sz w:val="34"/>
          <w:szCs w:val="34"/>
          <w:cs/>
        </w:rPr>
        <w:t>-</w:t>
      </w:r>
      <w:r w:rsidR="006E3B7C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A21C7B">
        <w:rPr>
          <w:rFonts w:ascii="TH SarabunIT๙" w:hAnsi="TH SarabunIT๙" w:cs="TH SarabunIT๙"/>
          <w:spacing w:val="-4"/>
          <w:sz w:val="34"/>
          <w:szCs w:val="34"/>
          <w:cs/>
        </w:rPr>
        <w:t>สาธารณรัฐแห่งสหภาพเมียนมา</w:t>
      </w:r>
      <w:r w:rsidR="003E6B6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D37340">
        <w:rPr>
          <w:rFonts w:ascii="TH SarabunIT๙" w:hAnsi="TH SarabunIT๙" w:cs="TH SarabunIT๙"/>
          <w:sz w:val="34"/>
          <w:szCs w:val="34"/>
          <w:cs/>
        </w:rPr>
        <w:t>เมื่อพิจารณาจากมูลค่าการค้าขายและการส่งออกของไทยนั้นพบว่ามีแนวโน้ม</w:t>
      </w:r>
      <w:r w:rsidRPr="006E3B7C">
        <w:rPr>
          <w:rFonts w:ascii="TH SarabunIT๙" w:hAnsi="TH SarabunIT๙" w:cs="TH SarabunIT๙"/>
          <w:spacing w:val="-4"/>
          <w:sz w:val="34"/>
          <w:szCs w:val="34"/>
          <w:cs/>
        </w:rPr>
        <w:t>เพิ่มสูงขึ้น แม้จะมีการปิดด่านบริเวณสะพานมิตรภาพไทย</w:t>
      </w:r>
      <w:r w:rsidR="003B7F0C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Pr="006E3B7C">
        <w:rPr>
          <w:rFonts w:ascii="TH SarabunIT๙" w:hAnsi="TH SarabunIT๙" w:cs="TH SarabunIT๙"/>
          <w:spacing w:val="-4"/>
          <w:sz w:val="34"/>
          <w:szCs w:val="34"/>
          <w:cs/>
        </w:rPr>
        <w:t>-</w:t>
      </w:r>
      <w:r w:rsidR="003B7F0C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A21C7B" w:rsidRPr="006E3B7C">
        <w:rPr>
          <w:rFonts w:ascii="TH SarabunIT๙" w:hAnsi="TH SarabunIT๙" w:cs="TH SarabunIT๙"/>
          <w:spacing w:val="-4"/>
          <w:sz w:val="34"/>
          <w:szCs w:val="34"/>
          <w:cs/>
        </w:rPr>
        <w:t>สาธารณรัฐแห่งสหภาพเมียนมา</w:t>
      </w:r>
      <w:r w:rsidRPr="006E3B7C">
        <w:rPr>
          <w:rFonts w:ascii="TH SarabunIT๙" w:hAnsi="TH SarabunIT๙" w:cs="TH SarabunIT๙"/>
          <w:spacing w:val="-4"/>
          <w:sz w:val="34"/>
          <w:szCs w:val="34"/>
          <w:cs/>
        </w:rPr>
        <w:t>ก็ตาม</w:t>
      </w:r>
    </w:p>
    <w:p w14:paraId="71961DA1" w14:textId="77777777" w:rsidR="00D37340" w:rsidRDefault="00D37340" w:rsidP="005249CE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 w:rsidRPr="00D37340">
        <w:rPr>
          <w:rFonts w:ascii="TH SarabunIT๙" w:hAnsi="TH SarabunIT๙" w:cs="TH SarabunIT๙"/>
          <w:sz w:val="34"/>
          <w:szCs w:val="34"/>
          <w:cs/>
        </w:rPr>
        <w:tab/>
        <w:t>ปัจจัยสุดท้ายคือ ปัจจัยด้านทรัพยากรบุคลากรและการบูรณาการงานระหว่าง</w:t>
      </w:r>
      <w:r w:rsidRPr="003E6B65">
        <w:rPr>
          <w:rFonts w:ascii="TH SarabunIT๙" w:hAnsi="TH SarabunIT๙" w:cs="TH SarabunIT๙"/>
          <w:spacing w:val="12"/>
          <w:sz w:val="34"/>
          <w:szCs w:val="34"/>
          <w:cs/>
        </w:rPr>
        <w:t>หน่วยงาน</w:t>
      </w:r>
      <w:r w:rsidRPr="005249CE">
        <w:rPr>
          <w:rFonts w:ascii="TH SarabunIT๙" w:hAnsi="TH SarabunIT๙" w:cs="TH SarabunIT๙"/>
          <w:spacing w:val="2"/>
          <w:sz w:val="34"/>
          <w:szCs w:val="34"/>
          <w:cs/>
        </w:rPr>
        <w:t>ที่เกี่ยวข้อง อันเนื่องมาจากบุคลากรที่ปฏิบัติงานเกี่ยวกับแรงงานต่างด้าวนั้</w:t>
      </w:r>
      <w:r w:rsidR="003E6B65" w:rsidRPr="005249CE">
        <w:rPr>
          <w:rFonts w:ascii="TH SarabunIT๙" w:hAnsi="TH SarabunIT๙" w:cs="TH SarabunIT๙" w:hint="cs"/>
          <w:spacing w:val="2"/>
          <w:sz w:val="34"/>
          <w:szCs w:val="34"/>
          <w:cs/>
        </w:rPr>
        <w:t xml:space="preserve">น </w:t>
      </w:r>
      <w:r w:rsidRPr="005249CE">
        <w:rPr>
          <w:rFonts w:ascii="TH SarabunIT๙" w:hAnsi="TH SarabunIT๙" w:cs="TH SarabunIT๙"/>
          <w:spacing w:val="2"/>
          <w:sz w:val="34"/>
          <w:szCs w:val="34"/>
          <w:cs/>
        </w:rPr>
        <w:t>มีปริมาณน้อย</w:t>
      </w:r>
      <w:r w:rsidR="006E3B7C">
        <w:rPr>
          <w:rFonts w:ascii="TH SarabunIT๙" w:hAnsi="TH SarabunIT๙" w:cs="TH SarabunIT๙" w:hint="cs"/>
          <w:spacing w:val="2"/>
          <w:sz w:val="34"/>
          <w:szCs w:val="34"/>
          <w:cs/>
        </w:rPr>
        <w:t xml:space="preserve"> </w:t>
      </w:r>
      <w:r w:rsidRPr="006E3B7C">
        <w:rPr>
          <w:rFonts w:ascii="TH SarabunIT๙" w:hAnsi="TH SarabunIT๙" w:cs="TH SarabunIT๙"/>
          <w:spacing w:val="-6"/>
          <w:sz w:val="34"/>
          <w:szCs w:val="34"/>
          <w:cs/>
        </w:rPr>
        <w:t>เมื่อเทียบกับจำนวนแรงงานต่างด้าวและคนต่างด้าวที่ลักลอบเข้าเมืองผิดกฎหมาย รวมถึง</w:t>
      </w:r>
      <w:r w:rsidRPr="00D37340">
        <w:rPr>
          <w:rFonts w:ascii="TH SarabunIT๙" w:hAnsi="TH SarabunIT๙" w:cs="TH SarabunIT๙"/>
          <w:sz w:val="34"/>
          <w:szCs w:val="34"/>
          <w:cs/>
        </w:rPr>
        <w:t>ขาด</w:t>
      </w:r>
      <w:r w:rsidRPr="006E3B7C">
        <w:rPr>
          <w:rFonts w:ascii="TH SarabunIT๙" w:hAnsi="TH SarabunIT๙" w:cs="TH SarabunIT๙"/>
          <w:spacing w:val="-4"/>
          <w:sz w:val="34"/>
          <w:szCs w:val="34"/>
          <w:cs/>
        </w:rPr>
        <w:t>การบูรณาการระหว่างหน่วยงานในพื้นที่เพื่อปฏิบัติงานบริหารจัดการและควบคุมแรงงานต่างด้าว</w:t>
      </w:r>
      <w:r w:rsidRPr="005249CE">
        <w:rPr>
          <w:rFonts w:ascii="TH SarabunIT๙" w:hAnsi="TH SarabunIT๙" w:cs="TH SarabunIT๙"/>
          <w:spacing w:val="-6"/>
          <w:sz w:val="34"/>
          <w:szCs w:val="34"/>
          <w:cs/>
        </w:rPr>
        <w:t>ให้จำกัดอยู่ในพื้นที่ให้มีการขึ้นทะเบียนและนำคนเข้าสู่ระบบแรงงานเพื่อการบริหาร</w:t>
      </w:r>
      <w:r w:rsidRPr="00D37340">
        <w:rPr>
          <w:rFonts w:ascii="TH SarabunIT๙" w:hAnsi="TH SarabunIT๙" w:cs="TH SarabunIT๙"/>
          <w:sz w:val="34"/>
          <w:szCs w:val="34"/>
          <w:cs/>
        </w:rPr>
        <w:t>จัดการควบคุม</w:t>
      </w:r>
      <w:r w:rsidRPr="006E3B7C">
        <w:rPr>
          <w:rFonts w:ascii="TH SarabunIT๙" w:hAnsi="TH SarabunIT๙" w:cs="TH SarabunIT๙"/>
          <w:spacing w:val="-12"/>
          <w:sz w:val="34"/>
          <w:szCs w:val="34"/>
          <w:cs/>
        </w:rPr>
        <w:t>อย่างมีประสิทธิภาพ มีความเป็นเอกภาพ และตอบสนองต่อปัญหาได้อย่างครบถ้วน อนึ่ง การบูรณาการ</w:t>
      </w:r>
      <w:r w:rsidRPr="003E6B65">
        <w:rPr>
          <w:rFonts w:ascii="TH SarabunIT๙" w:hAnsi="TH SarabunIT๙" w:cs="TH SarabunIT๙"/>
          <w:spacing w:val="-10"/>
          <w:sz w:val="34"/>
          <w:szCs w:val="34"/>
          <w:cs/>
        </w:rPr>
        <w:t>ในส่วนของแรงงานต่างด้าวนั้น</w:t>
      </w:r>
      <w:r w:rsidR="003E6B65" w:rsidRPr="003E6B65">
        <w:rPr>
          <w:rFonts w:ascii="TH SarabunIT๙" w:hAnsi="TH SarabunIT๙" w:cs="TH SarabunIT๙" w:hint="cs"/>
          <w:spacing w:val="-10"/>
          <w:sz w:val="34"/>
          <w:szCs w:val="34"/>
          <w:cs/>
        </w:rPr>
        <w:t xml:space="preserve"> </w:t>
      </w:r>
      <w:r w:rsidRPr="003E6B65">
        <w:rPr>
          <w:rFonts w:ascii="TH SarabunIT๙" w:hAnsi="TH SarabunIT๙" w:cs="TH SarabunIT๙"/>
          <w:spacing w:val="-10"/>
          <w:sz w:val="34"/>
          <w:szCs w:val="34"/>
          <w:cs/>
        </w:rPr>
        <w:t>จะเป็นความร่วมมือ</w:t>
      </w:r>
      <w:r w:rsidRPr="003E6B65">
        <w:rPr>
          <w:rFonts w:ascii="TH SarabunIT๙" w:hAnsi="TH SarabunIT๙" w:cs="TH SarabunIT๙"/>
          <w:spacing w:val="-6"/>
          <w:sz w:val="34"/>
          <w:szCs w:val="34"/>
          <w:cs/>
        </w:rPr>
        <w:t xml:space="preserve">ของกระทรวงแรงงานในส่วนที่เรียกว่า </w:t>
      </w:r>
      <w:r w:rsidRPr="003E6B65">
        <w:rPr>
          <w:rFonts w:ascii="TH SarabunIT๙" w:hAnsi="TH SarabunIT๙" w:cs="TH SarabunIT๙"/>
          <w:spacing w:val="-6"/>
          <w:sz w:val="34"/>
          <w:szCs w:val="34"/>
          <w:cs/>
        </w:rPr>
        <w:lastRenderedPageBreak/>
        <w:t>ศูนย์บริการร่วมกระทรวงแรงงาน อย่างไรก็ตาม การบริหาร</w:t>
      </w:r>
      <w:r w:rsidRPr="00D37340">
        <w:rPr>
          <w:rFonts w:ascii="TH SarabunIT๙" w:hAnsi="TH SarabunIT๙" w:cs="TH SarabunIT๙"/>
          <w:sz w:val="34"/>
          <w:szCs w:val="34"/>
          <w:cs/>
        </w:rPr>
        <w:t>จัดการและควบคุมแรงงานต่างด้าวนั้นยังไม่ครบถ้วนสมบูรณ์ รวมถึงจำนวนบุคลากรและงบประมาณยังมีจำกัด</w:t>
      </w:r>
    </w:p>
    <w:p w14:paraId="26FBAB44" w14:textId="77777777" w:rsidR="00636475" w:rsidRDefault="00636475" w:rsidP="00BC606E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1FE61A42" w14:textId="77777777" w:rsidR="005249CE" w:rsidRDefault="002D1FEA" w:rsidP="005249CE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4</w:t>
      </w:r>
      <w:r w:rsidR="00D37340" w:rsidRPr="00D37340">
        <w:rPr>
          <w:rFonts w:ascii="TH SarabunIT๙" w:hAnsi="TH SarabunIT๙" w:cs="TH SarabunIT๙"/>
          <w:b/>
          <w:bCs/>
          <w:sz w:val="34"/>
          <w:szCs w:val="34"/>
        </w:rPr>
        <w:t>.</w:t>
      </w:r>
      <w:r>
        <w:rPr>
          <w:rFonts w:ascii="TH SarabunIT๙" w:hAnsi="TH SarabunIT๙" w:cs="TH SarabunIT๙"/>
          <w:b/>
          <w:bCs/>
          <w:sz w:val="34"/>
          <w:szCs w:val="34"/>
        </w:rPr>
        <w:t>6</w:t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D37340" w:rsidRPr="00D37340">
        <w:rPr>
          <w:rFonts w:ascii="TH SarabunIT๙" w:hAnsi="TH SarabunIT๙" w:cs="TH SarabunIT๙" w:hint="cs"/>
          <w:b/>
          <w:bCs/>
          <w:sz w:val="34"/>
          <w:szCs w:val="34"/>
          <w:cs/>
        </w:rPr>
        <w:t>ข้อมูลนักท่องเที่ยว</w:t>
      </w:r>
    </w:p>
    <w:p w14:paraId="598A258D" w14:textId="77777777" w:rsidR="00476953" w:rsidRDefault="005249CE" w:rsidP="00476953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D37340" w:rsidRPr="002D1FEA">
        <w:rPr>
          <w:rFonts w:ascii="TH SarabunIT๙" w:hAnsi="TH SarabunIT๙" w:cs="TH SarabunIT๙"/>
          <w:spacing w:val="4"/>
          <w:sz w:val="34"/>
          <w:szCs w:val="34"/>
          <w:cs/>
        </w:rPr>
        <w:t>นครแม่สอดในฐานะศูนย์กลางการค้าชายแดนที่มีความเจริญเติบโตทางเศรษฐกิจและ</w:t>
      </w:r>
      <w:r w:rsidR="00D37340" w:rsidRPr="006E3B7C">
        <w:rPr>
          <w:rFonts w:ascii="TH SarabunIT๙" w:hAnsi="TH SarabunIT๙" w:cs="TH SarabunIT๙"/>
          <w:spacing w:val="6"/>
          <w:sz w:val="34"/>
          <w:szCs w:val="34"/>
          <w:cs/>
        </w:rPr>
        <w:t>มีสภาพความเป็นเมืองสูง มีศักยภาพเพื่อการพัฒนาเป็นศูนย์กลางภาคบริการสำหรับเป็น</w:t>
      </w:r>
      <w:r w:rsidR="00D37340" w:rsidRPr="006E3B7C">
        <w:rPr>
          <w:rFonts w:ascii="TH SarabunIT๙" w:hAnsi="TH SarabunIT๙" w:cs="TH SarabunIT๙"/>
          <w:spacing w:val="-4"/>
          <w:sz w:val="34"/>
          <w:szCs w:val="34"/>
          <w:cs/>
        </w:rPr>
        <w:t>จุดศูนย์กลางรองรับนักท่องเที่ยวที่จะท่องเที่ยวเชิงนิเวศวัฒนธรรมต่อในพื้นที่โดยรอบการพัฒนา</w:t>
      </w:r>
      <w:r w:rsidR="00D37340" w:rsidRPr="002D1FEA">
        <w:rPr>
          <w:rFonts w:ascii="TH SarabunIT๙" w:hAnsi="TH SarabunIT๙" w:cs="TH SarabunIT๙"/>
          <w:spacing w:val="-8"/>
          <w:sz w:val="34"/>
          <w:szCs w:val="34"/>
          <w:cs/>
        </w:rPr>
        <w:t>แหล่งทรัพยากรด้านการท่องเที่ยวที่อยู่ในพื้นที่และบริเวณใกล้เคียงจึงถือเป็นแนวทาง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>การพัฒนา</w:t>
      </w:r>
      <w:r w:rsidR="00D37340" w:rsidRPr="006E3B7C">
        <w:rPr>
          <w:rFonts w:ascii="TH SarabunIT๙" w:hAnsi="TH SarabunIT๙" w:cs="TH SarabunIT๙"/>
          <w:spacing w:val="-4"/>
          <w:sz w:val="34"/>
          <w:szCs w:val="34"/>
          <w:cs/>
        </w:rPr>
        <w:t>พื้นที่ให้สามารถมีศักยภาพมากขึ้น และเป็นการเพิ่มขีดความสามารถของนครแม่สอดในการเข้ามา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 xml:space="preserve">บริหารจัดการพื้นที่ในด้านเศรษฐกิจอีกด้วย </w:t>
      </w:r>
    </w:p>
    <w:p w14:paraId="23CF6851" w14:textId="77777777" w:rsidR="00476953" w:rsidRDefault="00476953" w:rsidP="00476953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D37340" w:rsidRPr="002D1FEA">
        <w:rPr>
          <w:rFonts w:ascii="TH SarabunIT๙" w:hAnsi="TH SarabunIT๙" w:cs="TH SarabunIT๙"/>
          <w:spacing w:val="-8"/>
          <w:sz w:val="34"/>
          <w:szCs w:val="34"/>
          <w:cs/>
        </w:rPr>
        <w:t>กระนั้นก็ตาม มิติภารกิจการส่งเสริมการท่องเที่ยวในปัจจุบันก็ยังมีปัญหาอยู่หลายประการ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 xml:space="preserve"> เป็นต้นว่า ไม่มีการบริหารทรัพยากรด้านการท่องเที่ยวที่เป็นเอกภาพ ทั้งการวางแผน พัฒนา ปรับปรุง และประชาสัมพันธ์ ขาดการพัฒนา และสร้างแหล่งท่องเที่ยวแห่งใหม่ ๆ เพื่อสร้าง</w:t>
      </w:r>
      <w:r w:rsidR="00D37340" w:rsidRPr="002D1FEA">
        <w:rPr>
          <w:rFonts w:ascii="TH SarabunIT๙" w:hAnsi="TH SarabunIT๙" w:cs="TH SarabunIT๙"/>
          <w:spacing w:val="4"/>
          <w:sz w:val="34"/>
          <w:szCs w:val="34"/>
          <w:cs/>
        </w:rPr>
        <w:t>เอกลักษณ์ และดึงดูดนักท่องเที่ยวจากภายนอก ตลอดจนไม่มีการสร</w:t>
      </w:r>
      <w:proofErr w:type="spellStart"/>
      <w:r w:rsidR="00D37340" w:rsidRPr="002D1FEA">
        <w:rPr>
          <w:rFonts w:ascii="TH SarabunIT๙" w:hAnsi="TH SarabunIT๙" w:cs="TH SarabunIT๙"/>
          <w:spacing w:val="4"/>
          <w:sz w:val="34"/>
          <w:szCs w:val="34"/>
          <w:cs/>
        </w:rPr>
        <w:t>้า</w:t>
      </w:r>
      <w:proofErr w:type="spellEnd"/>
      <w:r w:rsidR="00D37340" w:rsidRPr="002D1FEA">
        <w:rPr>
          <w:rFonts w:ascii="TH SarabunIT๙" w:hAnsi="TH SarabunIT๙" w:cs="TH SarabunIT๙"/>
          <w:spacing w:val="4"/>
          <w:sz w:val="34"/>
          <w:szCs w:val="34"/>
          <w:cs/>
        </w:rPr>
        <w:t>งอ</w:t>
      </w:r>
      <w:proofErr w:type="spellStart"/>
      <w:r w:rsidR="00D37340" w:rsidRPr="002D1FEA">
        <w:rPr>
          <w:rFonts w:ascii="TH SarabunIT๙" w:hAnsi="TH SarabunIT๙" w:cs="TH SarabunIT๙"/>
          <w:spacing w:val="4"/>
          <w:sz w:val="34"/>
          <w:szCs w:val="34"/>
          <w:cs/>
        </w:rPr>
        <w:t>ัต</w:t>
      </w:r>
      <w:proofErr w:type="spellEnd"/>
      <w:r w:rsidR="00D37340" w:rsidRPr="002D1FEA">
        <w:rPr>
          <w:rFonts w:ascii="TH SarabunIT๙" w:hAnsi="TH SarabunIT๙" w:cs="TH SarabunIT๙"/>
          <w:spacing w:val="4"/>
          <w:sz w:val="34"/>
          <w:szCs w:val="34"/>
          <w:cs/>
        </w:rPr>
        <w:t xml:space="preserve">ลักษณ์ของพื้นที่ </w:t>
      </w:r>
      <w:r w:rsidR="00D37340" w:rsidRPr="00476953">
        <w:rPr>
          <w:rFonts w:ascii="TH SarabunIT๙" w:hAnsi="TH SarabunIT๙" w:cs="TH SarabunIT๙"/>
          <w:spacing w:val="12"/>
          <w:sz w:val="34"/>
          <w:szCs w:val="34"/>
          <w:cs/>
        </w:rPr>
        <w:t>หรือการนำศักยภาพของพื้นที่ มาเป็นจุดขายในการพัฒนาแหล่งทรัพยากร ตลอดจนขาด</w:t>
      </w:r>
      <w:r w:rsidR="00D37340" w:rsidRPr="002D1FEA">
        <w:rPr>
          <w:rFonts w:ascii="TH SarabunIT๙" w:hAnsi="TH SarabunIT๙" w:cs="TH SarabunIT๙"/>
          <w:spacing w:val="6"/>
          <w:sz w:val="34"/>
          <w:szCs w:val="34"/>
          <w:cs/>
        </w:rPr>
        <w:t>การประชาสัมพันธ์เชิงรุก และการพัฒนาทรัพยากรในพื้นที่ให้กลายเป็นแหล่งท่องเที่ยว เพื่อ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>กระตุ้นเศรษฐกิจในพื้นที่</w:t>
      </w:r>
    </w:p>
    <w:p w14:paraId="66E1B9F3" w14:textId="77777777" w:rsidR="00476953" w:rsidRDefault="00476953" w:rsidP="00476953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4"/>
          <w:szCs w:val="34"/>
          <w:cs/>
        </w:rPr>
        <w:tab/>
      </w:r>
      <w:r w:rsidR="00D37340" w:rsidRPr="006636AA">
        <w:rPr>
          <w:rFonts w:ascii="TH SarabunIT๙" w:hAnsi="TH SarabunIT๙" w:cs="TH SarabunIT๙"/>
          <w:spacing w:val="-4"/>
          <w:sz w:val="34"/>
          <w:szCs w:val="34"/>
          <w:cs/>
        </w:rPr>
        <w:t>นครแม่สอดในฐานะหน่วยงานที่มีศักยภาพ ความพร้อม และเป็นศูนย์กลางความเป็นเมือง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 xml:space="preserve">ของ </w:t>
      </w:r>
      <w:r w:rsidR="00D37340" w:rsidRPr="00D37340">
        <w:rPr>
          <w:rFonts w:ascii="TH SarabunIT๙" w:hAnsi="TH SarabunIT๙" w:cs="TH SarabunIT๙"/>
          <w:sz w:val="34"/>
          <w:szCs w:val="34"/>
        </w:rPr>
        <w:t>5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 xml:space="preserve"> อำเภอชายแดน</w:t>
      </w:r>
      <w:r w:rsidR="006636A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>จังหวัดตาก ได้แก่ อำเภอแม่สอด อำเภอแม่ระมาด อำเภอท่าสองยาง อำเภอพบพระ และอำเภออุ้มผาง จึงควรเข้ามาร่วมแบ่งเบาภารกิจของหน่วยงานที่เกี่ยวข้องด้านการท่องเที่ยวในพื้นที่ ได้แก่ สำนักงานการท่องเที่ยวและกีฬา</w:t>
      </w:r>
      <w:r w:rsidR="006636A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 xml:space="preserve">จังหวัดตาก และสำนักงานการท่องเที่ยวแห่งประเทศไทย สำนักงานตาก ในการดำเนินภารกิจการวางแผน และประสานงานการส่งเสริมการท่องเที่ยวอย่างเป็นระบบเฉพาะในเขตพื้นที่ </w:t>
      </w:r>
      <w:r w:rsidR="005E68C3">
        <w:rPr>
          <w:rFonts w:ascii="TH SarabunIT๙" w:hAnsi="TH SarabunIT๙" w:cs="TH SarabunIT๙" w:hint="cs"/>
          <w:sz w:val="34"/>
          <w:szCs w:val="34"/>
          <w:cs/>
        </w:rPr>
        <w:t>๕</w:t>
      </w:r>
      <w:r w:rsidR="00D37340" w:rsidRPr="00D37340">
        <w:rPr>
          <w:rFonts w:ascii="TH SarabunIT๙" w:hAnsi="TH SarabunIT๙" w:cs="TH SarabunIT๙"/>
          <w:sz w:val="34"/>
          <w:szCs w:val="34"/>
          <w:cs/>
        </w:rPr>
        <w:t xml:space="preserve"> อำเภอชายแดน จังหวัดตากฝั่งตะวันตก</w:t>
      </w:r>
    </w:p>
    <w:p w14:paraId="7CA786E6" w14:textId="77777777" w:rsidR="00D95BF1" w:rsidRDefault="00476953" w:rsidP="00476953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D95BF1">
        <w:rPr>
          <w:rFonts w:ascii="TH SarabunIT๙" w:hAnsi="TH SarabunIT๙" w:cs="TH SarabunIT๙" w:hint="cs"/>
          <w:sz w:val="34"/>
          <w:szCs w:val="34"/>
          <w:cs/>
        </w:rPr>
        <w:t>ข้อมูลนักท่องเที่ยว จังหวัดตาก ประจำปี</w:t>
      </w:r>
      <w:r w:rsidR="006636A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95BF1">
        <w:rPr>
          <w:rFonts w:ascii="TH SarabunIT๙" w:hAnsi="TH SarabunIT๙" w:cs="TH SarabunIT๙" w:hint="cs"/>
          <w:sz w:val="34"/>
          <w:szCs w:val="34"/>
          <w:cs/>
        </w:rPr>
        <w:t xml:space="preserve">พ.ศ. </w:t>
      </w:r>
      <w:r w:rsidR="005E68C3">
        <w:rPr>
          <w:rFonts w:ascii="TH SarabunIT๙" w:hAnsi="TH SarabunIT๙" w:cs="TH SarabunIT๙" w:hint="cs"/>
          <w:sz w:val="34"/>
          <w:szCs w:val="34"/>
          <w:cs/>
        </w:rPr>
        <w:t>๒๕๖๒</w:t>
      </w:r>
      <w:r w:rsidR="00D95BF1">
        <w:rPr>
          <w:rFonts w:ascii="TH SarabunIT๙" w:hAnsi="TH SarabunIT๙" w:cs="TH SarabunIT๙" w:hint="cs"/>
          <w:sz w:val="34"/>
          <w:szCs w:val="34"/>
          <w:cs/>
        </w:rPr>
        <w:t xml:space="preserve"> มีจำนวนผู้เยี่ยมเยือน จำนวน </w:t>
      </w:r>
      <w:r w:rsidR="005E68C3">
        <w:rPr>
          <w:rFonts w:ascii="TH SarabunIT๙" w:hAnsi="TH SarabunIT๙" w:cs="TH SarabunIT๙" w:hint="cs"/>
          <w:sz w:val="34"/>
          <w:szCs w:val="34"/>
          <w:cs/>
        </w:rPr>
        <w:t>๒</w:t>
      </w:r>
      <w:r w:rsidR="00D95BF1">
        <w:rPr>
          <w:rFonts w:ascii="TH SarabunIT๙" w:hAnsi="TH SarabunIT๙" w:cs="TH SarabunIT๙" w:hint="cs"/>
          <w:sz w:val="34"/>
          <w:szCs w:val="34"/>
          <w:cs/>
        </w:rPr>
        <w:t>,</w:t>
      </w:r>
      <w:r w:rsidR="005E68C3">
        <w:rPr>
          <w:rFonts w:ascii="TH SarabunIT๙" w:hAnsi="TH SarabunIT๙" w:cs="TH SarabunIT๙" w:hint="cs"/>
          <w:sz w:val="34"/>
          <w:szCs w:val="34"/>
          <w:cs/>
        </w:rPr>
        <w:t>๒๕๖</w:t>
      </w:r>
      <w:r w:rsidR="00D95BF1">
        <w:rPr>
          <w:rFonts w:ascii="TH SarabunIT๙" w:hAnsi="TH SarabunIT๙" w:cs="TH SarabunIT๙" w:hint="cs"/>
          <w:sz w:val="34"/>
          <w:szCs w:val="34"/>
          <w:cs/>
        </w:rPr>
        <w:t>,</w:t>
      </w:r>
      <w:r w:rsidR="005E68C3">
        <w:rPr>
          <w:rFonts w:ascii="TH SarabunIT๙" w:hAnsi="TH SarabunIT๙" w:cs="TH SarabunIT๙" w:hint="cs"/>
          <w:sz w:val="34"/>
          <w:szCs w:val="34"/>
          <w:cs/>
        </w:rPr>
        <w:t>๓๐๖</w:t>
      </w:r>
      <w:r w:rsidR="00D95BF1">
        <w:rPr>
          <w:rFonts w:ascii="TH SarabunIT๙" w:hAnsi="TH SarabunIT๙" w:cs="TH SarabunIT๙" w:hint="cs"/>
          <w:sz w:val="34"/>
          <w:szCs w:val="34"/>
          <w:cs/>
        </w:rPr>
        <w:t xml:space="preserve"> คน สามารถทำรายได้เข้าภายในจังหวัดตาก เป็นจำนวนเงินทั้งสิ้น </w:t>
      </w:r>
      <w:r w:rsidR="005E68C3">
        <w:rPr>
          <w:rFonts w:ascii="TH SarabunIT๙" w:hAnsi="TH SarabunIT๙" w:cs="TH SarabunIT๙" w:hint="cs"/>
          <w:sz w:val="34"/>
          <w:szCs w:val="34"/>
          <w:cs/>
        </w:rPr>
        <w:t>๗</w:t>
      </w:r>
      <w:r w:rsidR="00D95BF1">
        <w:rPr>
          <w:rFonts w:ascii="TH SarabunIT๙" w:hAnsi="TH SarabunIT๙" w:cs="TH SarabunIT๙" w:hint="cs"/>
          <w:sz w:val="34"/>
          <w:szCs w:val="34"/>
          <w:cs/>
        </w:rPr>
        <w:t>,</w:t>
      </w:r>
      <w:r w:rsidR="005E68C3">
        <w:rPr>
          <w:rFonts w:ascii="TH SarabunIT๙" w:hAnsi="TH SarabunIT๙" w:cs="TH SarabunIT๙" w:hint="cs"/>
          <w:sz w:val="34"/>
          <w:szCs w:val="34"/>
          <w:cs/>
        </w:rPr>
        <w:t>๒๙๐</w:t>
      </w:r>
      <w:r w:rsidR="00D95BF1">
        <w:rPr>
          <w:rFonts w:ascii="TH SarabunIT๙" w:hAnsi="TH SarabunIT๙" w:cs="TH SarabunIT๙" w:hint="cs"/>
          <w:sz w:val="34"/>
          <w:szCs w:val="34"/>
          <w:cs/>
        </w:rPr>
        <w:t>.</w:t>
      </w:r>
      <w:r w:rsidR="005E68C3">
        <w:rPr>
          <w:rFonts w:ascii="TH SarabunIT๙" w:hAnsi="TH SarabunIT๙" w:cs="TH SarabunIT๙" w:hint="cs"/>
          <w:sz w:val="34"/>
          <w:szCs w:val="34"/>
          <w:cs/>
        </w:rPr>
        <w:t>๓๘</w:t>
      </w:r>
      <w:r w:rsidR="00D95BF1">
        <w:rPr>
          <w:rFonts w:ascii="TH SarabunIT๙" w:hAnsi="TH SarabunIT๙" w:cs="TH SarabunIT๙" w:hint="cs"/>
          <w:sz w:val="34"/>
          <w:szCs w:val="34"/>
          <w:cs/>
        </w:rPr>
        <w:t xml:space="preserve"> ล้านบาท (อ้างอิงจาก ท่องเที่ยวและกีฬาจังหวัดตาก วันที่ </w:t>
      </w:r>
      <w:r w:rsidR="005E68C3">
        <w:rPr>
          <w:rFonts w:ascii="TH SarabunIT๙" w:hAnsi="TH SarabunIT๙" w:cs="TH SarabunIT๙" w:hint="cs"/>
          <w:sz w:val="34"/>
          <w:szCs w:val="34"/>
          <w:cs/>
        </w:rPr>
        <w:t>๔</w:t>
      </w:r>
      <w:r w:rsidR="00D95BF1">
        <w:rPr>
          <w:rFonts w:ascii="TH SarabunIT๙" w:hAnsi="TH SarabunIT๙" w:cs="TH SarabunIT๙" w:hint="cs"/>
          <w:sz w:val="34"/>
          <w:szCs w:val="34"/>
          <w:cs/>
        </w:rPr>
        <w:t xml:space="preserve"> กุมภาพันธ์ </w:t>
      </w:r>
      <w:r w:rsidR="005E68C3">
        <w:rPr>
          <w:rFonts w:ascii="TH SarabunIT๙" w:hAnsi="TH SarabunIT๙" w:cs="TH SarabunIT๙" w:hint="cs"/>
          <w:sz w:val="34"/>
          <w:szCs w:val="34"/>
          <w:cs/>
        </w:rPr>
        <w:t>๒๕๖๓</w:t>
      </w:r>
      <w:r w:rsidR="00D95BF1">
        <w:rPr>
          <w:rFonts w:ascii="TH SarabunIT๙" w:hAnsi="TH SarabunIT๙" w:cs="TH SarabunIT๙" w:hint="cs"/>
          <w:sz w:val="34"/>
          <w:szCs w:val="34"/>
          <w:cs/>
        </w:rPr>
        <w:t>)</w:t>
      </w:r>
    </w:p>
    <w:p w14:paraId="41EF2DC6" w14:textId="77777777" w:rsidR="00536E8A" w:rsidRDefault="00536E8A" w:rsidP="00476953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FBBE777" w14:textId="77777777" w:rsidR="00476953" w:rsidRDefault="006636AA" w:rsidP="00476953">
      <w:pPr>
        <w:tabs>
          <w:tab w:val="left" w:pos="567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4.</w:t>
      </w:r>
      <w:r w:rsidR="005E68C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๗</w:t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ab/>
      </w:r>
      <w:r w:rsidR="00987C48" w:rsidRPr="00987C4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ความเป็นไปได้และความเหมาะสม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</w:p>
    <w:p w14:paraId="36AB6E3D" w14:textId="77777777" w:rsidR="00476953" w:rsidRDefault="00476953" w:rsidP="00476953">
      <w:pPr>
        <w:tabs>
          <w:tab w:val="left" w:pos="567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476953">
        <w:rPr>
          <w:rFonts w:ascii="TH SarabunIT๙" w:hAnsi="TH SarabunIT๙" w:cs="TH SarabunIT๙" w:hint="cs"/>
          <w:color w:val="000000" w:themeColor="text1"/>
          <w:spacing w:val="4"/>
          <w:sz w:val="34"/>
          <w:szCs w:val="34"/>
          <w:cs/>
        </w:rPr>
        <w:t xml:space="preserve"> </w:t>
      </w:r>
      <w:r w:rsidRPr="00476953">
        <w:rPr>
          <w:rFonts w:ascii="TH SarabunIT๙" w:hAnsi="TH SarabunIT๙" w:cs="TH SarabunIT๙" w:hint="cs"/>
          <w:color w:val="000000" w:themeColor="text1"/>
          <w:spacing w:val="4"/>
          <w:sz w:val="34"/>
          <w:szCs w:val="34"/>
          <w:cs/>
        </w:rPr>
        <w:tab/>
      </w:r>
      <w:r w:rsidR="00987C48" w:rsidRPr="00476953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ความเป็นไปได้และความเหมาะสมในการยกฐานะและการจัดตั้งเป็นองค์กรปกครองส่วน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ท้องถิ่นรูปแบบพิเศษ</w:t>
      </w:r>
      <w:r w:rsidR="00987C4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นครแม่สอด</w:t>
      </w:r>
      <w:r w:rsidR="00987C4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" </w:t>
      </w:r>
      <w:r w:rsidR="00905AE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มีข้อพิจารณา ดังนี้</w:t>
      </w:r>
    </w:p>
    <w:p w14:paraId="69B0E1DD" w14:textId="77777777" w:rsidR="00855F31" w:rsidRDefault="00855F31" w:rsidP="00476953">
      <w:pPr>
        <w:tabs>
          <w:tab w:val="left" w:pos="567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41D5D4F8" w14:textId="77777777" w:rsidR="00536E8A" w:rsidRDefault="00476953" w:rsidP="00536E8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536E8A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4.7</w:t>
      </w:r>
      <w:r w:rsidR="00987C48" w:rsidRPr="003E1715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>.</w:t>
      </w:r>
      <w:r w:rsidR="005E68C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๑</w:t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ab/>
      </w:r>
      <w:r w:rsidR="00987C48" w:rsidRPr="003E1715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ความเป็นไปได้</w:t>
      </w:r>
    </w:p>
    <w:p w14:paraId="43580755" w14:textId="77777777" w:rsidR="00536E8A" w:rsidRDefault="00536E8A" w:rsidP="00536E8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พื้นที่แม่สอดในส่วนของเทศบาลนครแม่สอดและเทศบาลตำบลท่าสายลวดเป็นพื้นที่ชายแดนติดต่อกับเมืองเม</w:t>
      </w:r>
      <w:r w:rsidR="00987C4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ีย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วดี</w:t>
      </w:r>
      <w:r w:rsidR="00987C4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รัฐกะเหรี่ยง</w:t>
      </w:r>
      <w:r w:rsidR="00987C4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สาธารณรัฐแห่ง</w:t>
      </w:r>
      <w:r w:rsidR="00987C4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สหภาพเมียนมาร์</w:t>
      </w:r>
      <w:r w:rsidR="00E7405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จึงเข้า</w:t>
      </w:r>
      <w:r w:rsidR="00987C48" w:rsidRPr="003B7F0C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ลักษณะของเมืองที่มีลักษณะพิเศษ</w:t>
      </w:r>
      <w:r w:rsidR="00987C48" w:rsidRPr="003B7F0C">
        <w:rPr>
          <w:rFonts w:ascii="TH SarabunIT๙" w:hAnsi="TH SarabunIT๙" w:cs="TH SarabunIT๙" w:hint="cs"/>
          <w:color w:val="000000" w:themeColor="text1"/>
          <w:spacing w:val="4"/>
          <w:sz w:val="34"/>
          <w:szCs w:val="34"/>
          <w:cs/>
        </w:rPr>
        <w:t xml:space="preserve"> </w:t>
      </w:r>
      <w:r w:rsidR="00987C48" w:rsidRPr="003B7F0C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หรือ</w:t>
      </w:r>
      <w:r w:rsidR="00987C48" w:rsidRPr="003B7F0C">
        <w:rPr>
          <w:rFonts w:ascii="TH SarabunIT๙" w:hAnsi="TH SarabunIT๙" w:cs="TH SarabunIT๙" w:hint="cs"/>
          <w:color w:val="000000" w:themeColor="text1"/>
          <w:spacing w:val="4"/>
          <w:sz w:val="34"/>
          <w:szCs w:val="34"/>
          <w:cs/>
        </w:rPr>
        <w:t xml:space="preserve"> </w:t>
      </w:r>
      <w:r w:rsidR="00987C48" w:rsidRPr="003B7F0C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เมืองที่มีลักษณะเฉพาะที่จะจัดตั้งเป็นเมืองพิเศษ</w:t>
      </w:r>
      <w:r w:rsidR="00E74053" w:rsidRPr="003B7F0C">
        <w:rPr>
          <w:rFonts w:ascii="TH SarabunIT๙" w:hAnsi="TH SarabunIT๙" w:cs="TH SarabunIT๙" w:hint="cs"/>
          <w:color w:val="000000" w:themeColor="text1"/>
          <w:spacing w:val="4"/>
          <w:sz w:val="34"/>
          <w:szCs w:val="34"/>
          <w:cs/>
        </w:rPr>
        <w:t xml:space="preserve"> </w:t>
      </w:r>
      <w:r w:rsidR="00987C48" w:rsidRPr="003B7F0C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หรือ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องค์กรปกครองส่วนท้องถิ่นรูปแบบพิเศษตามแนวความคิดของศาสตราจารย์</w:t>
      </w:r>
      <w:r w:rsidR="00987C4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FF33D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ดร.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สมคิด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เลิศไพฑูรย์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FF33D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ซึ่งกล่าว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ว่า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พื้นที่ขององค์กรปกครองส่วนท้องถิ่นรูปแบบพิเศษ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มีลักษณะประการหนึ่งคือเป็นเขตพื้นที่ชายแดน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"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นอกจากนั้น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803B3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นายสันต์ไช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ย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</w:t>
      </w:r>
      <w:r w:rsidR="00036450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รัตนะขวัญ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ยังกล่าวว่าเขตพื้นที่ที่จัดตั้งเป็นองค์กรปกครองส่วนท้องถิ่นรูปแบบพิเศษต้องมีลักษณะเป็นเขตพื้นที่ชายแดน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รวมทั้งแนวความคิดของ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ผู้ช่วยศาสตราจารย์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ดร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วสันต์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เหลืองประ</w:t>
      </w:r>
      <w:proofErr w:type="spellStart"/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ภั</w:t>
      </w:r>
      <w:proofErr w:type="spellEnd"/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สร์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ยังกล่าว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สนับสนุนว่าพื้นที่ที่มีการพัฒนาเศรษฐกิจตามแนวชายแดน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เป็นลักษณะของพื้นที่สามารถจัดตั้งเป็น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FF33D1" w:rsidRP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  <w:r w:rsidR="00987C48" w:rsidRPr="00FF33D1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องค์กรปกครองท้องถิ่นรูปแบบพิเศษเชิงพื้นที่</w:t>
      </w:r>
      <w:r w:rsidR="00FF33D1" w:rsidRP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</w:p>
    <w:p w14:paraId="231E2E88" w14:textId="77777777" w:rsidR="00476953" w:rsidRDefault="00536E8A" w:rsidP="00536E8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ดังนั้น</w:t>
      </w:r>
      <w:r w:rsidR="00905AE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พื้นที่ของเทศบาลนครแม่สอดและเทศบาลตำบลท่าสายลวดจึงเข้า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FF33D1" w:rsidRP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  <w:r w:rsidR="00987C48" w:rsidRPr="00FF33D1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ลักษณะความเป็นเมืองพิเศษ</w:t>
      </w:r>
      <w:r w:rsidR="00FF33D1" w:rsidRP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ที่มีความเป็นไปได้ที่จะจัดตั้งเป็นองค์กรปกครองส่วนท้องถิ่นรูปแบบพิเศษ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นครแม่สอด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</w:p>
    <w:p w14:paraId="57EBEB66" w14:textId="77777777" w:rsidR="00536E8A" w:rsidRDefault="00476953" w:rsidP="00536E8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="00536E8A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4.</w:t>
      </w:r>
      <w:r w:rsidR="005E68C3" w:rsidRPr="00C63D57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๗</w:t>
      </w:r>
      <w:r w:rsidR="00FF33D1" w:rsidRPr="00C63D57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>.</w:t>
      </w:r>
      <w:r w:rsidR="005E68C3" w:rsidRPr="00C63D57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๒</w:t>
      </w:r>
      <w:r w:rsidR="00FF33D1" w:rsidRPr="00C63D57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ab/>
      </w:r>
      <w:r w:rsidR="00987C48" w:rsidRPr="00C63D57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ความเหมาะสม</w:t>
      </w:r>
    </w:p>
    <w:p w14:paraId="10B299A6" w14:textId="77777777" w:rsidR="00536E8A" w:rsidRDefault="00536E8A" w:rsidP="00536E8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ศาตรา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จาร</w:t>
      </w:r>
      <w:proofErr w:type="spellStart"/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ย์</w:t>
      </w:r>
      <w:proofErr w:type="spellEnd"/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วุฒิสาร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ตันไชย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ล่าวว่าพื้นที่เทศบาลนครแม่สอดกับเทศบาลตำบลท่าสายลวดเป็นพื้นที่ที่มีศักยภาพเป็นเมืองเศรษฐกิจที่เชื่อมโยงกับประเทศเพื่อนบ้านและสามารถพัฒนาให้เป็นพื้นที่เขตเศรษฐกิจพิเศษ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การค้า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และการลงทุน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ดังนั้นการจัดตั้งขึ้นเป็น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FF33D1" w:rsidRPr="00476953">
        <w:rPr>
          <w:rFonts w:ascii="TH SarabunIT๙" w:hAnsi="TH SarabunIT๙" w:cs="TH SarabunIT๙" w:hint="cs"/>
          <w:color w:val="000000" w:themeColor="text1"/>
          <w:spacing w:val="2"/>
          <w:sz w:val="34"/>
          <w:szCs w:val="34"/>
          <w:cs/>
        </w:rPr>
        <w:t>"</w:t>
      </w:r>
      <w:r w:rsidR="00987C48" w:rsidRPr="00476953">
        <w:rPr>
          <w:rFonts w:ascii="TH SarabunIT๙" w:hAnsi="TH SarabunIT๙" w:cs="TH SarabunIT๙"/>
          <w:color w:val="000000" w:themeColor="text1"/>
          <w:spacing w:val="2"/>
          <w:sz w:val="34"/>
          <w:szCs w:val="34"/>
          <w:cs/>
        </w:rPr>
        <w:t>องค์กรปกครองส่วนท้องถิ่นรูปแบบพิเศษ</w:t>
      </w:r>
      <w:r w:rsidR="00FF33D1" w:rsidRPr="00476953">
        <w:rPr>
          <w:rFonts w:ascii="TH SarabunIT๙" w:hAnsi="TH SarabunIT๙" w:cs="TH SarabunIT๙" w:hint="cs"/>
          <w:color w:val="000000" w:themeColor="text1"/>
          <w:spacing w:val="2"/>
          <w:sz w:val="34"/>
          <w:szCs w:val="34"/>
          <w:cs/>
        </w:rPr>
        <w:t xml:space="preserve"> "</w:t>
      </w:r>
      <w:r w:rsidR="00987C48" w:rsidRPr="00476953">
        <w:rPr>
          <w:rFonts w:ascii="TH SarabunIT๙" w:hAnsi="TH SarabunIT๙" w:cs="TH SarabunIT๙"/>
          <w:color w:val="000000" w:themeColor="text1"/>
          <w:spacing w:val="2"/>
          <w:sz w:val="34"/>
          <w:szCs w:val="34"/>
          <w:cs/>
        </w:rPr>
        <w:t>นครแม่สอด</w:t>
      </w:r>
      <w:r w:rsidR="00FF33D1" w:rsidRPr="00476953">
        <w:rPr>
          <w:rFonts w:ascii="TH SarabunIT๙" w:hAnsi="TH SarabunIT๙" w:cs="TH SarabunIT๙" w:hint="cs"/>
          <w:color w:val="000000" w:themeColor="text1"/>
          <w:spacing w:val="2"/>
          <w:sz w:val="34"/>
          <w:szCs w:val="34"/>
          <w:cs/>
        </w:rPr>
        <w:t xml:space="preserve">" </w:t>
      </w:r>
      <w:r w:rsidR="00987C48" w:rsidRPr="00476953">
        <w:rPr>
          <w:rFonts w:ascii="TH SarabunIT๙" w:hAnsi="TH SarabunIT๙" w:cs="TH SarabunIT๙"/>
          <w:color w:val="000000" w:themeColor="text1"/>
          <w:spacing w:val="2"/>
          <w:sz w:val="34"/>
          <w:szCs w:val="34"/>
          <w:cs/>
        </w:rPr>
        <w:t>จะทำให้สามารถจัดบริการสาธารณะที่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มีคุณภาพรองรับการเจริญเติบโตของพื้นที่ได้อย่างมีประสิทธิภาพ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พื้นที่แม่สอดจ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ึง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เป็นโอกาสความท้าทายใน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FF33D1" w:rsidRPr="003B7F0C">
        <w:rPr>
          <w:rFonts w:ascii="TH SarabunIT๙" w:hAnsi="TH SarabunIT๙" w:cs="TH SarabunIT๙" w:hint="cs"/>
          <w:sz w:val="34"/>
          <w:szCs w:val="34"/>
          <w:cs/>
        </w:rPr>
        <w:t>"</w:t>
      </w:r>
      <w:r w:rsidR="00987C48" w:rsidRPr="00FF33D1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การจัดการเชิงพื้นที่</w:t>
      </w:r>
      <w:r w:rsidR="00FF33D1" w:rsidRP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พราะ</w:t>
      </w:r>
      <w:r w:rsidR="00FF33D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เป็นพื้นที่พิเศษที่มีความทับซ้อ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น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กันระหว่าง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FF33D1" w:rsidRPr="00476953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>"</w:t>
      </w:r>
      <w:r w:rsidR="00987C48" w:rsidRPr="00476953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องค์กรปกครองส่วนท้องถิ่นรูปแบบพิเศษ</w:t>
      </w:r>
      <w:r w:rsidR="00FF33D1" w:rsidRPr="00476953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 xml:space="preserve">" </w:t>
      </w:r>
      <w:r w:rsidR="00987C48" w:rsidRPr="00476953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กับ</w:t>
      </w:r>
      <w:r w:rsidR="00FF33D1" w:rsidRPr="00476953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 xml:space="preserve"> "</w:t>
      </w:r>
      <w:r w:rsidR="00987C48" w:rsidRPr="00476953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เขตพัฒนาเศรษฐกิจพิเศษตาก</w:t>
      </w:r>
      <w:r w:rsidR="00FF33D1" w:rsidRPr="00476953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 xml:space="preserve">" </w:t>
      </w:r>
      <w:r w:rsidR="00987C48" w:rsidRPr="00476953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จึงมีความเหมาะสม</w:t>
      </w:r>
      <w:r w:rsidR="00987C48" w:rsidRPr="00476953">
        <w:rPr>
          <w:rFonts w:ascii="TH SarabunIT๙" w:hAnsi="TH SarabunIT๙" w:cs="TH SarabunIT๙"/>
          <w:color w:val="000000" w:themeColor="text1"/>
          <w:spacing w:val="8"/>
          <w:sz w:val="34"/>
          <w:szCs w:val="34"/>
          <w:cs/>
        </w:rPr>
        <w:t>ที่จะยกฐานะเทศบาลนครแม่สอดเป็น</w:t>
      </w:r>
      <w:r w:rsidR="00FF33D1" w:rsidRPr="00476953">
        <w:rPr>
          <w:rFonts w:ascii="TH SarabunIT๙" w:hAnsi="TH SarabunIT๙" w:cs="TH SarabunIT๙" w:hint="cs"/>
          <w:color w:val="000000" w:themeColor="text1"/>
          <w:spacing w:val="8"/>
          <w:sz w:val="34"/>
          <w:szCs w:val="34"/>
          <w:cs/>
        </w:rPr>
        <w:t xml:space="preserve"> "</w:t>
      </w:r>
      <w:r w:rsidR="00987C48" w:rsidRPr="00476953">
        <w:rPr>
          <w:rFonts w:ascii="TH SarabunIT๙" w:hAnsi="TH SarabunIT๙" w:cs="TH SarabunIT๙"/>
          <w:color w:val="000000" w:themeColor="text1"/>
          <w:spacing w:val="8"/>
          <w:sz w:val="34"/>
          <w:szCs w:val="34"/>
          <w:cs/>
        </w:rPr>
        <w:t>องค์กรปกครองส่วนท้องถิ่นรูปแบบพิเศษ</w:t>
      </w:r>
      <w:r w:rsidR="00FF33D1" w:rsidRPr="00476953">
        <w:rPr>
          <w:rFonts w:ascii="TH SarabunIT๙" w:hAnsi="TH SarabunIT๙" w:cs="TH SarabunIT๙" w:hint="cs"/>
          <w:color w:val="000000" w:themeColor="text1"/>
          <w:spacing w:val="8"/>
          <w:sz w:val="34"/>
          <w:szCs w:val="34"/>
          <w:cs/>
        </w:rPr>
        <w:t>"</w:t>
      </w:r>
      <w:r w:rsidR="00476953">
        <w:rPr>
          <w:rFonts w:ascii="TH SarabunIT๙" w:hAnsi="TH SarabunIT๙" w:cs="TH SarabunIT๙" w:hint="cs"/>
          <w:color w:val="000000" w:themeColor="text1"/>
          <w:spacing w:val="8"/>
          <w:sz w:val="34"/>
          <w:szCs w:val="34"/>
          <w:cs/>
        </w:rPr>
        <w:t xml:space="preserve"> </w:t>
      </w:r>
      <w:r w:rsidR="00987C48" w:rsidRPr="00476953">
        <w:rPr>
          <w:rFonts w:ascii="TH SarabunIT๙" w:hAnsi="TH SarabunIT๙" w:cs="TH SarabunIT๙"/>
          <w:color w:val="000000" w:themeColor="text1"/>
          <w:spacing w:val="8"/>
          <w:sz w:val="34"/>
          <w:szCs w:val="34"/>
          <w:cs/>
        </w:rPr>
        <w:t>เพื่อให้</w:t>
      </w:r>
      <w:r w:rsidR="00987C48" w:rsidRPr="00476953">
        <w:rPr>
          <w:rFonts w:ascii="TH SarabunIT๙" w:hAnsi="TH SarabunIT๙" w:cs="TH SarabunIT๙"/>
          <w:color w:val="000000" w:themeColor="text1"/>
          <w:spacing w:val="10"/>
          <w:sz w:val="34"/>
          <w:szCs w:val="34"/>
          <w:cs/>
        </w:rPr>
        <w:t>มีโครงสร้างอำนาจหน้าที่และทรัพยากรเพียงพอที่จะเป็น</w:t>
      </w:r>
      <w:r w:rsidR="00FF33D1" w:rsidRPr="00476953">
        <w:rPr>
          <w:rFonts w:ascii="TH SarabunIT๙" w:hAnsi="TH SarabunIT๙" w:cs="TH SarabunIT๙" w:hint="cs"/>
          <w:color w:val="000000" w:themeColor="text1"/>
          <w:spacing w:val="10"/>
          <w:sz w:val="34"/>
          <w:szCs w:val="34"/>
          <w:cs/>
        </w:rPr>
        <w:t xml:space="preserve"> "</w:t>
      </w:r>
      <w:r w:rsidR="00987C48" w:rsidRPr="00476953">
        <w:rPr>
          <w:rFonts w:ascii="TH SarabunIT๙" w:hAnsi="TH SarabunIT๙" w:cs="TH SarabunIT๙"/>
          <w:color w:val="000000" w:themeColor="text1"/>
          <w:spacing w:val="10"/>
          <w:sz w:val="34"/>
          <w:szCs w:val="34"/>
          <w:cs/>
        </w:rPr>
        <w:t>กลไกและเครื่องมือ</w:t>
      </w:r>
      <w:r w:rsidR="00FF33D1" w:rsidRPr="00476953">
        <w:rPr>
          <w:rFonts w:ascii="TH SarabunIT๙" w:hAnsi="TH SarabunIT๙" w:cs="TH SarabunIT๙" w:hint="cs"/>
          <w:color w:val="000000" w:themeColor="text1"/>
          <w:spacing w:val="10"/>
          <w:sz w:val="34"/>
          <w:szCs w:val="34"/>
          <w:cs/>
        </w:rPr>
        <w:t xml:space="preserve">" </w:t>
      </w:r>
      <w:r w:rsidR="00987C48" w:rsidRPr="00476953">
        <w:rPr>
          <w:rFonts w:ascii="TH SarabunIT๙" w:hAnsi="TH SarabunIT๙" w:cs="TH SarabunIT๙"/>
          <w:color w:val="000000" w:themeColor="text1"/>
          <w:spacing w:val="10"/>
          <w:sz w:val="34"/>
          <w:szCs w:val="34"/>
          <w:cs/>
        </w:rPr>
        <w:t>ของรัฐในการ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จัดการปัญหาเชิงพื้นที่รองรับการบริหารจัดการ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เขตเศรษฐกิจพิเศษตาก</w:t>
      </w:r>
      <w:r w:rsidR="00FF33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"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ซึ่งมีความสำคัญและม</w:t>
      </w:r>
      <w:r w:rsidR="00810F7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ีความจำเป็นอย่างหลีกเลี่ยง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มิ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ได้</w:t>
      </w:r>
    </w:p>
    <w:p w14:paraId="2EBD36DE" w14:textId="77777777" w:rsidR="00536E8A" w:rsidRDefault="00536E8A" w:rsidP="00536E8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นอกจากนั้น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810F7A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นายอภิสิทธิ์</w:t>
      </w:r>
      <w:r w:rsidR="00810F7A" w:rsidRPr="00810F7A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 xml:space="preserve">  </w:t>
      </w:r>
      <w:r w:rsidR="00987C48" w:rsidRPr="00810F7A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เวชชาชีวะ</w:t>
      </w:r>
      <w:r w:rsidR="00810F7A" w:rsidRPr="00810F7A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 xml:space="preserve"> </w:t>
      </w:r>
      <w:r w:rsidR="00987C48" w:rsidRPr="00810F7A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นายกรัฐมนตรี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ยังได้กล่าวไว้เมื่อวันที่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๒๐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ธันวาคม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๒๕๕๓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ในโอกาสการสัมมนาระดมความคิดเห็น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เรื่องแนวทางการขับเคลื่อนองค์กรปกครองส่วนท้องถิ่นรูปแบบพิเศษ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นครแม่สอด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"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ว่าเป็นรูปแบบการบริห</w:t>
      </w:r>
      <w:r w:rsidR="00810F7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ารจัดการพื้นที่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</w:t>
      </w:r>
      <w:r w:rsidR="00810F7A" w:rsidRPr="00810F7A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"อิงพื้น</w:t>
      </w:r>
      <w:r w:rsidR="00987C48" w:rsidRPr="00810F7A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ที่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"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รูปแบบใหม่ของการพัฒนาท้องถิ่นรูปแบบพิเศษในอนาคตที่มีการออกแบบ</w:t>
      </w:r>
      <w:r w:rsidR="00987C48" w:rsidRPr="00810F7A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โครงสร้าง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 xml:space="preserve"> </w:t>
      </w:r>
      <w:r w:rsidR="00810F7A" w:rsidRPr="00810F7A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</w:t>
      </w:r>
      <w:r w:rsidR="00987C48" w:rsidRPr="00810F7A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รายได้</w:t>
      </w:r>
      <w:r w:rsidR="00810F7A" w:rsidRPr="00810F7A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810F7A" w:rsidRPr="00810F7A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</w:t>
      </w:r>
      <w:r w:rsidR="00987C48" w:rsidRPr="00810F7A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ความมีอำนาจพิเศษ</w:t>
      </w:r>
      <w:r w:rsidR="00810F7A" w:rsidRPr="00810F7A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ที่มีความแตกต่างกันไป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รวมทั้งความเห็นของ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810F7A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นายอภิรักษ์</w:t>
      </w:r>
      <w:r w:rsidR="00987C48" w:rsidRPr="006E3B7C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u w:val="single"/>
          <w:cs/>
        </w:rPr>
        <w:t>โกษะโยธิน</w:t>
      </w:r>
      <w:r w:rsidR="00810F7A" w:rsidRPr="006E3B7C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 xml:space="preserve"> </w:t>
      </w:r>
      <w:r w:rsidR="00987C48" w:rsidRPr="006E3B7C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อดีตผู้ว่าราชการกรุงเทพมหานคร</w:t>
      </w:r>
      <w:r w:rsidR="00810F7A" w:rsidRPr="006E3B7C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 xml:space="preserve"> </w:t>
      </w:r>
      <w:r w:rsidR="00987C48" w:rsidRPr="006E3B7C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ที่กล่าวว่า</w:t>
      </w:r>
      <w:r w:rsidR="00810F7A" w:rsidRPr="006E3B7C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 xml:space="preserve"> "</w:t>
      </w:r>
      <w:r w:rsidR="00987C48" w:rsidRPr="006E3B7C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นครแม่สอด</w:t>
      </w:r>
      <w:r w:rsidR="00810F7A" w:rsidRPr="006E3B7C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 xml:space="preserve">" </w:t>
      </w:r>
      <w:r w:rsidR="00987C48" w:rsidRPr="006E3B7C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เป็นรูปแบบของการจัดตั้ง</w:t>
      </w:r>
      <w:r w:rsidR="00810F7A" w:rsidRPr="00476953">
        <w:rPr>
          <w:rFonts w:ascii="TH SarabunIT๙" w:hAnsi="TH SarabunIT๙" w:cs="TH SarabunIT๙" w:hint="cs"/>
          <w:color w:val="000000" w:themeColor="text1"/>
          <w:spacing w:val="12"/>
          <w:sz w:val="34"/>
          <w:szCs w:val="34"/>
          <w:cs/>
        </w:rPr>
        <w:t xml:space="preserve"> "</w:t>
      </w:r>
      <w:r w:rsidR="00987C48" w:rsidRPr="00476953">
        <w:rPr>
          <w:rFonts w:ascii="TH SarabunIT๙" w:hAnsi="TH SarabunIT๙" w:cs="TH SarabunIT๙"/>
          <w:color w:val="000000" w:themeColor="text1"/>
          <w:spacing w:val="12"/>
          <w:sz w:val="34"/>
          <w:szCs w:val="34"/>
          <w:cs/>
        </w:rPr>
        <w:t>องค์กรปกครองส่วนท้องถิ่นรูปแบบพิเศษ</w:t>
      </w:r>
      <w:r w:rsidR="00810F7A" w:rsidRPr="00476953">
        <w:rPr>
          <w:rFonts w:ascii="TH SarabunIT๙" w:hAnsi="TH SarabunIT๙" w:cs="TH SarabunIT๙" w:hint="cs"/>
          <w:color w:val="000000" w:themeColor="text1"/>
          <w:spacing w:val="12"/>
          <w:sz w:val="34"/>
          <w:szCs w:val="34"/>
          <w:cs/>
        </w:rPr>
        <w:t xml:space="preserve">" </w:t>
      </w:r>
      <w:r w:rsidR="00987C48" w:rsidRPr="00476953">
        <w:rPr>
          <w:rFonts w:ascii="TH SarabunIT๙" w:hAnsi="TH SarabunIT๙" w:cs="TH SarabunIT๙"/>
          <w:color w:val="000000" w:themeColor="text1"/>
          <w:spacing w:val="12"/>
          <w:sz w:val="34"/>
          <w:szCs w:val="34"/>
          <w:cs/>
        </w:rPr>
        <w:t>ที่จะเป็น</w:t>
      </w:r>
      <w:r w:rsidR="00810F7A" w:rsidRPr="00476953">
        <w:rPr>
          <w:rFonts w:ascii="TH SarabunIT๙" w:hAnsi="TH SarabunIT๙" w:cs="TH SarabunIT๙" w:hint="cs"/>
          <w:color w:val="000000" w:themeColor="text1"/>
          <w:spacing w:val="12"/>
          <w:sz w:val="34"/>
          <w:szCs w:val="34"/>
          <w:cs/>
        </w:rPr>
        <w:t xml:space="preserve"> </w:t>
      </w:r>
      <w:r w:rsidR="00810F7A" w:rsidRPr="00476953">
        <w:rPr>
          <w:rFonts w:ascii="TH SarabunIT๙" w:hAnsi="TH SarabunIT๙" w:cs="TH SarabunIT๙" w:hint="cs"/>
          <w:color w:val="000000" w:themeColor="text1"/>
          <w:spacing w:val="12"/>
          <w:sz w:val="34"/>
          <w:szCs w:val="34"/>
          <w:u w:val="single"/>
          <w:cs/>
        </w:rPr>
        <w:t>"</w:t>
      </w:r>
      <w:r w:rsidR="00987C48" w:rsidRPr="00476953">
        <w:rPr>
          <w:rFonts w:ascii="TH SarabunIT๙" w:hAnsi="TH SarabunIT๙" w:cs="TH SarabunIT๙"/>
          <w:color w:val="000000" w:themeColor="text1"/>
          <w:spacing w:val="12"/>
          <w:sz w:val="34"/>
          <w:szCs w:val="34"/>
          <w:u w:val="single"/>
          <w:cs/>
        </w:rPr>
        <w:t>หัวขบวน</w:t>
      </w:r>
      <w:r w:rsidR="00810F7A" w:rsidRPr="00476953">
        <w:rPr>
          <w:rFonts w:ascii="TH SarabunIT๙" w:hAnsi="TH SarabunIT๙" w:cs="TH SarabunIT๙" w:hint="cs"/>
          <w:color w:val="000000" w:themeColor="text1"/>
          <w:spacing w:val="12"/>
          <w:sz w:val="34"/>
          <w:szCs w:val="34"/>
          <w:u w:val="single"/>
          <w:cs/>
        </w:rPr>
        <w:t>"</w:t>
      </w:r>
      <w:r w:rsidR="00810F7A" w:rsidRPr="00476953">
        <w:rPr>
          <w:rFonts w:ascii="TH SarabunIT๙" w:hAnsi="TH SarabunIT๙" w:cs="TH SarabunIT๙" w:hint="cs"/>
          <w:color w:val="000000" w:themeColor="text1"/>
          <w:spacing w:val="12"/>
          <w:sz w:val="34"/>
          <w:szCs w:val="34"/>
          <w:cs/>
        </w:rPr>
        <w:t xml:space="preserve"> </w:t>
      </w:r>
      <w:r w:rsidR="00987C48" w:rsidRPr="00476953">
        <w:rPr>
          <w:rFonts w:ascii="TH SarabunIT๙" w:hAnsi="TH SarabunIT๙" w:cs="TH SarabunIT๙"/>
          <w:color w:val="000000" w:themeColor="text1"/>
          <w:spacing w:val="12"/>
          <w:sz w:val="34"/>
          <w:szCs w:val="34"/>
          <w:cs/>
        </w:rPr>
        <w:t>ของจุดเปลี่ยนใน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ประวัติศาสตร์ของ</w:t>
      </w:r>
      <w:r w:rsidR="00810F7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การ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ปกครองส่วนท้องถิ่นของประเทศไทย</w:t>
      </w:r>
    </w:p>
    <w:p w14:paraId="2BEEBA04" w14:textId="77777777" w:rsidR="00536E8A" w:rsidRDefault="00536E8A" w:rsidP="00536E8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ในส่วนของความสัมพันธ์ระหว่างองค์กรปกครองส่วนท้องถิ่นรูปแบบพิเศษ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"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นครแม่สอด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"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กับ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D213E3" w:rsidRPr="00D213E3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</w:t>
      </w:r>
      <w:r w:rsidR="00987C48" w:rsidRPr="00D213E3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เขตเศรษฐกิจพิเศษตาก</w:t>
      </w:r>
      <w:r w:rsidR="00D213E3" w:rsidRPr="00D213E3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E69FD" w:rsidRPr="009E69F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ดร.</w:t>
      </w:r>
      <w:proofErr w:type="spellStart"/>
      <w:r w:rsidR="009E69FD" w:rsidRPr="009E69F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</w:t>
      </w:r>
      <w:proofErr w:type="spellEnd"/>
      <w:r w:rsidR="009E69FD" w:rsidRPr="009E69F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เมธี</w:t>
      </w:r>
      <w:r w:rsidR="009E69FD" w:rsidRPr="009E69FD">
        <w:rPr>
          <w:rFonts w:ascii="Arial" w:hAnsi="Arial" w:cs="Arial" w:hint="cs"/>
          <w:color w:val="000000" w:themeColor="text1"/>
          <w:sz w:val="34"/>
          <w:szCs w:val="34"/>
          <w:cs/>
        </w:rPr>
        <w:t>​</w:t>
      </w:r>
      <w:r w:rsidR="009E69FD" w:rsidRPr="009E69F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9E69FD" w:rsidRPr="009E69F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วิมลศิริ</w:t>
      </w:r>
      <w:r w:rsidR="009E69FD" w:rsidRPr="009E69FD">
        <w:rPr>
          <w:rFonts w:ascii="Arial" w:hAnsi="Arial" w:cs="Arial" w:hint="cs"/>
          <w:color w:val="000000" w:themeColor="text1"/>
          <w:sz w:val="34"/>
          <w:szCs w:val="34"/>
          <w:cs/>
        </w:rPr>
        <w:t>​</w:t>
      </w:r>
      <w:r w:rsidR="009E69FD" w:rsidRPr="009E69F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9E69F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กล่าว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ว่า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นครแม่สอด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"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จะเป็นจุดเริ่มต้นของศูนย์กลางความ</w:t>
      </w:r>
      <w:r w:rsidR="00D213E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เชื่อมโยงที่เรียกว่า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</w:rPr>
        <w:t>Logistics Hub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  <w:r w:rsidR="00D213E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ในอนาคตความเชื่อมโยงนี้</w:t>
      </w:r>
      <w:r w:rsidR="0047695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6E3B7C">
        <w:rPr>
          <w:rFonts w:ascii="TH SarabunIT๙" w:hAnsi="TH SarabunIT๙" w:cs="TH SarabunIT๙"/>
          <w:color w:val="000000" w:themeColor="text1"/>
          <w:spacing w:val="-8"/>
          <w:sz w:val="34"/>
          <w:szCs w:val="34"/>
          <w:cs/>
        </w:rPr>
        <w:t>จะก่อให้เกิดความเปลี่ยนแปลงทางเศรษฐกิจในภูมิภาคนี้อย่างมาก</w:t>
      </w:r>
      <w:r w:rsidR="00D213E3" w:rsidRPr="006E3B7C">
        <w:rPr>
          <w:rFonts w:ascii="TH SarabunIT๙" w:hAnsi="TH SarabunIT๙" w:cs="TH SarabunIT๙" w:hint="cs"/>
          <w:color w:val="000000" w:themeColor="text1"/>
          <w:spacing w:val="-8"/>
          <w:sz w:val="34"/>
          <w:szCs w:val="34"/>
          <w:cs/>
        </w:rPr>
        <w:t xml:space="preserve"> </w:t>
      </w:r>
      <w:r w:rsidR="00D213E3" w:rsidRPr="006E3B7C">
        <w:rPr>
          <w:rFonts w:ascii="TH SarabunIT๙" w:hAnsi="TH SarabunIT๙" w:cs="TH SarabunIT๙"/>
          <w:color w:val="000000" w:themeColor="text1"/>
          <w:spacing w:val="-8"/>
          <w:sz w:val="34"/>
          <w:szCs w:val="34"/>
          <w:cs/>
        </w:rPr>
        <w:t>และจังหว</w:t>
      </w:r>
      <w:r w:rsidR="00D213E3" w:rsidRPr="006E3B7C">
        <w:rPr>
          <w:rFonts w:ascii="TH SarabunIT๙" w:hAnsi="TH SarabunIT๙" w:cs="TH SarabunIT๙" w:hint="cs"/>
          <w:color w:val="000000" w:themeColor="text1"/>
          <w:spacing w:val="-8"/>
          <w:sz w:val="34"/>
          <w:szCs w:val="34"/>
          <w:cs/>
        </w:rPr>
        <w:t>ัดตาก</w:t>
      </w:r>
      <w:r w:rsidR="00987C48" w:rsidRPr="006E3B7C">
        <w:rPr>
          <w:rFonts w:ascii="TH SarabunIT๙" w:hAnsi="TH SarabunIT๙" w:cs="TH SarabunIT๙"/>
          <w:color w:val="000000" w:themeColor="text1"/>
          <w:spacing w:val="-8"/>
          <w:sz w:val="34"/>
          <w:szCs w:val="34"/>
          <w:cs/>
        </w:rPr>
        <w:t>จะเป็นอีกจุดหนึ่ง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เพราะอยู่ในระเบียงเศรษฐกิจที่จะเชื่อมโยงเมืองหลวงของ</w:t>
      </w:r>
      <w:r w:rsid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สาธารณรัฐสังคมนิยม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เวียดนาม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สารณรัฐประชาธิปไตยประชาชน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ลาว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</w:t>
      </w:r>
      <w:r w:rsidR="00A21C7B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สาธารณรัฐแห่งสหภาพเมียนมา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ซึ่งจะทำให้ประเทศไทยมีความ</w:t>
      </w:r>
      <w:r w:rsidR="00D213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สามารถ</w:t>
      </w:r>
      <w:r w:rsidR="00987C48" w:rsidRPr="00987C4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แข่งขันได้ในระดับภูมิภาค</w:t>
      </w:r>
    </w:p>
    <w:p w14:paraId="0062FD5B" w14:textId="77777777" w:rsidR="00BC606E" w:rsidRPr="003E1715" w:rsidRDefault="00536E8A" w:rsidP="005B0F08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ab/>
      </w:r>
      <w:r w:rsidR="00987C48" w:rsidRPr="003E1715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ความเห็นและมุมมองของบุคคลสำคัญที่กล่าวมา</w:t>
      </w:r>
      <w:r w:rsidR="00D213E3" w:rsidRPr="003E1715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987C48" w:rsidRPr="003E1715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แสดงให้เห็นว่าพื้นที่แม่สอดมีความเป็นไปได้</w:t>
      </w:r>
      <w:r w:rsidR="00D213E3" w:rsidRPr="003E1715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987C48" w:rsidRPr="003E1715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มีความเหมาะสม</w:t>
      </w:r>
      <w:r w:rsidR="00D213E3" w:rsidRPr="003E1715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987C48" w:rsidRPr="003E1715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และมีความสำคัญที่สนับสนุนให้มีการจัดตั้งองค์กรปกครองส่วนท้องถิ่นรูปแบบพิเศษ</w:t>
      </w:r>
      <w:r w:rsidR="00D213E3" w:rsidRPr="003E1715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"</w:t>
      </w:r>
      <w:r w:rsidR="00987C48" w:rsidRPr="003E1715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นครแม่สอด</w:t>
      </w:r>
      <w:r w:rsidR="00D213E3" w:rsidRPr="003E1715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"</w:t>
      </w:r>
    </w:p>
    <w:p w14:paraId="709E2DA0" w14:textId="77777777" w:rsidR="00536E8A" w:rsidRDefault="00536E8A" w:rsidP="005B0F08">
      <w:pPr>
        <w:tabs>
          <w:tab w:val="left" w:pos="567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4.</w:t>
      </w:r>
      <w:r w:rsidR="005E68C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๘</w:t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ab/>
      </w:r>
      <w:r w:rsidR="00E74053" w:rsidRPr="00E7405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การสนับสนุนให้จัดตั้งองค์</w:t>
      </w:r>
      <w:r w:rsidR="00E7405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กรปกครองส่วนท้องถิ่นรูปแบบพิเศษ</w:t>
      </w:r>
      <w:r w:rsidR="00E7405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"</w:t>
      </w:r>
      <w:r w:rsidR="00E74053" w:rsidRPr="00E7405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นครแม่สอด</w:t>
      </w:r>
      <w:r w:rsidR="00E7405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"</w:t>
      </w:r>
    </w:p>
    <w:p w14:paraId="7F493B59" w14:textId="77777777" w:rsidR="00536E8A" w:rsidRDefault="00536E8A" w:rsidP="005B0F08">
      <w:pPr>
        <w:tabs>
          <w:tab w:val="left" w:pos="567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3B7F0C">
        <w:rPr>
          <w:rFonts w:ascii="TH SarabunIT๙" w:hAnsi="TH SarabunIT๙" w:cs="TH SarabunIT๙" w:hint="cs"/>
          <w:b/>
          <w:bCs/>
          <w:color w:val="000000" w:themeColor="text1"/>
          <w:spacing w:val="2"/>
          <w:sz w:val="34"/>
          <w:szCs w:val="34"/>
          <w:cs/>
        </w:rPr>
        <w:t xml:space="preserve"> </w:t>
      </w:r>
      <w:r w:rsidRPr="003B7F0C">
        <w:rPr>
          <w:rFonts w:ascii="TH SarabunIT๙" w:hAnsi="TH SarabunIT๙" w:cs="TH SarabunIT๙" w:hint="cs"/>
          <w:b/>
          <w:bCs/>
          <w:color w:val="000000" w:themeColor="text1"/>
          <w:spacing w:val="2"/>
          <w:sz w:val="34"/>
          <w:szCs w:val="34"/>
          <w:cs/>
        </w:rPr>
        <w:tab/>
      </w:r>
      <w:r w:rsidR="00E74053" w:rsidRPr="003B7F0C">
        <w:rPr>
          <w:rFonts w:ascii="TH SarabunIT๙" w:hAnsi="TH SarabunIT๙" w:cs="TH SarabunIT๙"/>
          <w:color w:val="000000" w:themeColor="text1"/>
          <w:spacing w:val="2"/>
          <w:sz w:val="34"/>
          <w:szCs w:val="34"/>
          <w:cs/>
        </w:rPr>
        <w:t>การจัดตั้งองค์กรปกครองส่วนท้องถิ่นรูปแบบพิเศษ</w:t>
      </w:r>
      <w:r w:rsidR="00E74053" w:rsidRPr="003B7F0C">
        <w:rPr>
          <w:rFonts w:ascii="TH SarabunIT๙" w:hAnsi="TH SarabunIT๙" w:cs="TH SarabunIT๙" w:hint="cs"/>
          <w:color w:val="000000" w:themeColor="text1"/>
          <w:spacing w:val="2"/>
          <w:sz w:val="34"/>
          <w:szCs w:val="34"/>
          <w:cs/>
        </w:rPr>
        <w:t xml:space="preserve"> "</w:t>
      </w:r>
      <w:r w:rsidR="00E74053" w:rsidRPr="003B7F0C">
        <w:rPr>
          <w:rFonts w:ascii="TH SarabunIT๙" w:hAnsi="TH SarabunIT๙" w:cs="TH SarabunIT๙"/>
          <w:color w:val="000000" w:themeColor="text1"/>
          <w:spacing w:val="2"/>
          <w:sz w:val="34"/>
          <w:szCs w:val="34"/>
          <w:cs/>
        </w:rPr>
        <w:t>นครแม่สอด</w:t>
      </w:r>
      <w:r w:rsidR="00E74053" w:rsidRPr="003B7F0C">
        <w:rPr>
          <w:rFonts w:ascii="TH SarabunIT๙" w:hAnsi="TH SarabunIT๙" w:cs="TH SarabunIT๙" w:hint="cs"/>
          <w:color w:val="000000" w:themeColor="text1"/>
          <w:spacing w:val="2"/>
          <w:sz w:val="34"/>
          <w:szCs w:val="34"/>
          <w:cs/>
        </w:rPr>
        <w:t xml:space="preserve">" </w:t>
      </w:r>
      <w:r w:rsidR="00E74053" w:rsidRPr="003B7F0C">
        <w:rPr>
          <w:rFonts w:ascii="TH SarabunIT๙" w:hAnsi="TH SarabunIT๙" w:cs="TH SarabunIT๙"/>
          <w:color w:val="000000" w:themeColor="text1"/>
          <w:spacing w:val="2"/>
          <w:sz w:val="34"/>
          <w:szCs w:val="34"/>
          <w:cs/>
        </w:rPr>
        <w:t>ได้รับการสนับสนุน</w:t>
      </w:r>
      <w:r w:rsidR="007258CA" w:rsidRPr="003B7F0C">
        <w:rPr>
          <w:rFonts w:ascii="TH SarabunIT๙" w:hAnsi="TH SarabunIT๙" w:cs="TH SarabunIT๙" w:hint="cs"/>
          <w:color w:val="000000" w:themeColor="text1"/>
          <w:spacing w:val="2"/>
          <w:sz w:val="34"/>
          <w:szCs w:val="34"/>
          <w:cs/>
        </w:rPr>
        <w:t>และมี</w:t>
      </w:r>
      <w:r w:rsidR="007258C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ความเห็นชอบ</w:t>
      </w:r>
      <w:r w:rsidR="00E74053" w:rsidRPr="00E740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ดังนี้</w:t>
      </w:r>
    </w:p>
    <w:p w14:paraId="3776C709" w14:textId="77777777" w:rsidR="005B0F08" w:rsidRDefault="00536E8A" w:rsidP="005B0F08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ab/>
      </w:r>
      <w:r w:rsidRPr="005B0F0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4.8.1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ab/>
      </w:r>
      <w:r w:rsidR="00E50CE7" w:rsidRPr="00536E8A">
        <w:rPr>
          <w:rFonts w:ascii="TH SarabunIT๙" w:hAnsi="TH SarabunIT๙" w:cs="TH SarabunIT๙"/>
          <w:sz w:val="34"/>
          <w:szCs w:val="34"/>
          <w:cs/>
        </w:rPr>
        <w:t>จากข้อมูลที่ได้จากการรับฟังความคิดเห็นจากประชาชน</w:t>
      </w:r>
      <w:r w:rsidR="00E65837" w:rsidRPr="00536E8A">
        <w:rPr>
          <w:rFonts w:ascii="TH SarabunIT๙" w:hAnsi="TH SarabunIT๙" w:cs="TH SarabunIT๙"/>
          <w:sz w:val="34"/>
          <w:szCs w:val="34"/>
        </w:rPr>
        <w:t xml:space="preserve"> </w:t>
      </w:r>
      <w:r w:rsidR="00E65837" w:rsidRPr="00536E8A">
        <w:rPr>
          <w:rFonts w:ascii="TH SarabunIT๙" w:hAnsi="TH SarabunIT๙" w:cs="TH SarabunIT๙"/>
          <w:sz w:val="34"/>
          <w:szCs w:val="34"/>
          <w:cs/>
        </w:rPr>
        <w:t>ภาคธุรกิจ</w:t>
      </w:r>
      <w:r w:rsidR="00E65837" w:rsidRPr="00536E8A">
        <w:rPr>
          <w:rFonts w:ascii="TH SarabunIT๙" w:hAnsi="TH SarabunIT๙" w:cs="TH SarabunIT๙"/>
          <w:sz w:val="34"/>
          <w:szCs w:val="34"/>
        </w:rPr>
        <w:t xml:space="preserve"> </w:t>
      </w:r>
      <w:r w:rsidR="00E65837" w:rsidRPr="00536E8A">
        <w:rPr>
          <w:rFonts w:ascii="TH SarabunIT๙" w:hAnsi="TH SarabunIT๙" w:cs="TH SarabunIT๙"/>
          <w:sz w:val="34"/>
          <w:szCs w:val="34"/>
          <w:cs/>
        </w:rPr>
        <w:t>หอการค้า หน่วยงานราชการ ภาคส่วนอื่น</w:t>
      </w:r>
      <w:r w:rsidR="003B7F0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65837" w:rsidRPr="00536E8A">
        <w:rPr>
          <w:rFonts w:ascii="TH SarabunIT๙" w:hAnsi="TH SarabunIT๙" w:cs="TH SarabunIT๙"/>
          <w:sz w:val="34"/>
          <w:szCs w:val="34"/>
          <w:cs/>
        </w:rPr>
        <w:t>ๆ</w:t>
      </w:r>
      <w:r w:rsidR="003B7F0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65837" w:rsidRPr="00536E8A">
        <w:rPr>
          <w:rFonts w:ascii="TH SarabunIT๙" w:hAnsi="TH SarabunIT๙" w:cs="TH SarabunIT๙"/>
          <w:sz w:val="34"/>
          <w:szCs w:val="34"/>
          <w:cs/>
        </w:rPr>
        <w:t xml:space="preserve">ในพื้นที่ </w:t>
      </w:r>
      <w:r w:rsidR="00E50CE7" w:rsidRPr="00536E8A">
        <w:rPr>
          <w:rFonts w:ascii="TH SarabunIT๙" w:hAnsi="TH SarabunIT๙" w:cs="TH SarabunIT๙"/>
          <w:sz w:val="34"/>
          <w:szCs w:val="34"/>
          <w:cs/>
        </w:rPr>
        <w:t>และหน่วยงานที่เกี่ยวข้องแล้ว คณะกรรมาธิการได้มีข้อคิดเห็นเป็นประเด็นสำคัญ คือ</w:t>
      </w:r>
    </w:p>
    <w:p w14:paraId="62BE67EE" w14:textId="77777777" w:rsidR="005B0F08" w:rsidRDefault="005B0F08" w:rsidP="005B0F08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ab/>
      </w:r>
      <w:r w:rsidR="00E50CE7" w:rsidRPr="003B7F0C">
        <w:rPr>
          <w:rFonts w:ascii="TH SarabunIT๙" w:hAnsi="TH SarabunIT๙" w:cs="TH SarabunIT๙"/>
          <w:spacing w:val="-4"/>
          <w:sz w:val="34"/>
          <w:szCs w:val="34"/>
          <w:cs/>
        </w:rPr>
        <w:t>จุดมุ่งหมายของการจัดตั้งองค์กรปกครองส่วนท้องถิ่น คือ การจัดบริการสาธารณะ</w:t>
      </w:r>
      <w:r w:rsidR="00E50CE7" w:rsidRPr="00636475">
        <w:rPr>
          <w:rFonts w:ascii="TH SarabunIT๙" w:hAnsi="TH SarabunIT๙" w:cs="TH SarabunIT๙"/>
          <w:sz w:val="34"/>
          <w:szCs w:val="34"/>
          <w:cs/>
        </w:rPr>
        <w:t xml:space="preserve"> เพื่อดูแลประชาชนอย่างใกล้ชิดในทุกมิติ รัฐธรรมนูญแห่งราชอาณาจักรไทย พุทธศักราช ๒๕๖๐ </w:t>
      </w:r>
      <w:r w:rsidR="00E50CE7" w:rsidRPr="003B7F0C">
        <w:rPr>
          <w:rFonts w:ascii="TH SarabunIT๙" w:hAnsi="TH SarabunIT๙" w:cs="TH SarabunIT๙"/>
          <w:spacing w:val="4"/>
          <w:sz w:val="34"/>
          <w:szCs w:val="34"/>
          <w:cs/>
        </w:rPr>
        <w:t>ได้มีการกล่าวถึงองค์กรปกครองส่วนท้องถิ่นรูปแบบพิเศษไว้ใน มาตรา ๒๔๙ วรรคสอง หมวด</w:t>
      </w:r>
      <w:r w:rsidR="00E50CE7" w:rsidRPr="00636475">
        <w:rPr>
          <w:rFonts w:ascii="TH SarabunIT๙" w:hAnsi="TH SarabunIT๙" w:cs="TH SarabunIT๙"/>
          <w:sz w:val="34"/>
          <w:szCs w:val="34"/>
          <w:cs/>
        </w:rPr>
        <w:t xml:space="preserve">การปกครองส่วนท้องถิ่นว่าเมื่อองค์กรปกครองส่วนท้องถิ่นมีความพร้อมด้านประชากร ด้านรายได้ และด้านต่าง ๆ แล้ว องค์กรปกครองส่วนท้องถิ่นสามารถยกฐานะขึ้นเป็นองค์กรปกครองส่วนท้องถิ่นรูปแบบพิเศษได้ </w:t>
      </w:r>
      <w:r w:rsidR="00D455ED" w:rsidRPr="00636475">
        <w:rPr>
          <w:rFonts w:ascii="TH SarabunIT๙" w:hAnsi="TH SarabunIT๙" w:cs="TH SarabunIT๙" w:hint="cs"/>
          <w:sz w:val="34"/>
          <w:szCs w:val="34"/>
          <w:cs/>
        </w:rPr>
        <w:t>ขณะเดียวกัน</w:t>
      </w:r>
      <w:r w:rsidR="00D455ED" w:rsidRPr="00636475">
        <w:rPr>
          <w:rFonts w:ascii="TH SarabunIT๙" w:hAnsi="TH SarabunIT๙" w:cs="TH SarabunIT๙"/>
          <w:sz w:val="34"/>
          <w:szCs w:val="34"/>
          <w:cs/>
        </w:rPr>
        <w:t>การออกกฎหมายเฉพาะพื้นที่</w:t>
      </w:r>
      <w:r w:rsidR="00D455ED" w:rsidRPr="00636475">
        <w:rPr>
          <w:rFonts w:ascii="TH SarabunIT๙" w:hAnsi="TH SarabunIT๙" w:cs="TH SarabunIT๙" w:hint="cs"/>
          <w:sz w:val="34"/>
          <w:szCs w:val="34"/>
          <w:cs/>
        </w:rPr>
        <w:t>ของท้องถิ่นทั่วไป</w:t>
      </w:r>
      <w:r w:rsidR="00D455ED" w:rsidRPr="00636475">
        <w:rPr>
          <w:rFonts w:ascii="TH SarabunIT๙" w:hAnsi="TH SarabunIT๙" w:cs="TH SarabunIT๙"/>
          <w:sz w:val="34"/>
          <w:szCs w:val="34"/>
          <w:cs/>
        </w:rPr>
        <w:t>เป็นไปได้ยาก เนื่องจากการออกกฎหมายจะต้องบังคับใช้เป็นการทั่วไป (</w:t>
      </w:r>
      <w:r w:rsidR="00D455ED" w:rsidRPr="00636475">
        <w:rPr>
          <w:rFonts w:ascii="TH SarabunIT๙" w:hAnsi="TH SarabunIT๙" w:cs="TH SarabunIT๙"/>
          <w:sz w:val="34"/>
          <w:szCs w:val="34"/>
        </w:rPr>
        <w:t xml:space="preserve">General Laws) </w:t>
      </w:r>
      <w:r w:rsidR="00D455ED" w:rsidRPr="00636475">
        <w:rPr>
          <w:rFonts w:ascii="TH SarabunIT๙" w:hAnsi="TH SarabunIT๙" w:cs="TH SarabunIT๙"/>
          <w:sz w:val="34"/>
          <w:szCs w:val="34"/>
          <w:cs/>
        </w:rPr>
        <w:t>แต่การยกฐานะเป็นองค์กรปกครองรูปแบบพิเศษเป็นหนทางหนึ่งที่จะสามารถเพิ่มหน้าที่และอำนาจพิเศษได้</w:t>
      </w:r>
      <w:r w:rsidR="003B7F0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50CE7" w:rsidRPr="00636475">
        <w:rPr>
          <w:rFonts w:ascii="TH SarabunIT๙" w:hAnsi="TH SarabunIT๙" w:cs="TH SarabunIT๙"/>
          <w:sz w:val="34"/>
          <w:szCs w:val="34"/>
          <w:cs/>
        </w:rPr>
        <w:t>ทั้งนี้การเป็นองค์กรปกครองส่วนท้องถิ่นรูปแบบพิเศษ</w:t>
      </w:r>
      <w:r w:rsidR="00D455ED" w:rsidRPr="0063647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50CE7" w:rsidRPr="00636475">
        <w:rPr>
          <w:rFonts w:ascii="TH SarabunIT๙" w:hAnsi="TH SarabunIT๙" w:cs="TH SarabunIT๙"/>
          <w:sz w:val="34"/>
          <w:szCs w:val="34"/>
          <w:cs/>
        </w:rPr>
        <w:t>จะมี</w:t>
      </w:r>
      <w:r w:rsidR="00B22720" w:rsidRPr="00636475">
        <w:rPr>
          <w:rFonts w:ascii="TH SarabunIT๙" w:hAnsi="TH SarabunIT๙" w:cs="TH SarabunIT๙" w:hint="cs"/>
          <w:sz w:val="34"/>
          <w:szCs w:val="34"/>
          <w:cs/>
        </w:rPr>
        <w:t>หน้าที่และ</w:t>
      </w:r>
      <w:r w:rsidR="00667B77" w:rsidRPr="00636475">
        <w:rPr>
          <w:rFonts w:ascii="TH SarabunIT๙" w:hAnsi="TH SarabunIT๙" w:cs="TH SarabunIT๙"/>
          <w:sz w:val="34"/>
          <w:szCs w:val="34"/>
          <w:cs/>
        </w:rPr>
        <w:t>อำนาจ</w:t>
      </w:r>
      <w:r w:rsidR="00D455ED" w:rsidRPr="00636475">
        <w:rPr>
          <w:rFonts w:ascii="TH SarabunIT๙" w:hAnsi="TH SarabunIT๙" w:cs="TH SarabunIT๙"/>
          <w:sz w:val="34"/>
          <w:szCs w:val="34"/>
          <w:cs/>
        </w:rPr>
        <w:t>เพิ่ม</w:t>
      </w:r>
      <w:r w:rsidR="00E50CE7" w:rsidRPr="00636475">
        <w:rPr>
          <w:rFonts w:ascii="TH SarabunIT๙" w:hAnsi="TH SarabunIT๙" w:cs="TH SarabunIT๙"/>
          <w:sz w:val="34"/>
          <w:szCs w:val="34"/>
          <w:cs/>
        </w:rPr>
        <w:t xml:space="preserve">มากขึ้น เช่น </w:t>
      </w:r>
      <w:r w:rsidR="00D455ED" w:rsidRPr="00636475">
        <w:rPr>
          <w:rFonts w:ascii="TH SarabunIT๙" w:hAnsi="TH SarabunIT๙" w:cs="TH SarabunIT๙"/>
          <w:sz w:val="34"/>
          <w:szCs w:val="34"/>
          <w:cs/>
        </w:rPr>
        <w:t xml:space="preserve">จะสามารถส่งเสริมการพัฒนาอีกหลายด้าน จากการจัดเก็บภาษีที่เพิ่มมากขึ้น </w:t>
      </w:r>
      <w:r w:rsidR="00E50CE7" w:rsidRPr="003B7F0C">
        <w:rPr>
          <w:rFonts w:ascii="TH SarabunIT๙" w:hAnsi="TH SarabunIT๙" w:cs="TH SarabunIT๙"/>
          <w:spacing w:val="4"/>
          <w:sz w:val="34"/>
          <w:szCs w:val="34"/>
          <w:cs/>
        </w:rPr>
        <w:t xml:space="preserve">การดูแลประชาชนด้วยการจัดตั้งโรงพยาบาลที่บริหารจัดการได้ด้วยตนเองเพื่อดูแลสุขภาพของประชาชนให้ดียิ่งขึ้น หรือความสามารถในการทำ </w:t>
      </w:r>
      <w:r w:rsidR="00E50CE7" w:rsidRPr="003B7F0C">
        <w:rPr>
          <w:rFonts w:ascii="TH SarabunIT๙" w:hAnsi="TH SarabunIT๙" w:cs="TH SarabunIT๙"/>
          <w:spacing w:val="4"/>
          <w:sz w:val="34"/>
          <w:szCs w:val="34"/>
        </w:rPr>
        <w:t xml:space="preserve">Public Private Partnership : PPP </w:t>
      </w:r>
      <w:r w:rsidR="00E50CE7" w:rsidRPr="003B7F0C">
        <w:rPr>
          <w:rFonts w:ascii="TH SarabunIT๙" w:hAnsi="TH SarabunIT๙" w:cs="TH SarabunIT๙"/>
          <w:spacing w:val="4"/>
          <w:sz w:val="34"/>
          <w:szCs w:val="34"/>
          <w:cs/>
        </w:rPr>
        <w:t>ใน</w:t>
      </w:r>
      <w:r w:rsidR="00E50CE7" w:rsidRPr="00636475">
        <w:rPr>
          <w:rFonts w:ascii="TH SarabunIT๙" w:hAnsi="TH SarabunIT๙" w:cs="TH SarabunIT๙"/>
          <w:sz w:val="34"/>
          <w:szCs w:val="34"/>
          <w:cs/>
        </w:rPr>
        <w:t xml:space="preserve">การทำสัญญาร่วมกับเอกชน </w:t>
      </w:r>
      <w:r w:rsidR="00B22720" w:rsidRPr="00636475">
        <w:rPr>
          <w:rFonts w:ascii="TH SarabunIT๙" w:hAnsi="TH SarabunIT๙" w:cs="TH SarabunIT๙" w:hint="cs"/>
          <w:sz w:val="34"/>
          <w:szCs w:val="34"/>
          <w:cs/>
        </w:rPr>
        <w:t>เป็นต้น</w:t>
      </w:r>
    </w:p>
    <w:p w14:paraId="3DA5F020" w14:textId="77777777" w:rsidR="005B0F08" w:rsidRDefault="005B0F08" w:rsidP="005B0F08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="00E50CE7" w:rsidRPr="00636475">
        <w:rPr>
          <w:rFonts w:ascii="TH SarabunIT๙" w:hAnsi="TH SarabunIT๙" w:cs="TH SarabunIT๙"/>
          <w:sz w:val="34"/>
          <w:szCs w:val="34"/>
          <w:cs/>
        </w:rPr>
        <w:t>การพัฒนาการปกครองและเศรษฐกิจควรสอดคล้อง</w:t>
      </w:r>
      <w:r w:rsidR="00B22720" w:rsidRPr="00636475">
        <w:rPr>
          <w:rFonts w:ascii="TH SarabunIT๙" w:hAnsi="TH SarabunIT๙" w:cs="TH SarabunIT๙" w:hint="cs"/>
          <w:sz w:val="34"/>
          <w:szCs w:val="34"/>
          <w:cs/>
        </w:rPr>
        <w:t>หนุนเสริม</w:t>
      </w:r>
      <w:r w:rsidR="00E50CE7" w:rsidRPr="00636475">
        <w:rPr>
          <w:rFonts w:ascii="TH SarabunIT๙" w:hAnsi="TH SarabunIT๙" w:cs="TH SarabunIT๙"/>
          <w:sz w:val="34"/>
          <w:szCs w:val="34"/>
          <w:cs/>
        </w:rPr>
        <w:t>กัน การปกครองควรรองรับการขยายตัวของเศรษฐกิจที่เติบโตขึ้น</w:t>
      </w:r>
      <w:r w:rsidR="00D455ED" w:rsidRPr="0063647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B22720" w:rsidRPr="00636475">
        <w:rPr>
          <w:rFonts w:ascii="TH SarabunIT๙" w:hAnsi="TH SarabunIT๙" w:cs="TH SarabunIT๙" w:hint="cs"/>
          <w:sz w:val="34"/>
          <w:szCs w:val="34"/>
          <w:cs/>
        </w:rPr>
        <w:t>การ</w:t>
      </w:r>
      <w:r w:rsidR="00E50CE7" w:rsidRPr="00636475">
        <w:rPr>
          <w:rFonts w:ascii="TH SarabunIT๙" w:hAnsi="TH SarabunIT๙" w:cs="TH SarabunIT๙"/>
          <w:sz w:val="34"/>
          <w:szCs w:val="34"/>
          <w:cs/>
        </w:rPr>
        <w:t>พัฒนาเมือง</w:t>
      </w:r>
      <w:r w:rsidR="00B22720" w:rsidRPr="00636475">
        <w:rPr>
          <w:rFonts w:ascii="TH SarabunIT๙" w:hAnsi="TH SarabunIT๙" w:cs="TH SarabunIT๙"/>
          <w:sz w:val="34"/>
          <w:szCs w:val="34"/>
          <w:cs/>
        </w:rPr>
        <w:t>เป็นเขตเศรษฐกิจพิเศษ (</w:t>
      </w:r>
      <w:r w:rsidR="00B22720" w:rsidRPr="00636475">
        <w:rPr>
          <w:rFonts w:ascii="TH SarabunIT๙" w:hAnsi="TH SarabunIT๙" w:cs="TH SarabunIT๙"/>
          <w:sz w:val="34"/>
          <w:szCs w:val="34"/>
        </w:rPr>
        <w:t xml:space="preserve">Special Economic Zone : SEZ) </w:t>
      </w:r>
      <w:r w:rsidR="00B22720" w:rsidRPr="00636475">
        <w:rPr>
          <w:rFonts w:ascii="TH SarabunIT๙" w:hAnsi="TH SarabunIT๙" w:cs="TH SarabunIT๙" w:hint="cs"/>
          <w:sz w:val="34"/>
          <w:szCs w:val="34"/>
          <w:cs/>
        </w:rPr>
        <w:t>จึง</w:t>
      </w:r>
      <w:r w:rsidR="00B22720" w:rsidRPr="00636475">
        <w:rPr>
          <w:rFonts w:ascii="TH SarabunIT๙" w:hAnsi="TH SarabunIT๙" w:cs="TH SarabunIT๙"/>
          <w:sz w:val="34"/>
          <w:szCs w:val="34"/>
          <w:cs/>
        </w:rPr>
        <w:t>เป็นปัจจัยที่เอื้อต่อการขอยกฐานะเป็นองค์กรปกครองส่วนท้องถิ่นรูปแบบพิเศษ</w:t>
      </w:r>
      <w:r w:rsidR="00E50CE7" w:rsidRPr="00636475">
        <w:rPr>
          <w:rFonts w:ascii="TH SarabunIT๙" w:hAnsi="TH SarabunIT๙" w:cs="TH SarabunIT๙"/>
          <w:sz w:val="34"/>
          <w:szCs w:val="34"/>
          <w:cs/>
        </w:rPr>
        <w:tab/>
      </w:r>
    </w:p>
    <w:p w14:paraId="21F9CD39" w14:textId="77777777" w:rsidR="005B0F08" w:rsidRDefault="005B0F08" w:rsidP="005B0F08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  <w:t>4.8.2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E74053" w:rsidRPr="00636475">
        <w:rPr>
          <w:rFonts w:ascii="TH SarabunIT๙" w:hAnsi="TH SarabunIT๙" w:cs="TH SarabunIT๙"/>
          <w:sz w:val="34"/>
          <w:szCs w:val="34"/>
          <w:cs/>
        </w:rPr>
        <w:t xml:space="preserve">สำนักงานปลัดสำนักนายกรัฐมนตรี </w:t>
      </w:r>
      <w:r w:rsidR="00E74053" w:rsidRPr="00636475">
        <w:rPr>
          <w:rFonts w:ascii="TH SarabunIT๙" w:hAnsi="TH SarabunIT๙" w:cs="TH SarabunIT๙" w:hint="cs"/>
          <w:sz w:val="34"/>
          <w:szCs w:val="34"/>
          <w:cs/>
        </w:rPr>
        <w:t>(</w:t>
      </w:r>
      <w:r w:rsidR="00E74053" w:rsidRPr="00636475">
        <w:rPr>
          <w:rFonts w:ascii="TH SarabunIT๙" w:hAnsi="TH SarabunIT๙" w:cs="TH SarabunIT๙"/>
          <w:sz w:val="34"/>
          <w:szCs w:val="34"/>
          <w:cs/>
        </w:rPr>
        <w:t>สำนักงานคณะกรรมการการกระจาย</w:t>
      </w:r>
      <w:proofErr w:type="spellStart"/>
      <w:r w:rsidR="00E74053" w:rsidRPr="00636475">
        <w:rPr>
          <w:rFonts w:ascii="TH SarabunIT๙" w:hAnsi="TH SarabunIT๙" w:cs="TH SarabunIT๙"/>
          <w:sz w:val="34"/>
          <w:szCs w:val="34"/>
          <w:cs/>
        </w:rPr>
        <w:t>อํานาจ</w:t>
      </w:r>
      <w:proofErr w:type="spellEnd"/>
      <w:r w:rsidR="00E74053" w:rsidRPr="005B0F08">
        <w:rPr>
          <w:rFonts w:ascii="TH SarabunIT๙" w:hAnsi="TH SarabunIT๙" w:cs="TH SarabunIT๙"/>
          <w:spacing w:val="4"/>
          <w:sz w:val="34"/>
          <w:szCs w:val="34"/>
          <w:cs/>
        </w:rPr>
        <w:t>ให้แก่องค์กรปกครองส่วนท้องถิ่น</w:t>
      </w:r>
      <w:r w:rsidR="00E74053" w:rsidRPr="005B0F08">
        <w:rPr>
          <w:rFonts w:ascii="TH SarabunIT๙" w:hAnsi="TH SarabunIT๙" w:cs="TH SarabunIT๙" w:hint="cs"/>
          <w:spacing w:val="4"/>
          <w:sz w:val="34"/>
          <w:szCs w:val="34"/>
          <w:cs/>
        </w:rPr>
        <w:t>)</w:t>
      </w:r>
      <w:r w:rsidR="00E74053" w:rsidRPr="005B0F08">
        <w:rPr>
          <w:rFonts w:ascii="TH SarabunIT๙" w:hAnsi="TH SarabunIT๙" w:cs="TH SarabunIT๙"/>
          <w:spacing w:val="4"/>
          <w:sz w:val="34"/>
          <w:szCs w:val="34"/>
          <w:cs/>
        </w:rPr>
        <w:t xml:space="preserve"> ได้เสนอ</w:t>
      </w:r>
      <w:r w:rsidR="00E74053" w:rsidRPr="005B0F08">
        <w:rPr>
          <w:rFonts w:ascii="TH SarabunIT๙" w:hAnsi="TH SarabunIT๙" w:cs="TH SarabunIT๙" w:hint="cs"/>
          <w:spacing w:val="4"/>
          <w:sz w:val="34"/>
          <w:szCs w:val="34"/>
          <w:cs/>
        </w:rPr>
        <w:t xml:space="preserve"> </w:t>
      </w:r>
      <w:r w:rsidR="00E74053" w:rsidRPr="003B7F0C">
        <w:rPr>
          <w:rFonts w:ascii="TH SarabunIT๙" w:hAnsi="TH SarabunIT๙" w:cs="TH SarabunIT๙" w:hint="cs"/>
          <w:spacing w:val="4"/>
          <w:sz w:val="34"/>
          <w:szCs w:val="34"/>
          <w:cs/>
        </w:rPr>
        <w:t>"</w:t>
      </w:r>
      <w:r w:rsidR="00E74053" w:rsidRPr="005B0F08">
        <w:rPr>
          <w:rFonts w:ascii="TH SarabunIT๙" w:hAnsi="TH SarabunIT๙" w:cs="TH SarabunIT๙"/>
          <w:spacing w:val="4"/>
          <w:sz w:val="34"/>
          <w:szCs w:val="34"/>
          <w:u w:val="single"/>
          <w:cs/>
        </w:rPr>
        <w:t>ร่างพระราชบัญญัติระเบียบบริหารราชการนครแม่</w:t>
      </w:r>
      <w:r w:rsidR="00E74053" w:rsidRPr="00636475">
        <w:rPr>
          <w:rFonts w:ascii="TH SarabunIT๙" w:hAnsi="TH SarabunIT๙" w:cs="TH SarabunIT๙"/>
          <w:sz w:val="34"/>
          <w:szCs w:val="34"/>
          <w:u w:val="single"/>
          <w:cs/>
        </w:rPr>
        <w:t>สอด พ.ศ. ....</w:t>
      </w:r>
      <w:r w:rsidR="00E74053" w:rsidRPr="003B7F0C">
        <w:rPr>
          <w:rFonts w:ascii="TH SarabunIT๙" w:hAnsi="TH SarabunIT๙" w:cs="TH SarabunIT๙" w:hint="cs"/>
          <w:sz w:val="34"/>
          <w:szCs w:val="34"/>
          <w:cs/>
        </w:rPr>
        <w:t>"</w:t>
      </w:r>
      <w:r w:rsidR="00E74053" w:rsidRPr="00636475">
        <w:rPr>
          <w:rFonts w:ascii="TH SarabunIT๙" w:hAnsi="TH SarabunIT๙" w:cs="TH SarabunIT๙"/>
          <w:sz w:val="34"/>
          <w:szCs w:val="34"/>
          <w:cs/>
        </w:rPr>
        <w:t xml:space="preserve"> ให้คณะรัฐมนตรีพิจารณา และคณะรัฐมนตรีพิจารณา เมื่อวันที่ </w:t>
      </w:r>
      <w:r w:rsidR="005E68C3" w:rsidRPr="00636475">
        <w:rPr>
          <w:rFonts w:ascii="TH SarabunIT๙" w:hAnsi="TH SarabunIT๙" w:cs="TH SarabunIT๙" w:hint="cs"/>
          <w:sz w:val="34"/>
          <w:szCs w:val="34"/>
          <w:cs/>
        </w:rPr>
        <w:t>๒๒</w:t>
      </w:r>
      <w:r w:rsidR="00E74053" w:rsidRPr="00636475">
        <w:rPr>
          <w:rFonts w:ascii="TH SarabunIT๙" w:hAnsi="TH SarabunIT๙" w:cs="TH SarabunIT๙"/>
          <w:sz w:val="34"/>
          <w:szCs w:val="34"/>
          <w:cs/>
        </w:rPr>
        <w:t xml:space="preserve"> มิถุนายน </w:t>
      </w:r>
      <w:r w:rsidR="005E68C3" w:rsidRPr="00636475">
        <w:rPr>
          <w:rFonts w:ascii="TH SarabunIT๙" w:hAnsi="TH SarabunIT๙" w:cs="TH SarabunIT๙" w:hint="cs"/>
          <w:sz w:val="34"/>
          <w:szCs w:val="34"/>
          <w:cs/>
        </w:rPr>
        <w:t>๒๕๕๓</w:t>
      </w:r>
      <w:r w:rsidR="00E74053" w:rsidRPr="00636475">
        <w:rPr>
          <w:rFonts w:ascii="TH SarabunIT๙" w:hAnsi="TH SarabunIT๙" w:cs="TH SarabunIT๙"/>
          <w:sz w:val="34"/>
          <w:szCs w:val="34"/>
          <w:cs/>
        </w:rPr>
        <w:t xml:space="preserve"> อนุมัติหลักการ ร่างกฎหมายดังกล่าว ตามที่สำนักงานปลัด สำนักนายกรัฐมนตรีเสนอ และให้ส่งสำนักงานคณะกรรมการกฤษฎีกาตรวจพิจารณา</w:t>
      </w:r>
    </w:p>
    <w:p w14:paraId="0742D622" w14:textId="77777777" w:rsidR="005B0F08" w:rsidRDefault="005B0F08" w:rsidP="005B0F08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BA577B">
        <w:rPr>
          <w:rFonts w:ascii="TH SarabunIT๙" w:hAnsi="TH SarabunIT๙" w:cs="TH SarabunIT๙" w:hint="cs"/>
          <w:spacing w:val="2"/>
          <w:sz w:val="34"/>
          <w:szCs w:val="34"/>
          <w:cs/>
        </w:rPr>
        <w:t xml:space="preserve"> </w:t>
      </w:r>
      <w:r w:rsidRPr="00BA577B">
        <w:rPr>
          <w:rFonts w:ascii="TH SarabunIT๙" w:hAnsi="TH SarabunIT๙" w:cs="TH SarabunIT๙" w:hint="cs"/>
          <w:spacing w:val="2"/>
          <w:sz w:val="34"/>
          <w:szCs w:val="34"/>
          <w:cs/>
        </w:rPr>
        <w:tab/>
        <w:t>4.8.3</w:t>
      </w:r>
      <w:r w:rsidRPr="00BA577B">
        <w:rPr>
          <w:rFonts w:ascii="TH SarabunIT๙" w:hAnsi="TH SarabunIT๙" w:cs="TH SarabunIT๙" w:hint="cs"/>
          <w:spacing w:val="2"/>
          <w:sz w:val="34"/>
          <w:szCs w:val="34"/>
          <w:cs/>
        </w:rPr>
        <w:tab/>
      </w:r>
      <w:r w:rsidR="005A7FBD" w:rsidRPr="00BA577B">
        <w:rPr>
          <w:rFonts w:ascii="TH SarabunIT๙" w:hAnsi="TH SarabunIT๙" w:cs="TH SarabunIT๙" w:hint="cs"/>
          <w:spacing w:val="2"/>
          <w:sz w:val="34"/>
          <w:szCs w:val="34"/>
          <w:cs/>
        </w:rPr>
        <w:t xml:space="preserve">ผู้ทรงคุณวุฒิ ในการพิจารณา </w:t>
      </w:r>
      <w:r w:rsidR="005A7FBD" w:rsidRPr="00BA577B">
        <w:rPr>
          <w:rFonts w:ascii="TH SarabunIT๙" w:hAnsi="TH SarabunIT๙" w:cs="TH SarabunIT๙"/>
          <w:spacing w:val="2"/>
          <w:sz w:val="34"/>
          <w:szCs w:val="34"/>
          <w:cs/>
        </w:rPr>
        <w:t>"ร่างพระราชบัญญัติระเบียบบริหารราชการนครแม่</w:t>
      </w:r>
      <w:r w:rsidR="005A7FBD" w:rsidRPr="00636475">
        <w:rPr>
          <w:rFonts w:ascii="TH SarabunIT๙" w:hAnsi="TH SarabunIT๙" w:cs="TH SarabunIT๙"/>
          <w:sz w:val="34"/>
          <w:szCs w:val="34"/>
          <w:cs/>
        </w:rPr>
        <w:t>สอด พ.ศ. ...."</w:t>
      </w:r>
      <w:r w:rsidR="005A7FBD" w:rsidRPr="00636475">
        <w:rPr>
          <w:rFonts w:ascii="TH SarabunIT๙" w:hAnsi="TH SarabunIT๙" w:cs="TH SarabunIT๙" w:hint="cs"/>
          <w:sz w:val="34"/>
          <w:szCs w:val="34"/>
          <w:cs/>
        </w:rPr>
        <w:t>ได้แก่</w:t>
      </w:r>
      <w:r w:rsidR="00F72080">
        <w:rPr>
          <w:rFonts w:ascii="TH SarabunIT๙" w:hAnsi="TH SarabunIT๙" w:cs="TH SarabunIT๙" w:hint="cs"/>
          <w:sz w:val="34"/>
          <w:szCs w:val="34"/>
          <w:cs/>
        </w:rPr>
        <w:t xml:space="preserve"> อาจารย์</w:t>
      </w:r>
      <w:r w:rsidR="00BA577B" w:rsidRPr="00BA577B">
        <w:rPr>
          <w:rFonts w:ascii="TH SarabunIT๙" w:hAnsi="TH SarabunIT๙" w:cs="TH SarabunIT๙"/>
          <w:sz w:val="34"/>
          <w:szCs w:val="34"/>
          <w:cs/>
        </w:rPr>
        <w:t>มีชัย</w:t>
      </w:r>
      <w:r w:rsidR="00BA577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BA577B" w:rsidRPr="00BA577B">
        <w:rPr>
          <w:rFonts w:ascii="TH SarabunIT๙" w:hAnsi="TH SarabunIT๙" w:cs="TH SarabunIT๙"/>
          <w:sz w:val="34"/>
          <w:szCs w:val="34"/>
          <w:cs/>
        </w:rPr>
        <w:t xml:space="preserve"> ฤชุพันธุ์ </w:t>
      </w:r>
      <w:r w:rsidR="00F72080">
        <w:rPr>
          <w:rFonts w:ascii="TH SarabunIT๙" w:hAnsi="TH SarabunIT๙" w:cs="TH SarabunIT๙" w:hint="cs"/>
          <w:sz w:val="34"/>
          <w:szCs w:val="34"/>
          <w:cs/>
        </w:rPr>
        <w:t xml:space="preserve">ศาสตราจารย์ </w:t>
      </w:r>
      <w:r w:rsidR="00BA577B" w:rsidRPr="00BA577B">
        <w:rPr>
          <w:rFonts w:ascii="TH SarabunIT๙" w:hAnsi="TH SarabunIT๙" w:cs="TH SarabunIT๙"/>
          <w:sz w:val="34"/>
          <w:szCs w:val="34"/>
          <w:cs/>
        </w:rPr>
        <w:t xml:space="preserve">ดร.วิษณุ </w:t>
      </w:r>
      <w:r w:rsidR="00BA577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BA577B" w:rsidRPr="00BA577B">
        <w:rPr>
          <w:rFonts w:ascii="TH SarabunIT๙" w:hAnsi="TH SarabunIT๙" w:cs="TH SarabunIT๙"/>
          <w:sz w:val="34"/>
          <w:szCs w:val="34"/>
          <w:cs/>
        </w:rPr>
        <w:t xml:space="preserve">เครืองาม </w:t>
      </w:r>
      <w:r w:rsidR="00F72080" w:rsidRPr="00F72080">
        <w:rPr>
          <w:rFonts w:ascii="TH SarabunIT๙" w:hAnsi="TH SarabunIT๙" w:cs="TH SarabunIT๙"/>
          <w:sz w:val="34"/>
          <w:szCs w:val="34"/>
          <w:cs/>
        </w:rPr>
        <w:t>ศาสตราจารย์กิตติคุณ ดร.</w:t>
      </w:r>
      <w:r w:rsidR="00BA577B" w:rsidRPr="00BA577B">
        <w:rPr>
          <w:rFonts w:ascii="TH SarabunIT๙" w:hAnsi="TH SarabunIT๙" w:cs="TH SarabunIT๙"/>
          <w:sz w:val="34"/>
          <w:szCs w:val="34"/>
          <w:cs/>
        </w:rPr>
        <w:t xml:space="preserve">บวรศักดิ์ </w:t>
      </w:r>
      <w:proofErr w:type="spellStart"/>
      <w:r w:rsidR="00BA577B" w:rsidRPr="00BA577B">
        <w:rPr>
          <w:rFonts w:ascii="TH SarabunIT๙" w:hAnsi="TH SarabunIT๙" w:cs="TH SarabunIT๙"/>
          <w:spacing w:val="-6"/>
          <w:sz w:val="34"/>
          <w:szCs w:val="34"/>
          <w:cs/>
        </w:rPr>
        <w:t>อุวรร</w:t>
      </w:r>
      <w:proofErr w:type="spellEnd"/>
      <w:r w:rsidR="00BA577B" w:rsidRPr="00BA577B">
        <w:rPr>
          <w:rFonts w:ascii="TH SarabunIT๙" w:hAnsi="TH SarabunIT๙" w:cs="TH SarabunIT๙"/>
          <w:spacing w:val="-6"/>
          <w:sz w:val="34"/>
          <w:szCs w:val="34"/>
          <w:cs/>
        </w:rPr>
        <w:t>ณโณ</w:t>
      </w:r>
      <w:r w:rsidR="00F72080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ศาสตราจารย์ </w:t>
      </w:r>
      <w:r w:rsidR="00BA577B" w:rsidRPr="00BA577B">
        <w:rPr>
          <w:rFonts w:ascii="TH SarabunIT๙" w:hAnsi="TH SarabunIT๙" w:cs="TH SarabunIT๙"/>
          <w:spacing w:val="-6"/>
          <w:sz w:val="34"/>
          <w:szCs w:val="34"/>
          <w:cs/>
        </w:rPr>
        <w:t>ดร.สมคิด  เลิศไพฑูรย์</w:t>
      </w:r>
      <w:r w:rsidR="00BA577B" w:rsidRPr="00BA577B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</w:t>
      </w:r>
      <w:r w:rsidR="00F72080">
        <w:rPr>
          <w:rFonts w:ascii="TH SarabunIT๙" w:hAnsi="TH SarabunIT๙" w:cs="TH SarabunIT๙"/>
          <w:spacing w:val="-6"/>
          <w:sz w:val="34"/>
          <w:szCs w:val="34"/>
          <w:cs/>
        </w:rPr>
        <w:t>ศาสตรา</w:t>
      </w:r>
      <w:r w:rsidR="00BA577B" w:rsidRPr="00BA577B">
        <w:rPr>
          <w:rFonts w:ascii="TH SarabunIT๙" w:hAnsi="TH SarabunIT๙" w:cs="TH SarabunIT๙"/>
          <w:spacing w:val="-6"/>
          <w:sz w:val="34"/>
          <w:szCs w:val="34"/>
          <w:cs/>
        </w:rPr>
        <w:t xml:space="preserve">จารย์ ดร.สุรพล </w:t>
      </w:r>
      <w:r w:rsidR="00BA577B" w:rsidRPr="00BA577B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</w:t>
      </w:r>
      <w:r w:rsidR="00BA577B" w:rsidRPr="00BA577B">
        <w:rPr>
          <w:rFonts w:ascii="TH SarabunIT๙" w:hAnsi="TH SarabunIT๙" w:cs="TH SarabunIT๙"/>
          <w:spacing w:val="-6"/>
          <w:sz w:val="34"/>
          <w:szCs w:val="34"/>
          <w:cs/>
        </w:rPr>
        <w:t xml:space="preserve">นิติไกรพจน์ </w:t>
      </w:r>
      <w:r w:rsidR="00F72080">
        <w:rPr>
          <w:rFonts w:ascii="TH SarabunIT๙" w:hAnsi="TH SarabunIT๙" w:cs="TH SarabunIT๙" w:hint="cs"/>
          <w:spacing w:val="-6"/>
          <w:sz w:val="34"/>
          <w:szCs w:val="34"/>
          <w:cs/>
        </w:rPr>
        <w:t>ศาตราจาร</w:t>
      </w:r>
      <w:proofErr w:type="spellStart"/>
      <w:r w:rsidR="00F72080">
        <w:rPr>
          <w:rFonts w:ascii="TH SarabunIT๙" w:hAnsi="TH SarabunIT๙" w:cs="TH SarabunIT๙" w:hint="cs"/>
          <w:spacing w:val="-6"/>
          <w:sz w:val="34"/>
          <w:szCs w:val="34"/>
          <w:cs/>
        </w:rPr>
        <w:t>ย์</w:t>
      </w:r>
      <w:proofErr w:type="spellEnd"/>
      <w:r w:rsidR="00BA577B" w:rsidRPr="00BA577B">
        <w:rPr>
          <w:rFonts w:ascii="TH SarabunIT๙" w:hAnsi="TH SarabunIT๙" w:cs="TH SarabunIT๙"/>
          <w:spacing w:val="-6"/>
          <w:sz w:val="34"/>
          <w:szCs w:val="34"/>
          <w:cs/>
        </w:rPr>
        <w:t>วุฒิสาร  ตันไชย</w:t>
      </w:r>
      <w:r w:rsidR="00BA577B" w:rsidRPr="00BA577B">
        <w:rPr>
          <w:rFonts w:ascii="TH SarabunIT๙" w:hAnsi="TH SarabunIT๙" w:cs="TH SarabunIT๙"/>
          <w:sz w:val="34"/>
          <w:szCs w:val="34"/>
          <w:cs/>
        </w:rPr>
        <w:t xml:space="preserve"> เป็นต้น</w:t>
      </w:r>
    </w:p>
    <w:p w14:paraId="2A1D8256" w14:textId="77777777" w:rsidR="005B0F08" w:rsidRDefault="005B0F08" w:rsidP="005B0F08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F72080">
        <w:rPr>
          <w:rFonts w:ascii="TH SarabunIT๙" w:hAnsi="TH SarabunIT๙" w:cs="TH SarabunIT๙" w:hint="cs"/>
          <w:spacing w:val="-4"/>
          <w:sz w:val="34"/>
          <w:szCs w:val="34"/>
          <w:cs/>
        </w:rPr>
        <w:t>4.8.4</w:t>
      </w:r>
      <w:r w:rsidRPr="00F72080">
        <w:rPr>
          <w:rFonts w:ascii="TH SarabunIT๙" w:hAnsi="TH SarabunIT๙" w:cs="TH SarabunIT๙" w:hint="cs"/>
          <w:spacing w:val="-4"/>
          <w:sz w:val="34"/>
          <w:szCs w:val="34"/>
          <w:cs/>
        </w:rPr>
        <w:tab/>
      </w:r>
      <w:r w:rsidR="00E74053" w:rsidRPr="00F72080">
        <w:rPr>
          <w:rFonts w:ascii="TH SarabunIT๙" w:hAnsi="TH SarabunIT๙" w:cs="TH SarabunIT๙"/>
          <w:spacing w:val="-4"/>
          <w:sz w:val="34"/>
          <w:szCs w:val="34"/>
          <w:cs/>
        </w:rPr>
        <w:t xml:space="preserve">คณะรัฐมนตรี มีมติเมื่อวันที่ </w:t>
      </w:r>
      <w:r w:rsidR="005E68C3" w:rsidRPr="00F72080">
        <w:rPr>
          <w:rFonts w:ascii="TH SarabunIT๙" w:hAnsi="TH SarabunIT๙" w:cs="TH SarabunIT๙" w:hint="cs"/>
          <w:spacing w:val="-4"/>
          <w:sz w:val="34"/>
          <w:szCs w:val="34"/>
          <w:cs/>
        </w:rPr>
        <w:t>๒๒</w:t>
      </w:r>
      <w:r w:rsidR="00E74053" w:rsidRPr="00F72080">
        <w:rPr>
          <w:rFonts w:ascii="TH SarabunIT๙" w:hAnsi="TH SarabunIT๙" w:cs="TH SarabunIT๙"/>
          <w:spacing w:val="-4"/>
          <w:sz w:val="34"/>
          <w:szCs w:val="34"/>
          <w:cs/>
        </w:rPr>
        <w:t xml:space="preserve"> กุมภาพันธ์ </w:t>
      </w:r>
      <w:r w:rsidR="005E68C3" w:rsidRPr="00F72080">
        <w:rPr>
          <w:rFonts w:ascii="TH SarabunIT๙" w:hAnsi="TH SarabunIT๙" w:cs="TH SarabunIT๙" w:hint="cs"/>
          <w:spacing w:val="-4"/>
          <w:sz w:val="34"/>
          <w:szCs w:val="34"/>
          <w:cs/>
        </w:rPr>
        <w:t>๒๕๕๕</w:t>
      </w:r>
      <w:r w:rsidR="00E74053" w:rsidRPr="00F72080">
        <w:rPr>
          <w:rFonts w:ascii="TH SarabunIT๙" w:hAnsi="TH SarabunIT๙" w:cs="TH SarabunIT๙"/>
          <w:spacing w:val="-4"/>
          <w:sz w:val="34"/>
          <w:szCs w:val="34"/>
          <w:cs/>
        </w:rPr>
        <w:t xml:space="preserve"> เห็นชอบ</w:t>
      </w:r>
      <w:r w:rsidR="00E74053" w:rsidRPr="00F72080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bookmarkStart w:id="4" w:name="_Hlk43123534"/>
      <w:r w:rsidR="00E74053" w:rsidRPr="00F72080">
        <w:rPr>
          <w:rFonts w:ascii="TH SarabunIT๙" w:hAnsi="TH SarabunIT๙" w:cs="TH SarabunIT๙" w:hint="cs"/>
          <w:spacing w:val="-4"/>
          <w:sz w:val="34"/>
          <w:szCs w:val="34"/>
          <w:cs/>
        </w:rPr>
        <w:t>"</w:t>
      </w:r>
      <w:r w:rsidR="00E74053" w:rsidRPr="00F72080">
        <w:rPr>
          <w:rFonts w:ascii="TH SarabunIT๙" w:hAnsi="TH SarabunIT๙" w:cs="TH SarabunIT๙"/>
          <w:spacing w:val="-4"/>
          <w:sz w:val="34"/>
          <w:szCs w:val="34"/>
          <w:cs/>
        </w:rPr>
        <w:t>ร่างพระราชบัญญัติ</w:t>
      </w:r>
      <w:r w:rsidR="00E74053" w:rsidRPr="00636475">
        <w:rPr>
          <w:rFonts w:ascii="TH SarabunIT๙" w:hAnsi="TH SarabunIT๙" w:cs="TH SarabunIT๙"/>
          <w:sz w:val="34"/>
          <w:szCs w:val="34"/>
          <w:cs/>
        </w:rPr>
        <w:t>ระเบียบบริหารราชการนครแม่สอด พ.ศ. ....</w:t>
      </w:r>
      <w:r w:rsidR="00E74053" w:rsidRPr="00636475">
        <w:rPr>
          <w:rFonts w:ascii="TH SarabunIT๙" w:hAnsi="TH SarabunIT๙" w:cs="TH SarabunIT๙" w:hint="cs"/>
          <w:sz w:val="34"/>
          <w:szCs w:val="34"/>
          <w:cs/>
        </w:rPr>
        <w:t>"</w:t>
      </w:r>
      <w:r w:rsidR="00E74053" w:rsidRPr="00636475">
        <w:rPr>
          <w:rFonts w:ascii="TH SarabunIT๙" w:hAnsi="TH SarabunIT๙" w:cs="TH SarabunIT๙"/>
          <w:sz w:val="34"/>
          <w:szCs w:val="34"/>
          <w:cs/>
        </w:rPr>
        <w:t xml:space="preserve"> </w:t>
      </w:r>
      <w:bookmarkEnd w:id="4"/>
      <w:r w:rsidR="00E74053" w:rsidRPr="00636475">
        <w:rPr>
          <w:rFonts w:ascii="TH SarabunIT๙" w:hAnsi="TH SarabunIT๙" w:cs="TH SarabunIT๙"/>
          <w:sz w:val="34"/>
          <w:szCs w:val="34"/>
          <w:cs/>
        </w:rPr>
        <w:t>ที่สำนักงานคณะกรรมการกฤษฎีกาตรวจพิจารณาแล้ว และส่งให้คณะกรรมก</w:t>
      </w:r>
      <w:r w:rsidR="00F72080">
        <w:rPr>
          <w:rFonts w:ascii="TH SarabunIT๙" w:hAnsi="TH SarabunIT๙" w:cs="TH SarabunIT๙"/>
          <w:sz w:val="34"/>
          <w:szCs w:val="34"/>
          <w:cs/>
        </w:rPr>
        <w:t>ารประสานงานสภาผู้แทนราษฎรพิจารณา</w:t>
      </w:r>
      <w:r w:rsidR="00E74053" w:rsidRPr="005E68C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เสนอผู้แทนราษฎรพิจารณา</w:t>
      </w:r>
    </w:p>
    <w:p w14:paraId="491DE89F" w14:textId="77777777" w:rsidR="005B0F08" w:rsidRDefault="005B0F08" w:rsidP="005B0F08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4.8.5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E74053" w:rsidRPr="00E740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คณะรัฐมนตรี มีมติเมื่อวันที่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๑๓</w:t>
      </w:r>
      <w:r w:rsidR="00E74053" w:rsidRPr="00E740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มีนาคม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๒๕๕๕</w:t>
      </w:r>
      <w:r w:rsidR="00E74053" w:rsidRPr="00E740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มอบหมายให้กระท</w:t>
      </w:r>
      <w:r w:rsidR="00E740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รวงมหาดไทย </w:t>
      </w:r>
      <w:r w:rsidR="007A1DBF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นำ</w:t>
      </w:r>
      <w:r w:rsidR="00E74053" w:rsidRP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E74053" w:rsidRPr="00E74053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ร่างพระราชบัญญัติระเบียบบริหารราชการนครแม่สอด พ.ศ. ....</w:t>
      </w:r>
      <w:r w:rsidR="00E74053" w:rsidRP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  <w:r w:rsidR="00E740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หารือร่วมกับส่วนราชการที่เกี่ยวข้อง</w:t>
      </w:r>
      <w:r w:rsidR="00E74053" w:rsidRPr="00E740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ให้</w:t>
      </w:r>
      <w:r w:rsidR="00570B02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สอดคล้องกับการจัดตั้ง "เขตเศรษฐกิจพิเศษ" ก่อนจะเสนอให้คณะรัฐมนตรีต่อไป</w:t>
      </w:r>
    </w:p>
    <w:p w14:paraId="1B71EB43" w14:textId="77777777" w:rsidR="005B0F08" w:rsidRDefault="005B0F08" w:rsidP="005B0F08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  <w:t>4.8.6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570B02" w:rsidRPr="00570B0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วันที่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๑๑</w:t>
      </w:r>
      <w:r w:rsidR="00570B02" w:rsidRPr="00570B0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พฤศจิกายน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๒๕๕๖</w:t>
      </w:r>
      <w:r w:rsidR="00570B02" w:rsidRPr="00570B0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รัฐมนตรีมหาดไทยลงนามในคำสั่ง กระทรวงมหาดไทยที่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๗๔๓</w:t>
      </w:r>
      <w:r w:rsidR="00570B02" w:rsidRPr="00570B0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/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๒๕๕๖</w:t>
      </w:r>
      <w:r w:rsid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แต่งตั้งคณะกรรมการปรับปรุง</w:t>
      </w:r>
      <w:r w:rsidR="00570B02" w:rsidRPr="00570B0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</w:t>
      </w:r>
      <w:r w:rsid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่างกฎหมายจัดตั้งองค์กรปกครองส่วนท้องถิ่นรูปแบบพิเศษให้สอดคล้องกับแนวทาง</w:t>
      </w:r>
      <w:r w:rsidR="00570B02" w:rsidRPr="00570B0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การจัดตั้งเขตเศรษฐกิจพิเศษ</w:t>
      </w:r>
    </w:p>
    <w:p w14:paraId="7C5B3876" w14:textId="77777777" w:rsidR="005B0F08" w:rsidRDefault="005B0F08" w:rsidP="005B0F08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352247" w:rsidRPr="0035224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4.8.7</w:t>
      </w:r>
      <w:r w:rsidR="00352247" w:rsidRPr="0035224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352247" w:rsidRPr="0035224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วันที่ </w:t>
      </w:r>
      <w:r w:rsidR="00352247" w:rsidRPr="0035224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๓๐</w:t>
      </w:r>
      <w:r w:rsidR="00352247" w:rsidRPr="0035224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ตุลาคม </w:t>
      </w:r>
      <w:r w:rsidR="00352247" w:rsidRPr="0035224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๒๕๕๗</w:t>
      </w:r>
      <w:r w:rsidR="00352247" w:rsidRPr="0035224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พลเอก</w:t>
      </w:r>
      <w:r w:rsidR="00352247" w:rsidRPr="0035224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352247" w:rsidRPr="0035224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อนุพง</w:t>
      </w:r>
      <w:proofErr w:type="spellStart"/>
      <w:r w:rsidR="00352247" w:rsidRPr="0035224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ษ์</w:t>
      </w:r>
      <w:proofErr w:type="spellEnd"/>
      <w:r w:rsidR="00352247" w:rsidRPr="0035224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352247" w:rsidRPr="0035224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เผ่าจินดา รัฐมนตรีว่าการกระทรวงมหาดไทย ได้ให้ความเห็นชอบว่าการจัดตั้งองค์กรปกครองส่วนท้องถิ่นรูปแบบพิเศษ </w:t>
      </w:r>
      <w:r w:rsidR="00352247" w:rsidRPr="0035224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("</w:t>
      </w:r>
      <w:r w:rsidR="00352247" w:rsidRPr="0035224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ร่างพระราชบัญญัติระเบียบบริหารราชการนครแม่สอดพ.ศ. ....</w:t>
      </w:r>
      <w:r w:rsidR="00352247" w:rsidRPr="0035224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")</w:t>
      </w:r>
      <w:r w:rsidR="00352247" w:rsidRPr="0035224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กับการจัดตั้งเขตเศรษฐกิจพิเศษ</w:t>
      </w:r>
      <w:r w:rsidR="00352247" w:rsidRPr="0035224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352247" w:rsidRPr="0035224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ไม่มีความขัดแย้งกัน แต่จะสนับสนุนซึ่งกันและกัน โดยในชั้นต้นควรมีการจัดตั้งองค์กรปกครองส่วนท้องถิ่นรูปแบบพิเศษก่อน</w:t>
      </w:r>
    </w:p>
    <w:p w14:paraId="5291FFE0" w14:textId="77777777" w:rsidR="005B0F08" w:rsidRDefault="005B0F08" w:rsidP="005B0F08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4.8.8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A74F1E" w:rsidRP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วันที่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๒๘</w:t>
      </w:r>
      <w:r w:rsidR="00A74F1E" w:rsidRP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พฤศจิกายน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๒๕๕๗</w:t>
      </w:r>
      <w:r w:rsidR="00A74F1E" w:rsidRP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พลเอก</w:t>
      </w:r>
      <w:r w:rsidR="00A74F1E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A74F1E" w:rsidRP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ไพบูลย์</w:t>
      </w:r>
      <w:r w:rsidR="00A74F1E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</w:t>
      </w:r>
      <w:r w:rsidR="00A74F1E" w:rsidRP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คุ้มฉายา หัวหน้าฝ่ายกฎหมาย และกระบวนการยุติธรรม คณะรักษาความสงบแห่งชาติ </w:t>
      </w:r>
      <w:r w:rsidR="00A74F1E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(</w:t>
      </w:r>
      <w:r w:rsidR="00A74F1E" w:rsidRP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คสช</w:t>
      </w:r>
      <w:r w:rsidR="00A74F1E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.)</w:t>
      </w:r>
      <w:r w:rsid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ได้แจ้งเลขาธิการ</w:t>
      </w:r>
      <w:r w:rsidR="00A74F1E" w:rsidRP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คณะรัฐมนตรีความว่า </w:t>
      </w:r>
      <w:r w:rsidR="00A74F1E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  <w:r w:rsidR="00A74F1E" w:rsidRP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ร่างพระราชบัญญัติระเบียบบริหารราชการนครแม่สอดพ.ศ. ....</w:t>
      </w:r>
      <w:r w:rsidR="00A74F1E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  <w:r w:rsid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มีความสำคัญและเป็นไปตามนโยบาย</w:t>
      </w:r>
      <w:r w:rsidR="00A74F1E" w:rsidRP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ของรัฐบ</w:t>
      </w:r>
      <w:r w:rsid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าลที่ให้ความสำคัญและมุ่งส่งเสริมการพัฒนา</w:t>
      </w:r>
      <w:r w:rsidR="00A74F1E" w:rsidRP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ทางเศรษฐกิจ การค้าการลงทุน และการส่งเสริมบทบาท และการใช้โอกาสในประชาคมอา</w:t>
      </w:r>
      <w:r w:rsid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เซียน จึงขอให้สำนักงาน</w:t>
      </w:r>
      <w:r w:rsidR="00A74F1E" w:rsidRPr="005B0F08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เลขาธิการคณะรัฐมนตรี</w:t>
      </w:r>
      <w:r w:rsidR="00A74F1E" w:rsidRPr="005B0F08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 xml:space="preserve"> </w:t>
      </w:r>
      <w:r w:rsidR="00A74F1E" w:rsidRPr="005B0F08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พิจารณาดำเนินการนำเสนอร่างพระราชบัญญัติดังกล่าวต่อสภานิติบัญญัติ</w:t>
      </w:r>
      <w:r w:rsidR="00A74F1E" w:rsidRPr="00A74F1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แห่งชาติ</w:t>
      </w:r>
    </w:p>
    <w:p w14:paraId="46121BB3" w14:textId="77777777" w:rsidR="00BC606E" w:rsidRDefault="005B0F08" w:rsidP="005B0F08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  <w:t>4.8.9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วันที่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๒๐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มกราคม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๒๕๕๘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การประชุมร่วมระหว่างคณะรักษาความสงบแห่งชาต</w:t>
      </w:r>
      <w:r w:rsid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ิ และคณะรัฐมนตรี</w:t>
      </w:r>
      <w:r w:rsidR="003E413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ได้มีมติเห็นชอบ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ตามที่กระทรวงพาณิชย์เสนอ เรื่องการสถาปนา 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 xml:space="preserve">ความสัมพันธ์บ้านพี่เมืองน้อง </w:t>
      </w:r>
      <w:r w:rsidR="003E413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(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</w:rPr>
        <w:t>Sister City</w:t>
      </w:r>
      <w:r w:rsidR="003E413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)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ระหว่างแม่สอดและเมียวดี </w:t>
      </w:r>
      <w:r w:rsidR="003C42A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ซึ่งจะช่วยเสริมสร้างความใกล้ชิด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ระหว่างสองเมืองเพิ่มมากขึ้น อันจะเป็นส่วนสำคัญในการขยายตัวทางการค้าชายแดน และการลงทุนระหว่างกัน แล้วจะเป็นปร</w:t>
      </w:r>
      <w:r w:rsidR="003C42A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ะโยชน์ต่อทั้งสองประเทศในภาพรวม</w:t>
      </w:r>
      <w:r w:rsidR="003C42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</w:t>
      </w:r>
      <w:r w:rsidR="003C42A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รวมทั้ง สนับสนุน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สอดคล้องกับการจัดตั้ง</w:t>
      </w:r>
      <w:r w:rsidR="003C42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นครแม่สอด</w:t>
      </w:r>
      <w:r w:rsidR="003C42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เป็นองค์กรปกครองส่วนท้อ</w:t>
      </w:r>
      <w:r w:rsidR="003B7F0C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งถิ่นรูปแบบพิเศษ เพื่อดูแลสังคม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และการจัดบริการ</w:t>
      </w:r>
      <w:r w:rsidR="003C42A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สาธารณะ รองรับการเป็นเมืองพิเศษ</w:t>
      </w:r>
      <w:r w:rsidR="003C42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ตาม</w:t>
      </w:r>
      <w:r w:rsidR="003C42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"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ร่างพระราชบัญญัติระเบียบบริหารราชการนครแม่สอด พ.ศ. ....</w:t>
      </w:r>
      <w:r w:rsidR="003C42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"</w:t>
      </w:r>
    </w:p>
    <w:p w14:paraId="3FBD8E60" w14:textId="77777777" w:rsidR="005B0F08" w:rsidRDefault="005B0F08" w:rsidP="005B0F08">
      <w:pPr>
        <w:tabs>
          <w:tab w:val="left" w:pos="567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4.</w:t>
      </w:r>
      <w:r w:rsidR="005E68C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๙</w:t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ab/>
      </w:r>
      <w:r w:rsidR="003E413A" w:rsidRPr="003E413A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การชะลอการพิจารณา </w:t>
      </w:r>
      <w:r w:rsidR="003C42A4" w:rsidRPr="003C42A4">
        <w:rPr>
          <w:rFonts w:ascii="TH SarabunIT๙" w:hAnsi="TH SarabunIT๙" w:cs="TH SarabunIT๙" w:hint="cs"/>
          <w:b/>
          <w:bCs/>
          <w:color w:val="000000" w:themeColor="text1"/>
          <w:spacing w:val="-10"/>
          <w:sz w:val="34"/>
          <w:szCs w:val="34"/>
          <w:u w:val="single"/>
          <w:cs/>
        </w:rPr>
        <w:t>"</w:t>
      </w:r>
      <w:r w:rsidR="003E413A" w:rsidRPr="003C42A4">
        <w:rPr>
          <w:rFonts w:ascii="TH SarabunIT๙" w:hAnsi="TH SarabunIT๙" w:cs="TH SarabunIT๙"/>
          <w:b/>
          <w:bCs/>
          <w:color w:val="000000" w:themeColor="text1"/>
          <w:spacing w:val="-10"/>
          <w:sz w:val="34"/>
          <w:szCs w:val="34"/>
          <w:u w:val="single"/>
          <w:cs/>
        </w:rPr>
        <w:t>ร่างพระราชบัญญัติระเบียบบริหารราชการนครแม่สอด พ.ศ. ....</w:t>
      </w:r>
      <w:r w:rsidR="003C42A4" w:rsidRPr="003C42A4">
        <w:rPr>
          <w:rFonts w:ascii="TH SarabunIT๙" w:hAnsi="TH SarabunIT๙" w:cs="TH SarabunIT๙" w:hint="cs"/>
          <w:b/>
          <w:bCs/>
          <w:color w:val="000000" w:themeColor="text1"/>
          <w:spacing w:val="-10"/>
          <w:sz w:val="34"/>
          <w:szCs w:val="34"/>
          <w:u w:val="single"/>
          <w:cs/>
        </w:rPr>
        <w:t>"</w:t>
      </w:r>
    </w:p>
    <w:p w14:paraId="660BC560" w14:textId="77777777" w:rsidR="005B0F08" w:rsidRDefault="005B0F08" w:rsidP="005B0F08">
      <w:pPr>
        <w:tabs>
          <w:tab w:val="left" w:pos="567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คณะกรรมาธิการการปกครองท้องถิ่นสภานิติบัญญัติแห่งชาติ </w:t>
      </w:r>
      <w:r w:rsidR="003E413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(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สนช</w:t>
      </w:r>
      <w:r w:rsidR="003E413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.)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ได้พิจารณาเห็</w:t>
      </w:r>
      <w:r w:rsid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นว่า คณะรัฐมนตรีได้มีมติให้ชะลอ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การเสนอ</w:t>
      </w:r>
      <w:r w:rsidR="003C42A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3C42A4" w:rsidRPr="003C42A4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</w:t>
      </w:r>
      <w:r w:rsidR="003E413A" w:rsidRPr="003C42A4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ร่างพระราชบัญญัติระเบียบบริหารราชการนครแม่สอด พ.ศ. ....</w:t>
      </w:r>
      <w:r w:rsidR="003C42A4" w:rsidRPr="003C42A4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เมื่อวันที่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๑๓</w:t>
      </w:r>
      <w:r w:rsidR="003E413A" w:rsidRPr="003E41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มกราคม </w:t>
      </w:r>
      <w:r w:rsidR="005E68C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๒๕๕๘</w:t>
      </w:r>
      <w:r w:rsidR="001B61AF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1B61AF" w:rsidRPr="001B61A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จึงทำให้การดำเนินการยกฐานะเทศบาลนครแม่สอด เป็นองค์กรปกครองส่วนท้องถิ่นรูปแบบพิเศษ ต้องหยุดชะงักลง</w:t>
      </w:r>
    </w:p>
    <w:p w14:paraId="6C9FDF2B" w14:textId="77777777" w:rsidR="005B0F08" w:rsidRDefault="005B0F08" w:rsidP="005B0F08">
      <w:pPr>
        <w:tabs>
          <w:tab w:val="left" w:pos="567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="001B61AF" w:rsidRPr="00A800D7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คณะกรรมาธิการการปกครองส่วนท้องถิ่น มีความเห็นว่าการยกฐานะเทศบาลนครแม่สอด</w:t>
      </w:r>
      <w:r w:rsidR="001B61AF" w:rsidRPr="001B61A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1B61AF" w:rsidRPr="00A800D7">
        <w:rPr>
          <w:rFonts w:ascii="TH SarabunIT๙" w:hAnsi="TH SarabunIT๙" w:cs="TH SarabunIT๙"/>
          <w:color w:val="000000" w:themeColor="text1"/>
          <w:spacing w:val="6"/>
          <w:sz w:val="34"/>
          <w:szCs w:val="34"/>
          <w:cs/>
        </w:rPr>
        <w:t>ให้เป็นองค์กรปกครองส่วนท้อง</w:t>
      </w:r>
      <w:r w:rsidR="00636475" w:rsidRPr="00A800D7">
        <w:rPr>
          <w:rFonts w:ascii="TH SarabunIT๙" w:hAnsi="TH SarabunIT๙" w:cs="TH SarabunIT๙"/>
          <w:color w:val="000000" w:themeColor="text1"/>
          <w:spacing w:val="6"/>
          <w:sz w:val="34"/>
          <w:szCs w:val="34"/>
          <w:cs/>
        </w:rPr>
        <w:t>ถิ่นรูปแบบพิเศษ ยังมีความจำเป็น</w:t>
      </w:r>
      <w:r w:rsidR="001B61AF" w:rsidRPr="00A800D7">
        <w:rPr>
          <w:rFonts w:ascii="TH SarabunIT๙" w:hAnsi="TH SarabunIT๙" w:cs="TH SarabunIT๙"/>
          <w:color w:val="000000" w:themeColor="text1"/>
          <w:spacing w:val="6"/>
          <w:sz w:val="34"/>
          <w:szCs w:val="34"/>
          <w:cs/>
        </w:rPr>
        <w:t>เพื่อให้ทำหน้าที่รองรับการ</w:t>
      </w:r>
      <w:r w:rsidR="001B61AF" w:rsidRPr="001B61A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จัดตั้งเขตพัฒนาเศรษฐกิจพิเศษตาก โดยในปัจจุบันถือได้ว่าเทศบาลนครแม่สอดเป็นศูนย์กลางทางเศรษฐกิจที่สำคัญ มีความพร้อมและศักยภาพมากที่สุด ในการทำหน้าที่</w:t>
      </w:r>
      <w:r w:rsidR="001B61AF">
        <w:rPr>
          <w:rStyle w:val="a8"/>
          <w:rFonts w:ascii="TH SarabunIT๙" w:hAnsi="TH SarabunIT๙" w:cs="TH SarabunIT๙"/>
          <w:color w:val="000000" w:themeColor="text1"/>
        </w:rPr>
        <w:footnoteReference w:id="9"/>
      </w:r>
    </w:p>
    <w:p w14:paraId="4C417905" w14:textId="77777777" w:rsidR="00905AE7" w:rsidRDefault="00905AE7" w:rsidP="005B0F08">
      <w:p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06CC8D29" w14:textId="77777777" w:rsidR="001B644A" w:rsidRPr="00905AE7" w:rsidRDefault="001B644A" w:rsidP="00905AE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noProof/>
          <w:cs/>
        </w:rPr>
        <w:drawing>
          <wp:inline distT="0" distB="0" distL="0" distR="0" wp14:anchorId="1356B4DD" wp14:editId="0065426E">
            <wp:extent cx="5274310" cy="29870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01749" w14:textId="77777777" w:rsidR="00855F31" w:rsidRPr="00855F31" w:rsidRDefault="00855F31" w:rsidP="00855F31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pacing w:val="12"/>
          <w:sz w:val="34"/>
          <w:szCs w:val="34"/>
        </w:rPr>
      </w:pPr>
      <w:r w:rsidRPr="00855F31">
        <w:rPr>
          <w:rFonts w:ascii="TH SarabunIT๙" w:hAnsi="TH SarabunIT๙" w:cs="TH SarabunIT๙" w:hint="cs"/>
          <w:b/>
          <w:bCs/>
          <w:color w:val="000000" w:themeColor="text1"/>
          <w:spacing w:val="12"/>
          <w:sz w:val="34"/>
          <w:szCs w:val="34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color w:val="000000" w:themeColor="text1"/>
          <w:spacing w:val="12"/>
          <w:sz w:val="34"/>
          <w:szCs w:val="34"/>
          <w:cs/>
        </w:rPr>
        <w:t>๒</w:t>
      </w:r>
      <w:r w:rsidRPr="00855F31">
        <w:rPr>
          <w:rFonts w:ascii="TH SarabunIT๙" w:hAnsi="TH SarabunIT๙" w:cs="TH SarabunIT๙" w:hint="cs"/>
          <w:color w:val="000000" w:themeColor="text1"/>
          <w:spacing w:val="12"/>
          <w:sz w:val="34"/>
          <w:szCs w:val="34"/>
          <w:cs/>
        </w:rPr>
        <w:t xml:space="preserve"> พื้นที่ดำเนินการเขตพัฒนาเศรษฐกิจพิเศษตาก</w:t>
      </w:r>
    </w:p>
    <w:p w14:paraId="4B9A50F7" w14:textId="77777777" w:rsidR="00E67877" w:rsidRDefault="00E67877" w:rsidP="00142953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12"/>
          <w:sz w:val="34"/>
          <w:szCs w:val="34"/>
        </w:rPr>
      </w:pPr>
    </w:p>
    <w:p w14:paraId="7A2100E6" w14:textId="77777777" w:rsidR="00142953" w:rsidRPr="00142953" w:rsidRDefault="00142953" w:rsidP="00142953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12"/>
          <w:sz w:val="34"/>
          <w:szCs w:val="34"/>
        </w:rPr>
      </w:pPr>
      <w:r w:rsidRPr="00142953">
        <w:rPr>
          <w:rFonts w:ascii="TH SarabunIT๙" w:hAnsi="TH SarabunIT๙" w:cs="TH SarabunIT๙"/>
          <w:b/>
          <w:bCs/>
          <w:color w:val="000000" w:themeColor="text1"/>
          <w:spacing w:val="12"/>
          <w:sz w:val="34"/>
          <w:szCs w:val="34"/>
          <w:cs/>
        </w:rPr>
        <w:lastRenderedPageBreak/>
        <w:t>4.1</w:t>
      </w:r>
      <w:r w:rsidR="006F27EF">
        <w:rPr>
          <w:rFonts w:ascii="TH SarabunIT๙" w:hAnsi="TH SarabunIT๙" w:cs="TH SarabunIT๙"/>
          <w:b/>
          <w:bCs/>
          <w:color w:val="000000" w:themeColor="text1"/>
          <w:spacing w:val="12"/>
          <w:sz w:val="34"/>
          <w:szCs w:val="34"/>
        </w:rPr>
        <w:t>0</w:t>
      </w:r>
      <w:r w:rsidRPr="00142953">
        <w:rPr>
          <w:rFonts w:ascii="TH SarabunIT๙" w:hAnsi="TH SarabunIT๙" w:cs="TH SarabunIT๙"/>
          <w:b/>
          <w:bCs/>
          <w:color w:val="000000" w:themeColor="text1"/>
          <w:spacing w:val="12"/>
          <w:sz w:val="34"/>
          <w:szCs w:val="34"/>
          <w:cs/>
        </w:rPr>
        <w:t xml:space="preserve"> คว</w:t>
      </w:r>
      <w:r w:rsidR="00A34246">
        <w:rPr>
          <w:rFonts w:ascii="TH SarabunIT๙" w:hAnsi="TH SarabunIT๙" w:cs="TH SarabunIT๙"/>
          <w:b/>
          <w:bCs/>
          <w:color w:val="000000" w:themeColor="text1"/>
          <w:spacing w:val="12"/>
          <w:sz w:val="34"/>
          <w:szCs w:val="34"/>
          <w:cs/>
        </w:rPr>
        <w:t>ามเป็นพื้นที่พิเศษ พื้นที่เฉพาะ</w:t>
      </w:r>
      <w:r w:rsidRPr="00142953">
        <w:rPr>
          <w:rFonts w:ascii="TH SarabunIT๙" w:hAnsi="TH SarabunIT๙" w:cs="TH SarabunIT๙"/>
          <w:b/>
          <w:bCs/>
          <w:color w:val="000000" w:themeColor="text1"/>
          <w:spacing w:val="12"/>
          <w:sz w:val="34"/>
          <w:szCs w:val="34"/>
          <w:cs/>
        </w:rPr>
        <w:t>ของ</w:t>
      </w:r>
      <w:r w:rsidR="00A34246">
        <w:rPr>
          <w:rFonts w:ascii="TH SarabunIT๙" w:hAnsi="TH SarabunIT๙" w:cs="TH SarabunIT๙" w:hint="cs"/>
          <w:b/>
          <w:bCs/>
          <w:color w:val="000000" w:themeColor="text1"/>
          <w:spacing w:val="12"/>
          <w:sz w:val="34"/>
          <w:szCs w:val="34"/>
          <w:cs/>
        </w:rPr>
        <w:t>นคร</w:t>
      </w:r>
      <w:r w:rsidRPr="00142953">
        <w:rPr>
          <w:rFonts w:ascii="TH SarabunIT๙" w:hAnsi="TH SarabunIT๙" w:cs="TH SarabunIT๙"/>
          <w:b/>
          <w:bCs/>
          <w:color w:val="000000" w:themeColor="text1"/>
          <w:spacing w:val="12"/>
          <w:sz w:val="34"/>
          <w:szCs w:val="34"/>
          <w:cs/>
        </w:rPr>
        <w:t>แม่สอด</w:t>
      </w:r>
    </w:p>
    <w:p w14:paraId="5F2C6A58" w14:textId="77777777" w:rsidR="00142953" w:rsidRDefault="00142953" w:rsidP="00142953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12"/>
          <w:sz w:val="34"/>
          <w:szCs w:val="34"/>
        </w:rPr>
      </w:pPr>
      <w:r w:rsidRPr="00142953">
        <w:rPr>
          <w:rFonts w:ascii="TH SarabunIT๙" w:hAnsi="TH SarabunIT๙" w:cs="TH SarabunIT๙"/>
          <w:color w:val="000000" w:themeColor="text1"/>
          <w:spacing w:val="12"/>
          <w:sz w:val="34"/>
          <w:szCs w:val="34"/>
        </w:rPr>
        <w:tab/>
      </w:r>
      <w:r>
        <w:rPr>
          <w:rFonts w:ascii="TH SarabunIT๙" w:hAnsi="TH SarabunIT๙" w:cs="TH SarabunIT๙"/>
          <w:color w:val="000000" w:themeColor="text1"/>
          <w:spacing w:val="12"/>
          <w:sz w:val="34"/>
          <w:szCs w:val="34"/>
        </w:rPr>
        <w:t xml:space="preserve">   </w:t>
      </w:r>
      <w:r w:rsidRPr="00142953">
        <w:rPr>
          <w:rFonts w:ascii="TH SarabunIT๙" w:hAnsi="TH SarabunIT๙" w:cs="TH SarabunIT๙"/>
          <w:color w:val="000000" w:themeColor="text1"/>
          <w:spacing w:val="12"/>
          <w:sz w:val="34"/>
          <w:szCs w:val="34"/>
        </w:rPr>
        <w:t>4.1</w:t>
      </w:r>
      <w:r w:rsidR="006F27EF">
        <w:rPr>
          <w:rFonts w:ascii="TH SarabunIT๙" w:hAnsi="TH SarabunIT๙" w:cs="TH SarabunIT๙"/>
          <w:color w:val="000000" w:themeColor="text1"/>
          <w:spacing w:val="12"/>
          <w:sz w:val="34"/>
          <w:szCs w:val="34"/>
        </w:rPr>
        <w:t>0</w:t>
      </w:r>
      <w:r w:rsidRPr="00142953">
        <w:rPr>
          <w:rFonts w:ascii="TH SarabunIT๙" w:hAnsi="TH SarabunIT๙" w:cs="TH SarabunIT๙"/>
          <w:color w:val="000000" w:themeColor="text1"/>
          <w:spacing w:val="12"/>
          <w:sz w:val="34"/>
          <w:szCs w:val="34"/>
        </w:rPr>
        <w:t xml:space="preserve">.1 </w:t>
      </w:r>
      <w:r w:rsidRPr="00142953">
        <w:rPr>
          <w:rFonts w:ascii="TH SarabunIT๙" w:hAnsi="TH SarabunIT๙" w:cs="TH SarabunIT๙"/>
          <w:color w:val="000000" w:themeColor="text1"/>
          <w:spacing w:val="12"/>
          <w:sz w:val="34"/>
          <w:szCs w:val="34"/>
          <w:cs/>
        </w:rPr>
        <w:t>พื้นที่ชายแดน</w:t>
      </w:r>
    </w:p>
    <w:p w14:paraId="45F8964C" w14:textId="77777777" w:rsidR="00142953" w:rsidRPr="003B7F0C" w:rsidRDefault="00142953" w:rsidP="00142953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pacing w:val="12"/>
          <w:sz w:val="34"/>
          <w:szCs w:val="34"/>
        </w:rPr>
        <w:t xml:space="preserve"> </w:t>
      </w:r>
      <w:r>
        <w:rPr>
          <w:rFonts w:ascii="TH SarabunIT๙" w:hAnsi="TH SarabunIT๙" w:cs="TH SarabunIT๙"/>
          <w:color w:val="000000" w:themeColor="text1"/>
          <w:spacing w:val="12"/>
          <w:sz w:val="34"/>
          <w:szCs w:val="34"/>
        </w:rPr>
        <w:tab/>
      </w:r>
      <w:r>
        <w:rPr>
          <w:rFonts w:ascii="TH SarabunIT๙" w:hAnsi="TH SarabunIT๙" w:cs="TH SarabunIT๙"/>
          <w:color w:val="000000" w:themeColor="text1"/>
          <w:spacing w:val="12"/>
          <w:sz w:val="34"/>
          <w:szCs w:val="34"/>
        </w:rPr>
        <w:tab/>
        <w:t xml:space="preserve">     </w:t>
      </w:r>
      <w:r w:rsidRPr="003B7F0C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อำเภอแม่สอด เป็นพื้นที่ชายแดนติด</w:t>
      </w:r>
      <w:r w:rsidR="00484A9E" w:rsidRPr="003B7F0C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>สาธารณรัฐแห่งสหภาพ</w:t>
      </w:r>
      <w:r w:rsidRPr="003B7F0C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เมียนมา ที่มีลักษณะ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ทางภูมิศาสตร์ที่สำคัญเป็นประตูหน้าด่านการค้าชายแดนทางตะวันตก จังหวัดตาก เชื่อมโยงในประชาคมเศรษฐกิจอาเซียน(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ASEAN Economic Community (AEC)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บนเส้นทางระเบียงเศรษฐกิจแนวตะวันออก - ตะวันตก (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East-West Economic Corridor-EWEC)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ที่เรียกกันว่า</w:t>
      </w:r>
      <w:r w:rsidRPr="00142953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 xml:space="preserve">เส้นทางหมายเลข </w:t>
      </w:r>
      <w:r w:rsidRPr="00142953">
        <w:rPr>
          <w:rFonts w:ascii="TH SarabunIT๙" w:hAnsi="TH SarabunIT๙" w:cs="TH SarabunIT๙"/>
          <w:color w:val="000000" w:themeColor="text1"/>
          <w:spacing w:val="4"/>
          <w:sz w:val="34"/>
          <w:szCs w:val="34"/>
        </w:rPr>
        <w:t xml:space="preserve">9 (R9) </w:t>
      </w:r>
      <w:r w:rsidRPr="00142953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 xml:space="preserve">เชื่อมมหาสมุทรอินเดียในเมียนมาผ่านไทยที่แม่สอด - </w:t>
      </w:r>
      <w:r w:rsidR="006642EF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มุกดาหาร เข้าสาธารณรัฐ</w:t>
      </w:r>
      <w:r w:rsidRPr="00484A9E">
        <w:rPr>
          <w:rFonts w:ascii="TH SarabunIT๙" w:hAnsi="TH SarabunIT๙" w:cs="TH SarabunIT๙"/>
          <w:color w:val="000000" w:themeColor="text1"/>
          <w:spacing w:val="4"/>
          <w:sz w:val="34"/>
          <w:szCs w:val="34"/>
          <w:cs/>
        </w:rPr>
        <w:t>ประชาธิปไตยประชาชนลาว ไปถึงมหาสมุทรแปซิฟิกใน</w:t>
      </w:r>
      <w:r w:rsidR="003B7F0C">
        <w:rPr>
          <w:rFonts w:ascii="TH SarabunIT๙" w:hAnsi="TH SarabunIT๙" w:cs="TH SarabunIT๙" w:hint="cs"/>
          <w:color w:val="000000" w:themeColor="text1"/>
          <w:spacing w:val="4"/>
          <w:sz w:val="34"/>
          <w:szCs w:val="34"/>
          <w:cs/>
        </w:rPr>
        <w:t>สาธารณรัฐสังคมนิยม</w:t>
      </w:r>
      <w:r w:rsidRPr="003B7F0C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เวียดนาม ด้วยศักยภาพและความพร้อมของเมือง ทั้งทางด้านเศรษฐกิจ การลงทุนภาคอุตสาหกรรม ภาคเกษตรและการท่องเที่ยว และได้รับการสนับสนุนจากทุกภาคส่วนในพื้นที่ร่วมกันผลักดันอย่างต่อเนื่อง โดยพื้นที่แม่สอดสามารถเชื่อมโยงกับเศรษฐกิจพิเศษเมียวดี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(</w:t>
      </w:r>
      <w:proofErr w:type="spellStart"/>
      <w:r w:rsidRPr="00142953">
        <w:rPr>
          <w:rFonts w:ascii="TH SarabunIT๙" w:hAnsi="TH SarabunIT๙" w:cs="TH SarabunIT๙"/>
          <w:color w:val="000000" w:themeColor="text1"/>
          <w:sz w:val="34"/>
          <w:szCs w:val="34"/>
        </w:rPr>
        <w:t>Myawady</w:t>
      </w:r>
      <w:proofErr w:type="spellEnd"/>
      <w:r w:rsidRPr="0014295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Trade Zone)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ของ</w:t>
      </w:r>
      <w:r w:rsid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สาธารณรัฐแห่ง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สหภาพ</w:t>
      </w:r>
      <w:r w:rsid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เมียนมา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ซึ่งตั้งอยู่ห่างออกไปเพียง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</w:rPr>
        <w:t>10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กิโลเมตร และมีพื้น</w:t>
      </w:r>
      <w:r w:rsid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ที่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ตั้งอยู่ปลายแนวเชื่อมโยงทางเศรษฐกิจ (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East-West Economic Corridor : EWEC)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เป็นจุดตัดระหว่างแนว</w:t>
      </w:r>
      <w:r w:rsidRPr="00484A9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เชื่อมโยงทางเศรษฐกิจ </w:t>
      </w:r>
      <w:r w:rsidRPr="00484A9E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North-South Economic Corridor </w:t>
      </w:r>
      <w:r w:rsidRPr="003B7F0C">
        <w:rPr>
          <w:rFonts w:ascii="TH SarabunIT๙" w:hAnsi="TH SarabunIT๙" w:cs="TH SarabunIT๙"/>
          <w:color w:val="000000" w:themeColor="text1"/>
          <w:spacing w:val="-2"/>
          <w:sz w:val="34"/>
          <w:szCs w:val="34"/>
        </w:rPr>
        <w:t xml:space="preserve">(NSEC) </w:t>
      </w:r>
      <w:r w:rsidRPr="003B7F0C">
        <w:rPr>
          <w:rFonts w:ascii="TH SarabunIT๙" w:hAnsi="TH SarabunIT๙" w:cs="TH SarabunIT๙"/>
          <w:color w:val="000000" w:themeColor="text1"/>
          <w:spacing w:val="-2"/>
          <w:sz w:val="34"/>
          <w:szCs w:val="34"/>
          <w:cs/>
        </w:rPr>
        <w:t>มีโครงข่ายการคมนาคมทางบกที่สนับสนุนการขนส่งทั้งผู้โดยสารและสินค้า มี</w:t>
      </w:r>
      <w:r w:rsidRPr="00484A9E">
        <w:rPr>
          <w:rFonts w:ascii="TH SarabunIT๙" w:hAnsi="TH SarabunIT๙" w:cs="TH SarabunIT๙"/>
          <w:color w:val="000000" w:themeColor="text1"/>
          <w:spacing w:val="6"/>
          <w:sz w:val="34"/>
          <w:szCs w:val="34"/>
          <w:cs/>
        </w:rPr>
        <w:t>สนามบิน</w:t>
      </w:r>
      <w:r w:rsidRPr="003B7F0C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พาณิชย์เป็นแหล่งผลิตทางการเกษตร และ</w:t>
      </w:r>
      <w:r w:rsidR="007A1DBF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เป็น</w:t>
      </w:r>
      <w:r w:rsidRPr="003B7F0C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แหล่งท่องเที่ยวเชิงนิเวศที่มีความโดดเด่นเฉพาะตัว ตลอดจนเป็นประตูสู่อันดามัน และประเทศในอนุภูมิภาคลุ่มแม่น้ำโขง คือ </w:t>
      </w:r>
      <w:r w:rsidR="00484A9E" w:rsidRPr="003B7F0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สาธารณรัฐแห่ง</w:t>
      </w:r>
      <w:r w:rsidR="00484A9E" w:rsidRPr="00E67877">
        <w:rPr>
          <w:rFonts w:ascii="TH SarabunIT๙" w:hAnsi="TH SarabunIT๙" w:cs="TH SarabunIT๙" w:hint="cs"/>
          <w:color w:val="000000" w:themeColor="text1"/>
          <w:spacing w:val="8"/>
          <w:sz w:val="34"/>
          <w:szCs w:val="34"/>
          <w:cs/>
        </w:rPr>
        <w:t>สหภาพ</w:t>
      </w:r>
      <w:r w:rsidRPr="00E67877">
        <w:rPr>
          <w:rFonts w:ascii="TH SarabunIT๙" w:hAnsi="TH SarabunIT๙" w:cs="TH SarabunIT๙"/>
          <w:color w:val="000000" w:themeColor="text1"/>
          <w:spacing w:val="8"/>
          <w:sz w:val="34"/>
          <w:szCs w:val="34"/>
          <w:cs/>
        </w:rPr>
        <w:t xml:space="preserve">เมียนมา </w:t>
      </w:r>
      <w:r w:rsidR="00484A9E" w:rsidRPr="00E67877">
        <w:rPr>
          <w:rFonts w:ascii="TH SarabunIT๙" w:hAnsi="TH SarabunIT๙" w:cs="TH SarabunIT๙" w:hint="cs"/>
          <w:color w:val="000000" w:themeColor="text1"/>
          <w:spacing w:val="8"/>
          <w:sz w:val="34"/>
          <w:szCs w:val="34"/>
          <w:cs/>
        </w:rPr>
        <w:t>สาธารณรัฐประชาชน</w:t>
      </w:r>
      <w:r w:rsidRPr="00E67877">
        <w:rPr>
          <w:rFonts w:ascii="TH SarabunIT๙" w:hAnsi="TH SarabunIT๙" w:cs="TH SarabunIT๙"/>
          <w:color w:val="000000" w:themeColor="text1"/>
          <w:spacing w:val="8"/>
          <w:sz w:val="34"/>
          <w:szCs w:val="34"/>
          <w:cs/>
        </w:rPr>
        <w:t>จีน และสามารถเชื่อมโยงกับเส้นทางการค้าขาย เป็น</w:t>
      </w:r>
      <w:r w:rsidRPr="003B7F0C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ประตูสู่ยุโรปได้</w:t>
      </w:r>
    </w:p>
    <w:p w14:paraId="6CAAC3C3" w14:textId="77777777" w:rsidR="00142953" w:rsidRPr="00142953" w:rsidRDefault="00142953" w:rsidP="00142953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4.1</w:t>
      </w:r>
      <w:r w:rsidR="006F27EF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0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.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</w:rPr>
        <w:t>2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พื้นที่เศรษฐกิจ</w:t>
      </w:r>
    </w:p>
    <w:p w14:paraId="6E250E17" w14:textId="77777777" w:rsidR="00142953" w:rsidRDefault="00142953" w:rsidP="00142953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484A9E">
        <w:rPr>
          <w:rFonts w:ascii="TH SarabunIT๙" w:hAnsi="TH SarabunIT๙" w:cs="TH SarabunIT๙"/>
          <w:color w:val="000000" w:themeColor="text1"/>
          <w:spacing w:val="12"/>
          <w:sz w:val="34"/>
          <w:szCs w:val="34"/>
          <w:cs/>
        </w:rPr>
        <w:tab/>
      </w:r>
      <w:r w:rsidRPr="00484A9E">
        <w:rPr>
          <w:rFonts w:ascii="TH SarabunIT๙" w:hAnsi="TH SarabunIT๙" w:cs="TH SarabunIT๙"/>
          <w:color w:val="000000" w:themeColor="text1"/>
          <w:spacing w:val="12"/>
          <w:sz w:val="34"/>
          <w:szCs w:val="34"/>
          <w:cs/>
        </w:rPr>
        <w:tab/>
      </w:r>
      <w:r w:rsidRPr="00484A9E">
        <w:rPr>
          <w:rFonts w:ascii="TH SarabunIT๙" w:hAnsi="TH SarabunIT๙" w:cs="TH SarabunIT๙" w:hint="cs"/>
          <w:color w:val="000000" w:themeColor="text1"/>
          <w:spacing w:val="12"/>
          <w:sz w:val="34"/>
          <w:szCs w:val="34"/>
          <w:cs/>
        </w:rPr>
        <w:t xml:space="preserve">  </w:t>
      </w:r>
      <w:r w:rsidRPr="00484A9E">
        <w:rPr>
          <w:rFonts w:ascii="TH SarabunIT๙" w:hAnsi="TH SarabunIT๙" w:cs="TH SarabunIT๙"/>
          <w:color w:val="000000" w:themeColor="text1"/>
          <w:spacing w:val="12"/>
          <w:sz w:val="34"/>
          <w:szCs w:val="34"/>
          <w:cs/>
        </w:rPr>
        <w:t>ชายแดนของประเทศไทยฝั่งอำเภอแม่สอด จังหวัดตากนั้น ถือเป็นประตู</w:t>
      </w:r>
      <w:r w:rsidRPr="00E67877">
        <w:rPr>
          <w:rFonts w:ascii="TH SarabunIT๙" w:hAnsi="TH SarabunIT๙" w:cs="TH SarabunIT๙"/>
          <w:color w:val="000000" w:themeColor="text1"/>
          <w:spacing w:val="6"/>
          <w:sz w:val="34"/>
          <w:szCs w:val="34"/>
          <w:cs/>
        </w:rPr>
        <w:t>ฝั่งตะวันตกที่สำคัญเป็นอย่างมากต่อการขยายตัวเศรษฐกิจของประเทศไปยัง</w:t>
      </w:r>
      <w:r w:rsidR="00E67877" w:rsidRPr="00E67877">
        <w:rPr>
          <w:rFonts w:ascii="TH SarabunIT๙" w:hAnsi="TH SarabunIT๙" w:cs="TH SarabunIT๙" w:hint="cs"/>
          <w:color w:val="000000" w:themeColor="text1"/>
          <w:spacing w:val="6"/>
          <w:sz w:val="34"/>
          <w:szCs w:val="34"/>
          <w:cs/>
        </w:rPr>
        <w:t>สาธารณรัฐ</w:t>
      </w:r>
      <w:r w:rsidR="00E67877" w:rsidRPr="00E67877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>แห่งสหภาพ</w:t>
      </w:r>
      <w:r w:rsidRPr="00E67877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เมียนมาและ</w:t>
      </w:r>
      <w:r w:rsidR="00E67877" w:rsidRPr="00E67877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>สาธารณรัฐ</w:t>
      </w:r>
      <w:r w:rsidRPr="00E67877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อินเดีย เพราะเป็นเส้นทางการขนส่งที่สะดวกที่สุด ที่จะสามารถ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เข้าไปยังกรุงย่างกุ้งเมืองเศรษฐกิจสำคัญของเมียนมา รัฐบาลไทยได้สนับสนุนงบประมาณกว่า ๑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</w:rPr>
        <w:t>,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๐๐๐ ล้านบาท ในการสร้างถนนจากเมียวดีไปยังกอกะเร</w:t>
      </w:r>
      <w:proofErr w:type="spellStart"/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็ก</w:t>
      </w:r>
      <w:proofErr w:type="spellEnd"/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ระยะทาง ๔๐ กิโลเมตร ซึ่งได้ดำเนินการก่อสร้างแล้วเสร็จเป็นที่เรียบร้อยแล้ว คาดว่าจะทำให้มูลค่าการค้าชายแดนเพิ่มขึ้นอย่างมีนัยสำคัญ </w:t>
      </w:r>
    </w:p>
    <w:p w14:paraId="1E9A8B1C" w14:textId="77777777" w:rsidR="007F4397" w:rsidRPr="00142953" w:rsidRDefault="007F4397" w:rsidP="007F439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14295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4.1</w:t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>1</w:t>
      </w:r>
      <w:r w:rsidRPr="00142953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  <w:r w:rsidRPr="0014295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การยกฐานะเทศบาลนครแม่สอดเป็นองค์กรปกครองส่วนท้องถิ่นรูปแบบพิเศษจะเกิดผลดีต่อทุกๆ ฝ่าย ดังต่อไปนี้</w:t>
      </w:r>
    </w:p>
    <w:p w14:paraId="29D7634D" w14:textId="77777777" w:rsidR="007F4397" w:rsidRPr="00142953" w:rsidRDefault="007F4397" w:rsidP="007F439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bookmarkStart w:id="5" w:name="_Hlk46168292"/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  <w:t xml:space="preserve">  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4.1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>1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</w:rPr>
        <w:t>.1</w:t>
      </w:r>
      <w:bookmarkEnd w:id="5"/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ผลดีต่อประชาชน</w:t>
      </w:r>
    </w:p>
    <w:p w14:paraId="4709484E" w14:textId="77777777" w:rsidR="007F4397" w:rsidRDefault="007F4397" w:rsidP="007F4397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F4397">
        <w:rPr>
          <w:rFonts w:ascii="TH SarabunIT๙" w:hAnsi="TH SarabunIT๙" w:cs="TH SarabunIT๙"/>
          <w:color w:val="000000" w:themeColor="text1"/>
          <w:spacing w:val="-8"/>
          <w:sz w:val="34"/>
          <w:szCs w:val="34"/>
          <w:cs/>
        </w:rPr>
        <w:tab/>
      </w:r>
      <w:r w:rsidRPr="007F4397">
        <w:rPr>
          <w:rFonts w:ascii="TH SarabunIT๙" w:hAnsi="TH SarabunIT๙" w:cs="TH SarabunIT๙"/>
          <w:color w:val="000000" w:themeColor="text1"/>
          <w:spacing w:val="-8"/>
          <w:sz w:val="34"/>
          <w:szCs w:val="34"/>
          <w:cs/>
        </w:rPr>
        <w:tab/>
      </w:r>
      <w:r w:rsidRPr="007F4397">
        <w:rPr>
          <w:rFonts w:ascii="TH SarabunIT๙" w:hAnsi="TH SarabunIT๙" w:cs="TH SarabunIT๙"/>
          <w:color w:val="000000" w:themeColor="text1"/>
          <w:spacing w:val="-8"/>
          <w:sz w:val="34"/>
          <w:szCs w:val="34"/>
          <w:cs/>
        </w:rPr>
        <w:tab/>
        <w:t>(1) การจัดเก็บภาษีรายได้ ภาษีศุลกากร ภาษีแรงงาน ภาษีรถ</w:t>
      </w:r>
      <w:r w:rsidRPr="007F4397">
        <w:rPr>
          <w:rFonts w:ascii="TH SarabunIT๙" w:hAnsi="TH SarabunIT๙" w:cs="TH SarabunIT๙" w:hint="cs"/>
          <w:color w:val="000000" w:themeColor="text1"/>
          <w:spacing w:val="-8"/>
          <w:sz w:val="34"/>
          <w:szCs w:val="34"/>
          <w:cs/>
        </w:rPr>
        <w:t>ยนต์</w:t>
      </w:r>
      <w:r w:rsidRPr="007F4397">
        <w:rPr>
          <w:rFonts w:ascii="TH SarabunIT๙" w:hAnsi="TH SarabunIT๙" w:cs="TH SarabunIT๙"/>
          <w:color w:val="000000" w:themeColor="text1"/>
          <w:spacing w:val="-8"/>
          <w:sz w:val="34"/>
          <w:szCs w:val="34"/>
          <w:cs/>
        </w:rPr>
        <w:t xml:space="preserve">และพาหนะ ฯลฯ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เมื่อเก็บภาษีดังกล่าวได้ จะนำมาพัฒนาท้องถิ่นพิเศษโดยการบริหารจัดการตัวเอง</w:t>
      </w:r>
    </w:p>
    <w:p w14:paraId="4A27AF2D" w14:textId="77777777" w:rsidR="007F4397" w:rsidRDefault="007F4397" w:rsidP="007F4397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(2) ได้รับการการพัฒนาระบบสาธารณูปโภคที่ทีคุณภาพมากขึ้น ถนนหนทาง ไฟฟ้า ประปา การป้องกันภัยต่างๆ จะเกิดขึ้นอย่างรวดเร็วฉับไวมีงบประมาณที่พัฒนา และปรับปรุงระบบสาธารณูปโภคของตัวเองแบบทั่วทุกพื้นที่</w:t>
      </w:r>
    </w:p>
    <w:p w14:paraId="6F783F31" w14:textId="77777777" w:rsidR="007F4397" w:rsidRDefault="007F4397" w:rsidP="007F4397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(3) ประชาชนจะได้รับการดูแลด้านสาธารณสุข และการพยาบาลอย่างมีคุณภาพ และได้รับการพัฒนาด้านการแพทย์ที่ทันสมัย ทันต่อการรักษาโรคต่าง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ๆ และจะมีโรงพยาบาลเพิ่มขึ้น มีแพทย์และพยาบาลและเจ้าหน้าที่ฝ่ายต่าง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ๆ มาเสริมการทำงานดูแลประชาชนจากงบประมาณที่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เพียง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พอ รวมทั้งจัดสร้างโรงพยาบาลชุมชนของคนท้องถิ่นเอง และการยกระดับคลินิกชุมชนเป็นโรงพยาบาลชุมชน</w:t>
      </w:r>
    </w:p>
    <w:p w14:paraId="731D1F94" w14:textId="77777777" w:rsidR="007F4397" w:rsidRDefault="007F4397" w:rsidP="007F4397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(4) ด้านการศึกษาของบุตรหลาน จะเพิ่มทวีขึ้น ทั้งทางด้านบุคลากรทางการศึกษา สถานศึกษาที่เพิ่มขึ้น รวมไปถึงในระดับมหาวิทยาลัย โดยมีการเรียนฟรี อย่างมีคุณภาพ ยกระดับและเพิ่มขีดความสามารถทางการศึกษา</w:t>
      </w:r>
    </w:p>
    <w:p w14:paraId="3F515672" w14:textId="77777777" w:rsidR="007F4397" w:rsidRDefault="007F4397" w:rsidP="007F4397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(5) การกีฬา มีการพัฒนาและยกระดับการแข่งขันกีฬาจากท้องถิ่นพิเศษไปสู่ </w:t>
      </w:r>
      <w:r w:rsidRPr="00E40DDF">
        <w:rPr>
          <w:rFonts w:ascii="TH SarabunIT๙" w:hAnsi="TH SarabunIT๙" w:cs="TH SarabunIT๙"/>
          <w:color w:val="000000" w:themeColor="text1"/>
          <w:spacing w:val="-8"/>
          <w:sz w:val="34"/>
          <w:szCs w:val="34"/>
          <w:cs/>
        </w:rPr>
        <w:t>ระดับเขต ระดับภาค ระดับประเทศ จนถึงระดับนานาชาติ  ซึ่งปัจจุบันผู้บริหารเทศบาลเมืองแม่สอด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ขอรับการสนับสนุนงบประมาณจากรัฐบาล ก่อสร้างสนามกีฬามาตรฐาน ฟุตบอล เซปักตะกร้อ  </w:t>
      </w:r>
      <w:r w:rsidRPr="00484A9E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บาสเกตบอล วอลเลย์บอล ฯลฯ รวมทั้งลู่วิ่งยางตาตั้ม สระว่ายน้ำ ไฟฟ้าสนาม ทำให้เกิดการพัฒนา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ทักษะ และเทคนิคของการกีฬาเพิ่มมากขึ้น</w:t>
      </w:r>
    </w:p>
    <w:p w14:paraId="2E6E19A0" w14:textId="77777777" w:rsidR="007F4397" w:rsidRDefault="007F4397" w:rsidP="007F4397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E40DDF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ab/>
      </w:r>
      <w:r w:rsidRPr="00E40DDF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ab/>
        <w:t>(6) ด้านสิ่งแวดล้อม มีการสร้างระบบป้องกันน้ำท่วม ระบบกำจัดขยะ สิ่ง</w:t>
      </w:r>
      <w:proofErr w:type="spellStart"/>
      <w:r w:rsidRPr="00E40DDF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ปฎิ</w:t>
      </w:r>
      <w:proofErr w:type="spellEnd"/>
      <w:r w:rsidRPr="00E40DDF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กูล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ระบบบำบัดน้ำเสียแบบเบ็ดเสร็จ มีการปรับปรุงภูมิทัศน์และทัศนียภาพบ้านเรือนของประชาชน ให้สวยงาม มีการปลูกต้นไม้ รอบเมือง เพื่อรักษาสิ่งแวดล้อม</w:t>
      </w:r>
    </w:p>
    <w:p w14:paraId="50D9CA2B" w14:textId="77777777" w:rsidR="007F4397" w:rsidRPr="00142953" w:rsidRDefault="007F4397" w:rsidP="007F4397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(7) องค์กรปกครองท้องถิ่นรูปแบบพิเศษ “นครแม่สอด” จะมีการลงทุ</w:t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นของภาคธุรกิจ และการท่องเที่ยว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ส่งผลประโยชน์โดยตรงถึงประชาชนในพื้นที่เกิดการจ้างงานกระจายรายได้ มีงานทำ บุตรหลานที่จบการศึกษามามีงานรองรับทุกสาขาอาชีพ ประชาชน</w:t>
      </w:r>
      <w:r w:rsidRPr="00E40DDF">
        <w:rPr>
          <w:rFonts w:ascii="TH SarabunIT๙" w:hAnsi="TH SarabunIT๙" w:cs="TH SarabunIT๙"/>
          <w:color w:val="000000" w:themeColor="text1"/>
          <w:spacing w:val="-18"/>
          <w:sz w:val="34"/>
          <w:szCs w:val="34"/>
          <w:cs/>
        </w:rPr>
        <w:t>ได้รับการพัฒนาคุณภาพชีวิต มีชีวิตที่เป็นสุข เรียกว่า อยู่ดี กินดี มีสุขภาพอนามัยดี มีการรักษา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พยาบาลที่ดีทันสมัย มีรายได้จากการประกอบอาชีพเพิ่มขึ้น มีงานทำมีอาชีพ โดยผู้บริหารท้องถิ่น</w:t>
      </w:r>
      <w:r w:rsidRPr="00E67877">
        <w:rPr>
          <w:rFonts w:ascii="TH SarabunIT๙" w:hAnsi="TH SarabunIT๙" w:cs="TH SarabunIT๙"/>
          <w:color w:val="000000" w:themeColor="text1"/>
          <w:spacing w:val="6"/>
          <w:sz w:val="34"/>
          <w:szCs w:val="34"/>
          <w:cs/>
        </w:rPr>
        <w:t>รูปแบบพิเศษจะทำงานแบบคิดร่วมกับประชาชนในท้องถิ่น และนำไปสู่การปฏิบัติทั้งระบบที่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รวดเร็ว และมีงบประมาณพอเพียงในการบริหารจัดการทำงานดูแลประชาชนได้ทั่วถึง และกระจายการบริหารงานไปทั่วทุกพื้นที่ </w:t>
      </w:r>
    </w:p>
    <w:p w14:paraId="4E2DB28E" w14:textId="77777777" w:rsidR="007F4397" w:rsidRPr="00142953" w:rsidRDefault="007F4397" w:rsidP="007F4397">
      <w:pPr>
        <w:tabs>
          <w:tab w:val="left" w:pos="426"/>
          <w:tab w:val="left" w:pos="709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4.1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1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.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</w:rPr>
        <w:t>2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ผลดีต่อภาคเอกชน</w:t>
      </w:r>
    </w:p>
    <w:p w14:paraId="4A27D0BF" w14:textId="77777777" w:rsidR="007F4397" w:rsidRPr="00142953" w:rsidRDefault="007F4397" w:rsidP="007F4397">
      <w:pPr>
        <w:tabs>
          <w:tab w:val="left" w:pos="426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E40DDF">
        <w:rPr>
          <w:rFonts w:ascii="TH SarabunIT๙" w:hAnsi="TH SarabunIT๙" w:cs="TH SarabunIT๙"/>
          <w:color w:val="000000" w:themeColor="text1"/>
          <w:spacing w:val="8"/>
          <w:sz w:val="34"/>
          <w:szCs w:val="34"/>
          <w:cs/>
        </w:rPr>
        <w:tab/>
      </w:r>
      <w:r w:rsidRPr="00E40DDF">
        <w:rPr>
          <w:rFonts w:ascii="TH SarabunIT๙" w:hAnsi="TH SarabunIT๙" w:cs="TH SarabunIT๙"/>
          <w:color w:val="000000" w:themeColor="text1"/>
          <w:spacing w:val="8"/>
          <w:sz w:val="34"/>
          <w:szCs w:val="34"/>
          <w:cs/>
        </w:rPr>
        <w:tab/>
      </w:r>
      <w:r w:rsidRPr="00E40DDF">
        <w:rPr>
          <w:rFonts w:ascii="TH SarabunIT๙" w:hAnsi="TH SarabunIT๙" w:cs="TH SarabunIT๙"/>
          <w:color w:val="000000" w:themeColor="text1"/>
          <w:spacing w:val="8"/>
          <w:sz w:val="34"/>
          <w:szCs w:val="34"/>
          <w:cs/>
        </w:rPr>
        <w:tab/>
        <w:t>องค์กรปกครองแบบรูปแบบพิเศษ “นครแม่สอด”ทำให้เศรษฐกิจเติบโต มี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การเข้ามาลงทุนของภาคธุรกิจ ทำให้ภาคเอกชนมีความมั่นใจ นักธุรกิจและนักลงทุนจะหันมา</w:t>
      </w:r>
      <w:r w:rsidRPr="007405E5">
        <w:rPr>
          <w:rFonts w:ascii="TH SarabunIT๙" w:hAnsi="TH SarabunIT๙" w:cs="TH SarabunIT๙"/>
          <w:color w:val="000000" w:themeColor="text1"/>
          <w:spacing w:val="6"/>
          <w:sz w:val="34"/>
          <w:szCs w:val="34"/>
          <w:cs/>
        </w:rPr>
        <w:t>ให้ความสนใจกับเศรษฐกิจเมืองใหม่ที่ “นครแม่สอด” เกิดการจ้างงาน การกระจายรายได้สู่</w:t>
      </w:r>
      <w:r w:rsidRPr="00E40DDF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ชุมชน การดำเนินธุรกิจที่ต่อเนื่อง และเชื่อมโยงระหว่างกลุ่มนักธุรกิจ เอกชน ลูกจ้าง สู่ประชาชน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ในชุมชน การพัฒนาที่ตามมาหลายด้าน ทั้งเศรษฐกิจ การค้า คุณภาพชีวิต การสร้างงาน และพัฒนารายได้ รวมไปถึงความมั่นใจของนักลงทุน นักธุรกิจ ภาคเอกชนต่าง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ๆ โดยคาดว่าจะเกิด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>การลงทุนเพิ่มขึ้นใน “นครแม่สอด” ทำให้มีการพัฒนาพื้นที่ พัฒนาคน พัฒนางาน พัฒนา</w:t>
      </w:r>
      <w:r w:rsidRPr="00484A9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เศรษฐกิจ รวมทั้งการพัฒนาการค้า และความสัมพันธ์กับประเทศเพื่อนบ้าน</w:t>
      </w:r>
      <w:r w:rsidRPr="00484A9E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484A9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(</w:t>
      </w:r>
      <w:r w:rsidRPr="00484A9E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สาธารณรัฐแห่งสหภาพเมียนมา</w:t>
      </w:r>
      <w:r w:rsidRPr="00484A9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การเป็น “นครแม่สอด” ในทางการพัฒนาแล้ว</w:t>
      </w:r>
      <w:r w:rsidRPr="00A4552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ทำให้มีศักยภาพเช่นเดียวกับจังหวัดเมียวดีของ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สาธารณรัฐแห่งสหภาพเมียนมา </w:t>
      </w:r>
      <w:r w:rsidRPr="00A4552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(ที่มีทุนจีนเข้ามาพัฒนา)</w:t>
      </w:r>
      <w:r w:rsidRPr="00484A9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“นครแม่สอด” คือ </w:t>
      </w:r>
      <w:r w:rsidRPr="00E67877">
        <w:rPr>
          <w:rFonts w:ascii="TH SarabunIT๙" w:hAnsi="TH SarabunIT๙" w:cs="TH SarabunIT๙"/>
          <w:color w:val="000000" w:themeColor="text1"/>
          <w:spacing w:val="6"/>
          <w:sz w:val="34"/>
          <w:szCs w:val="34"/>
          <w:cs/>
        </w:rPr>
        <w:t>นครแห่งศูนย์กลางการค้า เส้นทางประตูการค้า ศูนย์กลางภูมิภาคอาเซียนที่สำคัญจุดหนึ่งบนระเบียงเศรษฐกิจ</w:t>
      </w:r>
      <w:r w:rsidRPr="00E67877">
        <w:rPr>
          <w:rFonts w:ascii="TH SarabunIT๙" w:hAnsi="TH SarabunIT๙" w:cs="TH SarabunIT๙" w:hint="cs"/>
          <w:color w:val="000000" w:themeColor="text1"/>
          <w:spacing w:val="6"/>
          <w:sz w:val="34"/>
          <w:szCs w:val="34"/>
          <w:cs/>
        </w:rPr>
        <w:t xml:space="preserve"> (</w:t>
      </w:r>
      <w:r w:rsidRPr="00E67877">
        <w:rPr>
          <w:rFonts w:ascii="TH SarabunIT๙" w:hAnsi="TH SarabunIT๙" w:cs="TH SarabunIT๙"/>
          <w:color w:val="000000" w:themeColor="text1"/>
          <w:spacing w:val="6"/>
          <w:sz w:val="34"/>
          <w:szCs w:val="34"/>
        </w:rPr>
        <w:t>East-West Economic Corridor : EWEC</w:t>
      </w:r>
      <w:r w:rsidRPr="00E67877">
        <w:rPr>
          <w:rFonts w:ascii="TH SarabunIT๙" w:hAnsi="TH SarabunIT๙" w:cs="TH SarabunIT๙" w:hint="cs"/>
          <w:color w:val="000000" w:themeColor="text1"/>
          <w:spacing w:val="6"/>
          <w:sz w:val="34"/>
          <w:szCs w:val="34"/>
          <w:cs/>
        </w:rPr>
        <w:t>)</w:t>
      </w:r>
      <w:r w:rsidRPr="00E67877">
        <w:rPr>
          <w:rFonts w:ascii="TH SarabunIT๙" w:hAnsi="TH SarabunIT๙" w:cs="TH SarabunIT๙"/>
          <w:color w:val="000000" w:themeColor="text1"/>
          <w:spacing w:val="6"/>
          <w:sz w:val="34"/>
          <w:szCs w:val="34"/>
          <w:cs/>
        </w:rPr>
        <w:t xml:space="preserve"> เป็นเหตุผลที่จะสร้างความ</w:t>
      </w:r>
      <w:r w:rsidRPr="00484A9E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เจริญเติบโตให้กั</w:t>
      </w:r>
      <w:r w:rsidRPr="00484A9E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>บ</w:t>
      </w:r>
      <w:r w:rsidRPr="00484A9E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 xml:space="preserve"> “นครแม่สอด”</w:t>
      </w:r>
      <w:r w:rsidRPr="00484A9E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ทั้งระบบและเชื่อมั่นว่า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ภายใน 1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-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2 ปีนี้ “นครแม่สอด” จะเกิดการเปลี่ยนแปลงไปอย่างรวดเร็ว เป็นนครลักษณะพิเศษชายแดน ที่จะสร้างมูลค่าทางเศรษฐกิจให้กับประเทศไทยอย่างมหาศาล</w:t>
      </w:r>
    </w:p>
    <w:p w14:paraId="747FFD16" w14:textId="77777777" w:rsidR="007F4397" w:rsidRPr="00142953" w:rsidRDefault="007F4397" w:rsidP="007F4397">
      <w:pPr>
        <w:tabs>
          <w:tab w:val="left" w:pos="709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4.1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1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.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</w:rPr>
        <w:t>3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ผลดีต่อประเทศชาติ</w:t>
      </w:r>
    </w:p>
    <w:p w14:paraId="6D1D1CB1" w14:textId="77777777" w:rsidR="007F4397" w:rsidRDefault="007F4397" w:rsidP="007F4397">
      <w:pPr>
        <w:tabs>
          <w:tab w:val="left" w:pos="426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(1) เพิ่มมูลค่าการค้าชายแดน การท่องเที่ยว เนื่องจากนักธุรกิจทั้งชาวไทยและชาวต่างชาติและนักลงทุนมีความมั่นใจ ที่ต้องการเข้ามาลงทุนทำธุรกิจในท้องถิ่นพิเศษ เพราะคำว่าท้องถิ่นพิเศษ ย่อมมีความพิเศษในการพัฒนา และการดำเนินกิจกรรมที่มีความเป็นพิเศษในตัวเองอยู่แล้ว  </w:t>
      </w:r>
    </w:p>
    <w:p w14:paraId="10E29B21" w14:textId="77777777" w:rsidR="007F4397" w:rsidRDefault="007F4397" w:rsidP="007F4397">
      <w:pPr>
        <w:tabs>
          <w:tab w:val="left" w:pos="426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(2) ก่อให้เกิดรายได้ทั้งในภา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ค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การลงทุน และภาคของประชาชนในท้องถิ่น</w:t>
      </w:r>
      <w:r w:rsidRPr="007405E5">
        <w:rPr>
          <w:rFonts w:ascii="TH SarabunIT๙" w:hAnsi="TH SarabunIT๙" w:cs="TH SarabunIT๙"/>
          <w:color w:val="000000" w:themeColor="text1"/>
          <w:spacing w:val="-8"/>
          <w:sz w:val="34"/>
          <w:szCs w:val="34"/>
          <w:cs/>
        </w:rPr>
        <w:t>พิเศษ  มีการกระจายรายได้และเงินไปสู่ประชาชนในท้องถิ่นพิเศษทุกพื้นที่ เกิดรายได้ในการเก็บภาษี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อากรมาพัฒนาท้องถิ่น และประเทศชาติเพิ่มทวีคูณขึ้นอีกเท่าตัว</w:t>
      </w:r>
    </w:p>
    <w:p w14:paraId="6065F8F5" w14:textId="77777777" w:rsidR="007F4397" w:rsidRDefault="007F4397" w:rsidP="007F4397">
      <w:pPr>
        <w:tabs>
          <w:tab w:val="left" w:pos="426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E40DDF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ab/>
        <w:t>(3) ประเทศได้รับการพัฒนาที่เป็นการต่อเนื่องจาก</w:t>
      </w:r>
      <w:r>
        <w:rPr>
          <w:rFonts w:ascii="TH SarabunIT๙" w:hAnsi="TH SarabunIT๙" w:cs="TH SarabunIT๙" w:hint="cs"/>
          <w:color w:val="000000" w:themeColor="text1"/>
          <w:spacing w:val="-4"/>
          <w:sz w:val="34"/>
          <w:szCs w:val="34"/>
          <w:cs/>
        </w:rPr>
        <w:t>ทั้ง</w:t>
      </w:r>
      <w:r w:rsidRPr="00E40DDF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 xml:space="preserve">ด้านเทคโนโลยี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สาธารณูปโภค การค้า การลงทุน ที่จะขยายฐานทางเศรษฐกิจ เป็นการพัฒนาที่ควบคู่กับรัฐบาล </w:t>
      </w:r>
    </w:p>
    <w:p w14:paraId="430CC325" w14:textId="77777777" w:rsidR="007F4397" w:rsidRDefault="007F4397" w:rsidP="007F4397">
      <w:pPr>
        <w:tabs>
          <w:tab w:val="left" w:pos="426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405E5">
        <w:rPr>
          <w:rFonts w:ascii="TH SarabunIT๙" w:hAnsi="TH SarabunIT๙" w:cs="TH SarabunIT๙"/>
          <w:color w:val="000000" w:themeColor="text1"/>
          <w:spacing w:val="8"/>
          <w:sz w:val="34"/>
          <w:szCs w:val="34"/>
          <w:cs/>
        </w:rPr>
        <w:t>(4) มีขีดความสามารถในการแข่งขันด้านเศรษฐกิจ ด้านอุตสาหกรรม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ด้านการท่องเที่ยว สู่มาตรฐานสากล</w:t>
      </w:r>
    </w:p>
    <w:p w14:paraId="5BA72ABF" w14:textId="77777777" w:rsidR="007F4397" w:rsidRDefault="007F4397" w:rsidP="007F4397">
      <w:pPr>
        <w:tabs>
          <w:tab w:val="left" w:pos="426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405E5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(5) สามารถแก้ไขปัญหาการค้าขายชายแดน การท่องเที่ยว ทรัพยากร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ธรรมชาติและสิ่งแวดล้อม ประชากรแฝง การหลบหนีเข้าเมืองโดยผิดกฎหมาย และสินค้าหนีภาษี</w:t>
      </w:r>
    </w:p>
    <w:p w14:paraId="371FC617" w14:textId="77777777" w:rsidR="007F4397" w:rsidRDefault="007F4397" w:rsidP="007F4397">
      <w:pPr>
        <w:tabs>
          <w:tab w:val="left" w:pos="426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(6) สนองตอบการปรับโครงสร้างเศรษฐกิจไทย</w:t>
      </w:r>
    </w:p>
    <w:p w14:paraId="58FF3EFD" w14:textId="77777777" w:rsidR="007F4397" w:rsidRPr="00142953" w:rsidRDefault="007F4397" w:rsidP="007F4397">
      <w:pPr>
        <w:tabs>
          <w:tab w:val="left" w:pos="426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(7) การเตรียมความพร้อมในพื้นที่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/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สิ่งอำนวยความสะดวกสิทธิประโยชน์ /สิ่งที่ต้องทำ และจัดให้มี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14295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“นครแม่สอด” และ เขตพัฒนาเศรษฐกิจพิเศษตาก</w:t>
      </w:r>
    </w:p>
    <w:p w14:paraId="5320598F" w14:textId="77777777" w:rsidR="007F4397" w:rsidRPr="00142953" w:rsidRDefault="007F4397" w:rsidP="007F439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1B18A123" w14:textId="77777777" w:rsidR="007F4397" w:rsidRDefault="007F4397" w:rsidP="007F439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E40DDF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ดังนั้น</w:t>
      </w:r>
      <w:r w:rsidRPr="00E40DDF">
        <w:rPr>
          <w:rFonts w:ascii="TH SarabunIT๙" w:hAnsi="TH SarabunIT๙" w:cs="TH SarabunIT๙" w:hint="cs"/>
          <w:color w:val="000000" w:themeColor="text1"/>
          <w:spacing w:val="-6"/>
          <w:sz w:val="34"/>
          <w:szCs w:val="34"/>
          <w:cs/>
        </w:rPr>
        <w:t xml:space="preserve"> </w:t>
      </w:r>
      <w:r w:rsidRPr="00E40DDF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จึงเห็นควรเสนอให้จัดตั้งเทศบาลนครแม่สอด เป็นองค์กรปกครองส่วนท้องถิ่นรูปแบบพิเศษ "นครแม่สอด" ตาม "ร่างพระราชบัญญัติระเบียบบริหารราชการนครแม่สอด พ.ศ. ...."</w:t>
      </w:r>
    </w:p>
    <w:p w14:paraId="1AEA7B8E" w14:textId="77777777" w:rsidR="007F4397" w:rsidRDefault="007F4397" w:rsidP="007F439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3092C723" w14:textId="77777777" w:rsidR="007F4397" w:rsidRDefault="007F4397" w:rsidP="007F439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09EE474F" w14:textId="77777777" w:rsidR="007F4397" w:rsidRDefault="007F4397" w:rsidP="007F439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15326104" w14:textId="77777777" w:rsidR="007F4397" w:rsidRDefault="007F4397" w:rsidP="007F439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48C09C96" w14:textId="77777777" w:rsidR="007F4397" w:rsidRDefault="007F4397" w:rsidP="007F439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204400EF" w14:textId="77777777" w:rsidR="007F4397" w:rsidRPr="00142953" w:rsidRDefault="007F4397" w:rsidP="007F439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</w:pPr>
      <w:r w:rsidRPr="0014295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lastRenderedPageBreak/>
        <w:t>4.1</w:t>
      </w:r>
      <w:r w:rsidRPr="00142953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2 </w:t>
      </w:r>
      <w:r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พัฒนาการของเทศบาลนครแม่สอด</w:t>
      </w:r>
      <w:r w:rsidRPr="0014295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สู่การเป็นนครแม่สอด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รูปแบบพิเศษ</w:t>
      </w:r>
    </w:p>
    <w:p w14:paraId="6BE48D84" w14:textId="77777777" w:rsidR="007F4397" w:rsidRPr="00142953" w:rsidRDefault="007F4397" w:rsidP="007F4397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</w:p>
    <w:tbl>
      <w:tblPr>
        <w:tblStyle w:val="a9"/>
        <w:tblW w:w="9810" w:type="dxa"/>
        <w:tblInd w:w="-1139" w:type="dxa"/>
        <w:tblLook w:val="04A0" w:firstRow="1" w:lastRow="0" w:firstColumn="1" w:lastColumn="0" w:noHBand="0" w:noVBand="1"/>
      </w:tblPr>
      <w:tblGrid>
        <w:gridCol w:w="2410"/>
        <w:gridCol w:w="3686"/>
        <w:gridCol w:w="3714"/>
      </w:tblGrid>
      <w:tr w:rsidR="007F4397" w:rsidRPr="00142953" w14:paraId="2CCD30D7" w14:textId="77777777" w:rsidTr="00AA7AD3">
        <w:tc>
          <w:tcPr>
            <w:tcW w:w="2410" w:type="dxa"/>
          </w:tcPr>
          <w:p w14:paraId="3A15DFBD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ลำดับที่</w:t>
            </w:r>
          </w:p>
        </w:tc>
        <w:tc>
          <w:tcPr>
            <w:tcW w:w="3686" w:type="dxa"/>
          </w:tcPr>
          <w:p w14:paraId="743526F4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เทศบาลนครแม่สอด</w:t>
            </w:r>
          </w:p>
        </w:tc>
        <w:tc>
          <w:tcPr>
            <w:tcW w:w="3714" w:type="dxa"/>
          </w:tcPr>
          <w:p w14:paraId="362461EA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ท้องถิ่นรูปแบบพิเศษ “นครแม่สอด”</w:t>
            </w:r>
          </w:p>
        </w:tc>
      </w:tr>
      <w:tr w:rsidR="007F4397" w:rsidRPr="00142953" w14:paraId="19DF1A24" w14:textId="77777777" w:rsidTr="00AA7AD3">
        <w:tc>
          <w:tcPr>
            <w:tcW w:w="2410" w:type="dxa"/>
          </w:tcPr>
          <w:p w14:paraId="56D771FC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ind w:left="-505" w:firstLine="505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๑. กฎหมายที่เกี่ยวข้อง</w:t>
            </w:r>
          </w:p>
        </w:tc>
        <w:tc>
          <w:tcPr>
            <w:tcW w:w="3686" w:type="dxa"/>
          </w:tcPr>
          <w:p w14:paraId="223CAE22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พระราชบัญญัติ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เทศบาล พ.ศ. 2496</w:t>
            </w:r>
          </w:p>
        </w:tc>
        <w:tc>
          <w:tcPr>
            <w:tcW w:w="3714" w:type="dxa"/>
          </w:tcPr>
          <w:p w14:paraId="0CF1232D" w14:textId="77777777" w:rsidR="007F4397" w:rsidRPr="00142953" w:rsidRDefault="007F4397" w:rsidP="00AA7AD3">
            <w:pPr>
              <w:tabs>
                <w:tab w:val="left" w:pos="442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ร่างพระรา</w:t>
            </w:r>
            <w:r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ชบัญญัติระเบียบบริหารราชการนคร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แม่สอด พ.ศ. ....</w:t>
            </w:r>
          </w:p>
        </w:tc>
      </w:tr>
      <w:tr w:rsidR="007F4397" w:rsidRPr="00142953" w14:paraId="0985A34E" w14:textId="77777777" w:rsidTr="00AA7AD3">
        <w:tc>
          <w:tcPr>
            <w:tcW w:w="2410" w:type="dxa"/>
          </w:tcPr>
          <w:p w14:paraId="1EFA91AD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๒. ขอบเขตพื้นที่</w:t>
            </w:r>
          </w:p>
        </w:tc>
        <w:tc>
          <w:tcPr>
            <w:tcW w:w="3686" w:type="dxa"/>
          </w:tcPr>
          <w:p w14:paraId="0DB34EFA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1. เทศบาลนครแม่สอด (27.2 ตร.กม.)</w:t>
            </w:r>
          </w:p>
          <w:p w14:paraId="32E977FB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จำนวนประชากร 68,620 คน</w:t>
            </w:r>
          </w:p>
          <w:p w14:paraId="41ACA3A3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2"/>
                <w:sz w:val="34"/>
                <w:szCs w:val="34"/>
                <w:cs/>
              </w:rPr>
              <w:t>2. ข้อมูลจากตรวจคนเข้าเมือง จังหวัดตาก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สถิติการตรวจบุคคลเดินทางขาเข้า-ขาออก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ณ จุดผ่านแดนสะพานมิตรภาพไทย-เมียนมา จำนวน 3,764,724 คน</w:t>
            </w:r>
          </w:p>
          <w:p w14:paraId="170E7AAF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(ข้อมูล ณ วันที่ 4 กุมภาพันธ์ 2563)</w:t>
            </w:r>
          </w:p>
          <w:p w14:paraId="21855694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  <w:cs/>
              </w:rPr>
              <w:t>3. ข้อมูลจากท่องเที่ยวและกีฬาจังหวัดตาก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จำนวนผู้มาเยี่ยมเยือน 2,256,306 คน</w:t>
            </w:r>
          </w:p>
          <w:p w14:paraId="13573ECA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(ข้อมูล ณ วันที่ 4 กุมภาพันธ์ 2563)</w:t>
            </w:r>
          </w:p>
          <w:p w14:paraId="151088C1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</w:p>
        </w:tc>
        <w:tc>
          <w:tcPr>
            <w:tcW w:w="3714" w:type="dxa"/>
          </w:tcPr>
          <w:p w14:paraId="365AFE86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</w:rPr>
              <w:t xml:space="preserve">(1) 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  <w:cs/>
              </w:rPr>
              <w:t xml:space="preserve">เทศบาลนครแม่สอด :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</w:rPr>
              <w:t>68,620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  <w:cs/>
              </w:rPr>
              <w:t xml:space="preserve"> คน</w:t>
            </w:r>
          </w:p>
          <w:p w14:paraId="5BE32D2D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</w:rPr>
              <w:t xml:space="preserve">(2) 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4"/>
                <w:sz w:val="34"/>
                <w:szCs w:val="34"/>
                <w:cs/>
              </w:rPr>
              <w:t xml:space="preserve"> </w:t>
            </w:r>
            <w:proofErr w:type="gramStart"/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  <w:cs/>
              </w:rPr>
              <w:t>เทศบาลตำบลท่าสายลวด :</w:t>
            </w:r>
            <w:proofErr w:type="gramEnd"/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  <w:cs/>
              </w:rPr>
              <w:t xml:space="preserve">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</w:rPr>
              <w:t>2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  <w:cs/>
              </w:rPr>
              <w:t>4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</w:rPr>
              <w:t>,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  <w:cs/>
              </w:rPr>
              <w:t>400 คน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</w:rPr>
              <w:t xml:space="preserve">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  <w:cs/>
              </w:rPr>
              <w:t>(10.10 ตร.กม.)</w:t>
            </w:r>
          </w:p>
          <w:p w14:paraId="3548F0AA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(3)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ประชากรแฝง :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>161,567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คน</w:t>
            </w:r>
          </w:p>
          <w:p w14:paraId="4A457104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(4)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ประชากรประเทศเมียนมา เข้ามาในบริการสาธารณูปโภค ในเขตพื้นที่ นครแม่สอด</w:t>
            </w:r>
            <w:r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วันละ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>20,000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คน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ab/>
            </w:r>
          </w:p>
          <w:p w14:paraId="650D7653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(5)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นักท่องเที่ยว :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>15,000–18,000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คนต่อวัน </w:t>
            </w:r>
          </w:p>
          <w:p w14:paraId="5081401E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>(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</w:rPr>
              <w:t xml:space="preserve">6)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  <w:cs/>
              </w:rPr>
              <w:t xml:space="preserve">นักลงทุนจากประเทศอื่น :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</w:rPr>
              <w:t xml:space="preserve">50,000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  <w:cs/>
              </w:rPr>
              <w:t>คน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และคาดการณ์ว่าภายใน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5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ปีข้างหน้าจะมีนักลงทุนเพิ่มขึ้น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1,000,000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คน</w:t>
            </w:r>
          </w:p>
        </w:tc>
      </w:tr>
      <w:tr w:rsidR="007F4397" w:rsidRPr="00142953" w14:paraId="23556B80" w14:textId="77777777" w:rsidTr="00AA7AD3">
        <w:tc>
          <w:tcPr>
            <w:tcW w:w="2410" w:type="dxa"/>
          </w:tcPr>
          <w:p w14:paraId="66D6AA18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๓. โครงสร้างการบริหาร</w:t>
            </w:r>
          </w:p>
        </w:tc>
        <w:tc>
          <w:tcPr>
            <w:tcW w:w="3686" w:type="dxa"/>
          </w:tcPr>
          <w:p w14:paraId="544854DA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</w:pPr>
            <w:r w:rsidRPr="00E67877">
              <w:rPr>
                <w:rFonts w:ascii="TH SarabunIT๙" w:hAnsi="TH SarabunIT๙" w:cs="TH SarabunIT๙"/>
                <w:color w:val="000000" w:themeColor="text1"/>
                <w:spacing w:val="-20"/>
                <w:sz w:val="34"/>
                <w:szCs w:val="34"/>
                <w:cs/>
              </w:rPr>
              <w:t>(1) สภาเทศบาล จำนวน 24 คน แบ่งออกเป็น</w:t>
            </w:r>
            <w:r w:rsidRPr="00E67877">
              <w:rPr>
                <w:rFonts w:ascii="TH SarabunIT๙" w:hAnsi="TH SarabunIT๙" w:cs="TH SarabunIT๙"/>
                <w:color w:val="000000" w:themeColor="text1"/>
                <w:spacing w:val="-16"/>
                <w:sz w:val="34"/>
                <w:szCs w:val="34"/>
                <w:cs/>
              </w:rPr>
              <w:t xml:space="preserve"> </w:t>
            </w:r>
            <w:r w:rsidRPr="00E67877">
              <w:rPr>
                <w:rFonts w:ascii="TH SarabunIT๙" w:hAnsi="TH SarabunIT๙" w:cs="TH SarabunIT๙"/>
                <w:color w:val="000000" w:themeColor="text1"/>
                <w:spacing w:val="-22"/>
                <w:sz w:val="34"/>
                <w:szCs w:val="34"/>
                <w:cs/>
              </w:rPr>
              <w:t>4 เขต และคณะผู้บริหารเทศบาล ประกอบด้วย</w:t>
            </w:r>
            <w:r w:rsidRPr="00E67877">
              <w:rPr>
                <w:rFonts w:ascii="TH SarabunIT๙" w:hAnsi="TH SarabunIT๙" w:cs="TH SarabunIT๙"/>
                <w:color w:val="000000" w:themeColor="text1"/>
                <w:spacing w:val="-16"/>
                <w:sz w:val="34"/>
                <w:szCs w:val="34"/>
                <w:cs/>
              </w:rPr>
              <w:t xml:space="preserve"> </w:t>
            </w:r>
            <w:r w:rsidRPr="00E67877">
              <w:rPr>
                <w:rFonts w:ascii="TH SarabunIT๙" w:hAnsi="TH SarabunIT๙" w:cs="TH SarabunIT๙"/>
                <w:color w:val="000000" w:themeColor="text1"/>
                <w:spacing w:val="-20"/>
                <w:sz w:val="34"/>
                <w:szCs w:val="34"/>
                <w:cs/>
              </w:rPr>
              <w:t>นายกเทศมนตรี รองนายกเทศมนตรี ที่ปรึกษา</w:t>
            </w:r>
            <w:r w:rsidRPr="00E67877">
              <w:rPr>
                <w:rFonts w:ascii="TH SarabunIT๙" w:hAnsi="TH SarabunIT๙" w:cs="TH SarabunIT๙"/>
                <w:color w:val="000000" w:themeColor="text1"/>
                <w:spacing w:val="-24"/>
                <w:sz w:val="34"/>
                <w:szCs w:val="34"/>
                <w:cs/>
              </w:rPr>
              <w:t>นายกเทศมนตรี และเลขานุการนายกเทศมนตรี</w:t>
            </w:r>
          </w:p>
          <w:p w14:paraId="75EC0BE1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2"/>
                <w:sz w:val="34"/>
                <w:szCs w:val="34"/>
                <w:cs/>
              </w:rPr>
              <w:t>(2) ส่วนราชการภายในเทศบาล</w:t>
            </w:r>
            <w:r w:rsidRPr="00142953">
              <w:rPr>
                <w:rFonts w:ascii="TH SarabunIT๙" w:hAnsi="TH SarabunIT๙" w:cs="TH SarabunIT๙" w:hint="cs"/>
                <w:color w:val="000000" w:themeColor="text1"/>
                <w:spacing w:val="-12"/>
                <w:sz w:val="34"/>
                <w:szCs w:val="34"/>
                <w:cs/>
              </w:rPr>
              <w:t>น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2"/>
                <w:sz w:val="34"/>
                <w:szCs w:val="34"/>
                <w:cs/>
              </w:rPr>
              <w:t>ครแม่สอด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 xml:space="preserve"> แบ่งออกเป็น 9 หน่วยงาน)</w:t>
            </w:r>
          </w:p>
          <w:p w14:paraId="7B90AB06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1. สำนักปลัดเทศบาล</w:t>
            </w:r>
          </w:p>
          <w:p w14:paraId="77FE01C8" w14:textId="77777777" w:rsidR="007F4397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2. กองคลัง</w:t>
            </w:r>
          </w:p>
          <w:p w14:paraId="6697588E" w14:textId="77777777" w:rsidR="0078700C" w:rsidRPr="00142953" w:rsidRDefault="0078700C" w:rsidP="0078700C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3. กองสาธารณสุขและสิ่งแวดล้อม</w:t>
            </w:r>
          </w:p>
          <w:p w14:paraId="572D2603" w14:textId="77777777" w:rsidR="0078700C" w:rsidRPr="00142953" w:rsidRDefault="0078700C" w:rsidP="0078700C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4. กองช่าง</w:t>
            </w:r>
          </w:p>
          <w:p w14:paraId="7A18268A" w14:textId="77777777" w:rsidR="0078700C" w:rsidRPr="00142953" w:rsidRDefault="0078700C" w:rsidP="0078700C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5. กองการศึกษา</w:t>
            </w:r>
          </w:p>
          <w:p w14:paraId="0B8B7A17" w14:textId="77777777" w:rsidR="0078700C" w:rsidRPr="00142953" w:rsidRDefault="0078700C" w:rsidP="0078700C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6. กองช่างสุขาภิบาล</w:t>
            </w:r>
          </w:p>
          <w:p w14:paraId="00D784DF" w14:textId="77777777" w:rsidR="0078700C" w:rsidRPr="00142953" w:rsidRDefault="0078700C" w:rsidP="0078700C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7. กองวิชาการและแผนงาน</w:t>
            </w:r>
          </w:p>
          <w:p w14:paraId="6711218C" w14:textId="77777777" w:rsidR="0078700C" w:rsidRPr="00142953" w:rsidRDefault="0078700C" w:rsidP="0078700C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8. กองสวัสดิการสังคม</w:t>
            </w:r>
          </w:p>
          <w:p w14:paraId="1740DD17" w14:textId="77777777" w:rsidR="0078700C" w:rsidRPr="00142953" w:rsidRDefault="0078700C" w:rsidP="0078700C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9. หน่วยงานตรวจสอบภายใน</w:t>
            </w:r>
          </w:p>
        </w:tc>
        <w:tc>
          <w:tcPr>
            <w:tcW w:w="3714" w:type="dxa"/>
          </w:tcPr>
          <w:p w14:paraId="2E6E8982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pacing w:val="-8"/>
                <w:sz w:val="34"/>
                <w:szCs w:val="34"/>
                <w:cs/>
              </w:rPr>
              <w:t xml:space="preserve">แบ่งเป็น 3 ส่วน </w:t>
            </w:r>
          </w:p>
          <w:p w14:paraId="619E0502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 xml:space="preserve">(1) ฝ่ายนิติบัญญัติ คือสภานครแม่สอด </w:t>
            </w:r>
            <w:r w:rsidRPr="00E67877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ประกอบไปด้วยสมาชิกสภาจำนวน 36 คน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 xml:space="preserve"> มาจากการเลือกตั้งโดยตรงในเขตพื้นที่ 12 พื้นที่ พื้นที่ละ 3 คน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  <w:t xml:space="preserve">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(มาตรา 8 และ 13)</w:t>
            </w:r>
          </w:p>
          <w:p w14:paraId="06331431" w14:textId="77777777" w:rsidR="007F4397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(2) ฝ่ายบริหาร มีนายกนครแม่สอดมาจากการเลือกตั้งโดยตรง 1 คน (มาตรา 47) และนายกอาจแต่งตั้ง ดังนี้</w:t>
            </w:r>
          </w:p>
          <w:p w14:paraId="709A55F1" w14:textId="77777777" w:rsidR="0078700C" w:rsidRPr="00142953" w:rsidRDefault="0078700C" w:rsidP="0078700C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 xml:space="preserve">- รองนายกนครแม่สอดไม่เกิน 4 คน (มาตรา 51) </w:t>
            </w:r>
          </w:p>
          <w:p w14:paraId="6BDFFCF4" w14:textId="77777777" w:rsidR="0078700C" w:rsidRPr="00142953" w:rsidRDefault="0078700C" w:rsidP="0078700C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  <w:cs/>
              </w:rPr>
              <w:t xml:space="preserve">- ที่ปรึกษานายกไม่เกิน  2 คน (มาตรา 59 ) </w:t>
            </w:r>
          </w:p>
          <w:p w14:paraId="0AF806F8" w14:textId="77777777" w:rsidR="0078700C" w:rsidRPr="00142953" w:rsidRDefault="0078700C" w:rsidP="0078700C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 xml:space="preserve">- เลขานุการนายก 1 คน (มาตรา 59) </w:t>
            </w:r>
          </w:p>
          <w:p w14:paraId="683001FA" w14:textId="77777777" w:rsidR="0078700C" w:rsidRDefault="0078700C" w:rsidP="0078700C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(3) คณะกรรมการที่ปรึกษาและพัฒนานโยบายนคร แม่สอด จำนวน 21 คน ดังต่อไปนี้ (มาตรา 72)</w:t>
            </w:r>
          </w:p>
          <w:p w14:paraId="14C8C244" w14:textId="77777777" w:rsidR="0078700C" w:rsidRDefault="0078700C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</w:p>
          <w:p w14:paraId="74D17A80" w14:textId="77777777" w:rsidR="0078700C" w:rsidRPr="00142953" w:rsidRDefault="0078700C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</w:pPr>
          </w:p>
        </w:tc>
      </w:tr>
      <w:tr w:rsidR="007F4397" w:rsidRPr="00142953" w14:paraId="5C9CB839" w14:textId="77777777" w:rsidTr="00AA7AD3">
        <w:tc>
          <w:tcPr>
            <w:tcW w:w="2410" w:type="dxa"/>
          </w:tcPr>
          <w:p w14:paraId="1F09CFAA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lastRenderedPageBreak/>
              <w:t>ลำดับที่</w:t>
            </w:r>
          </w:p>
        </w:tc>
        <w:tc>
          <w:tcPr>
            <w:tcW w:w="3686" w:type="dxa"/>
          </w:tcPr>
          <w:p w14:paraId="56706F25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เทศบาลนครแม่สอด</w:t>
            </w:r>
          </w:p>
        </w:tc>
        <w:tc>
          <w:tcPr>
            <w:tcW w:w="3714" w:type="dxa"/>
          </w:tcPr>
          <w:p w14:paraId="3264B5BC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ท้องถิ่นรูปแบบพิเศษ “นครแม่สอด”</w:t>
            </w:r>
          </w:p>
        </w:tc>
      </w:tr>
      <w:tr w:rsidR="007F4397" w:rsidRPr="00142953" w14:paraId="03BFD14E" w14:textId="77777777" w:rsidTr="00AA7AD3">
        <w:tc>
          <w:tcPr>
            <w:tcW w:w="2410" w:type="dxa"/>
          </w:tcPr>
          <w:p w14:paraId="03545520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</w:p>
        </w:tc>
        <w:tc>
          <w:tcPr>
            <w:tcW w:w="3686" w:type="dxa"/>
          </w:tcPr>
          <w:p w14:paraId="55526E1D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</w:p>
        </w:tc>
        <w:tc>
          <w:tcPr>
            <w:tcW w:w="3714" w:type="dxa"/>
          </w:tcPr>
          <w:p w14:paraId="56571EEF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- หัวหน้าส่วนราชการ ผู้แทนรัฐวิสาหกิจ แต่งตั้งโดยผู้ว่าฯ จำนวน 7 คน</w:t>
            </w:r>
          </w:p>
          <w:p w14:paraId="674AA3D8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- ภาคเอกชนที่เกี่ยวข้องกับการค้า อุตสาหกรรม การธนาคาร หรือการท่องเที่ยว แต่งตั้งโดยนายกนครแม่สอด จำนวน 7 คน</w:t>
            </w:r>
          </w:p>
          <w:p w14:paraId="357C7A53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 xml:space="preserve">- ผู้ทรงคุณวุฒิซึ่งมีความเชี่ยวชาญด้านเศรษฐกิจและสังคม การเมืองการปกครองและการลงทุน กฎหมายหรือด้านอื่นๆ แต่งตั้งโดยสภานครแม่สอด จำนวน 7 คน </w:t>
            </w:r>
          </w:p>
          <w:p w14:paraId="036D885D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</w:rPr>
              <w:t>-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  <w:cs/>
              </w:rPr>
              <w:t xml:space="preserve"> ส่วนราชการในนครแม่สอดแบ่งออกเป็น 9 </w:t>
            </w:r>
          </w:p>
          <w:p w14:paraId="1C1512D5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หน่วยงาน เป็นสำนักทุกส่วนราชการ</w:t>
            </w:r>
          </w:p>
          <w:p w14:paraId="6F802DF2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1. สำนักปลัดเทศบาล</w:t>
            </w:r>
          </w:p>
          <w:p w14:paraId="236FA270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2. สำนักการคลัง</w:t>
            </w:r>
          </w:p>
          <w:p w14:paraId="0CB7708B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3. สำนักการสาธารณสุขและสิ่งแวดล้อม</w:t>
            </w:r>
          </w:p>
          <w:p w14:paraId="74652D67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4. สำนักการช่าง</w:t>
            </w:r>
          </w:p>
          <w:p w14:paraId="688BCF5D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5. สำนักการศึกษา</w:t>
            </w:r>
          </w:p>
          <w:p w14:paraId="569F01DE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6. สำนักการช่างสุขาภิบาล</w:t>
            </w:r>
          </w:p>
          <w:p w14:paraId="2D178EBF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7. สำนักการวิชาการและแผนงาน</w:t>
            </w:r>
          </w:p>
          <w:p w14:paraId="7BCBFAD8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8. สำนักการสวัสดิการสังคม</w:t>
            </w:r>
          </w:p>
          <w:p w14:paraId="5B6318EB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9. หน่วยงานตรวจสอบภายใน</w:t>
            </w:r>
          </w:p>
        </w:tc>
      </w:tr>
      <w:tr w:rsidR="007F4397" w:rsidRPr="00142953" w14:paraId="0660D5CB" w14:textId="77777777" w:rsidTr="00AA7AD3">
        <w:tc>
          <w:tcPr>
            <w:tcW w:w="2410" w:type="dxa"/>
          </w:tcPr>
          <w:p w14:paraId="70CD6052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๔. อำนาจหน้าที่</w:t>
            </w:r>
          </w:p>
        </w:tc>
        <w:tc>
          <w:tcPr>
            <w:tcW w:w="3686" w:type="dxa"/>
          </w:tcPr>
          <w:p w14:paraId="11F51278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อำนาจหน้าที่เช่นเดียวกับท้องถิ่นอื่น ๆ ที่นครแม่สอดมีหน้าที่จัดทำบริการ</w:t>
            </w:r>
          </w:p>
          <w:p w14:paraId="01D22FA2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>“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มาตรา 76 ภายใต้บังคับแห่งกฎหมาย แม่สอดมีหน้าที่จัดทำบริการสาธารณะพื้นฐานเพื่อตอบสนองความจำเป็นของชุมชนในเขตนครแม่สอด ในเรื่องดังต่อไปนี้</w:t>
            </w:r>
          </w:p>
          <w:p w14:paraId="777A0981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(1) การรักษาความสงบเรียบร้อยของประชาชน ทั้งนี้ตามข้อบัญญัตินครแม่สอดและตามกฎหมายอื่นที่กำหนดให้เป็นอำนาจหน้าที่ของนครแม่สอด </w:t>
            </w:r>
          </w:p>
        </w:tc>
        <w:tc>
          <w:tcPr>
            <w:tcW w:w="3714" w:type="dxa"/>
          </w:tcPr>
          <w:p w14:paraId="1FCB87CA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เพิ่มเติม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>“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มาตรา 78 เมื่อนครแม่สอดมีความพร้อม และคณะรัฐมนตรีเห็นสมควรจะตราพระราชกฤษฎีกากำหนดให้นครแม่สอดมีอำนาจหน้าที่ตามกฎหมายดังต่อไปนี้ ก็ได้</w:t>
            </w:r>
          </w:p>
          <w:p w14:paraId="5E250668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(1) กฎหมายว่าด้วยการส่งเสริมการลงทุน</w:t>
            </w:r>
          </w:p>
          <w:p w14:paraId="4D739C32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(2) กฎหมายว่าด้วยการทำงานของคนต่างด้าว</w:t>
            </w:r>
          </w:p>
          <w:p w14:paraId="673C10E4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(3) กฎหมายว่าด้วยการประกอบธุรกิจของคนต่างด้าว</w:t>
            </w:r>
          </w:p>
        </w:tc>
      </w:tr>
      <w:tr w:rsidR="007F4397" w:rsidRPr="00142953" w14:paraId="213F59D7" w14:textId="77777777" w:rsidTr="00AA7AD3">
        <w:tc>
          <w:tcPr>
            <w:tcW w:w="2410" w:type="dxa"/>
          </w:tcPr>
          <w:p w14:paraId="4BF693DA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4"/>
                <w:szCs w:val="34"/>
                <w:cs/>
              </w:rPr>
              <w:lastRenderedPageBreak/>
              <w:t>ลำดับที่</w:t>
            </w:r>
          </w:p>
        </w:tc>
        <w:tc>
          <w:tcPr>
            <w:tcW w:w="3686" w:type="dxa"/>
          </w:tcPr>
          <w:p w14:paraId="4D92FA7F" w14:textId="77777777" w:rsidR="007F4397" w:rsidRPr="007F4397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7F439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4"/>
                <w:szCs w:val="34"/>
                <w:cs/>
              </w:rPr>
              <w:t>เทศบาลนครแม่สอด</w:t>
            </w:r>
          </w:p>
        </w:tc>
        <w:tc>
          <w:tcPr>
            <w:tcW w:w="3714" w:type="dxa"/>
          </w:tcPr>
          <w:p w14:paraId="1AA0ADFC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4"/>
                <w:szCs w:val="34"/>
                <w:cs/>
              </w:rPr>
              <w:t>ท้องถิ่นรูปแบบพิเศษ “นครแม่สอด”</w:t>
            </w:r>
          </w:p>
        </w:tc>
      </w:tr>
      <w:tr w:rsidR="007F4397" w:rsidRPr="00142953" w14:paraId="5168FC0E" w14:textId="77777777" w:rsidTr="00AA7AD3">
        <w:tc>
          <w:tcPr>
            <w:tcW w:w="2410" w:type="dxa"/>
          </w:tcPr>
          <w:p w14:paraId="166656EA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</w:p>
        </w:tc>
        <w:tc>
          <w:tcPr>
            <w:tcW w:w="3686" w:type="dxa"/>
          </w:tcPr>
          <w:p w14:paraId="6F20FF42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(2) การทะเบียนตามที่กฎหมายกำหนด</w:t>
            </w:r>
          </w:p>
          <w:p w14:paraId="5FED8647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(3) การป้องกันและบรรเทาสาธารณภัย</w:t>
            </w:r>
          </w:p>
          <w:p w14:paraId="36454303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(4) การรักษาความสะอาดและความเป็นระเบียบเรียบร้อยของบ้านเมือง</w:t>
            </w:r>
          </w:p>
          <w:p w14:paraId="1A288F2D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(5) การจัดให้มีและบำรุงรักษาทางบก ทางน้ำ และทางระบายน้ำ</w:t>
            </w:r>
          </w:p>
          <w:p w14:paraId="210976F5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(6) การวิศวกรรมจราจร</w:t>
            </w:r>
          </w:p>
          <w:p w14:paraId="03256508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(7) การขนส่ง</w:t>
            </w:r>
          </w:p>
          <w:p w14:paraId="4CA19715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(8) การกำจัดมูลฝอยและสิ่งปฏิกูล และการบำบัดน้ำเสีย</w:t>
            </w:r>
          </w:p>
          <w:p w14:paraId="6E2DDCCA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(9) การจัดให้มีน้ำสะอาดหรือการประปา</w:t>
            </w:r>
          </w:p>
          <w:p w14:paraId="707C3242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(10) การจัดให้มีและควบคุมตลาด      ท่าข้าม และที่จอดรถ</w:t>
            </w:r>
          </w:p>
          <w:p w14:paraId="67A0F7FF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(11) การดูแลรักษาที่สาธารณะ</w:t>
            </w:r>
          </w:p>
          <w:p w14:paraId="2556F2BD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(12) การคุ้มครองและดูแลรักษาทรัพย์สิน อันเป็นสาธารณสมบัติของแผ่นดินร่วมกับนายอำเภอ</w:t>
            </w:r>
          </w:p>
          <w:p w14:paraId="13AB153A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(13) การควบคุมอาคาร</w:t>
            </w:r>
          </w:p>
          <w:p w14:paraId="255A205F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(14) การปรับปรุงแหล่งชุมชนแออัดและจัดการเกี่ยวกับที่อยู่อาศัย</w:t>
            </w:r>
          </w:p>
          <w:p w14:paraId="0D98AF3C" w14:textId="77777777" w:rsidR="007F4397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(15) การจัดให้มีและบำรุงรักษาสถานที่พักผ่อนหย่อนใจ </w:t>
            </w:r>
          </w:p>
          <w:p w14:paraId="358758A7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(16) การบำรุงรักษาศิลปะ จารีตประเพณี ภูมิปัญญาท้องถิ่นและวัฒนธรรมอันดี  ของท้องถิ่น</w:t>
            </w:r>
          </w:p>
          <w:p w14:paraId="2460DFED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(17) การสาธารณสุข การอนามัยครอบครัว และการรักษาพยาบาล</w:t>
            </w:r>
          </w:p>
          <w:p w14:paraId="337B5819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(18) การจัดให้มีและควบคุมการเลี้ยงสัตว์</w:t>
            </w:r>
          </w:p>
          <w:p w14:paraId="1DEF781F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(19) การจัดให้มีและควบคุมการฆ่าสัตว์</w:t>
            </w:r>
          </w:p>
          <w:p w14:paraId="06E00A38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(20) การควบคุมความปลอดภัย ความเป็นระเบียบเรียบร้อย และการอนามัย ในโรงมหรสพและสาธารณสถานอื่น ๆ</w:t>
            </w:r>
          </w:p>
          <w:p w14:paraId="5BF4A85C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</w:pPr>
          </w:p>
        </w:tc>
        <w:tc>
          <w:tcPr>
            <w:tcW w:w="3714" w:type="dxa"/>
          </w:tcPr>
          <w:p w14:paraId="53EBBD18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(4) กฎหมายว่าด้วยคนเข้าเมือง</w:t>
            </w:r>
          </w:p>
          <w:p w14:paraId="15C21C3C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(5) กฎหมายว่าด้วยธุรกิจนำเที่ยวและมัคคุเทศก์</w:t>
            </w:r>
          </w:p>
          <w:p w14:paraId="52C1ED75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(6) กฎหมายว่าด้วยการส่งเสริมและรักษาคุณภาพสิ่งแวดล้อม</w:t>
            </w:r>
          </w:p>
          <w:p w14:paraId="74BF7C2A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(7) กฎหมายว่าด้วยการผังเมือง</w:t>
            </w:r>
          </w:p>
          <w:p w14:paraId="710B4F37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(8) กฎหมายว่าด้วยโรงงาน</w:t>
            </w:r>
          </w:p>
          <w:p w14:paraId="59EAE9D7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(9) กฎหมายว่าด้วยการจราจรทางบก</w:t>
            </w:r>
          </w:p>
          <w:p w14:paraId="2419B67F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(10) กฎหมายว่าด้วยการขนส่งทางบกในส่วนที่ไม่เกี่ยวกับการจดทะเบียนรถยนต์</w:t>
            </w:r>
          </w:p>
          <w:p w14:paraId="097AF45E" w14:textId="77777777" w:rsidR="007F4397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       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  <w:cs/>
              </w:rPr>
              <w:t>เมื่อมีพระราชกฤษฎีกากำหนดให้นครแม่สอดมีอำนาจหน้าที่ตามกฎหมายตามวรรคหนึ่งแล้ว ให้นครแม่สอดมีอำนาจในการอนุมัติ การอนุญาต การพิจารณาหรือการปฏิบัติการเรื่องใดๆเฉพาะที่กำหนดไว้ในพระราชกฤษฎีกา โดยในพระราชกฤษฎีกาดังกล่าวให้กำหนดหลักเกณฑ์และเงื่อนไขการใช้อำนาจ และอำนาจหน้าที่ในการกำกับดูแลของหน่วยงาน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ของรัฐที่มีอำนาจหน้าที่ตามกฎหมายนั้น ๆ ไว้ด้วย</w:t>
            </w:r>
          </w:p>
          <w:p w14:paraId="4CFD5F8A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ในกรณีที่นครแม่สอดมีอำนาจอนุมัติ อนุญาต หรือพิจารณาหรือปฏิบัติการในเรื่องใดตามวรรคหนึ่ง และกฎหมายใน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เรื่องนั้นกำหนดให้เรียกเก็บค่าธรรมเนียม ให้ค่าธรรมเนียมที่เรียกเก็บได้จากการอนุมัติ อนุญาต หรือพิจารณาของนครแม่สอดเป็นรายได้ของนครแม่สอด</w:t>
            </w:r>
          </w:p>
          <w:p w14:paraId="2F46FD1D" w14:textId="77777777" w:rsidR="007F4397" w:rsidRPr="00142953" w:rsidRDefault="007F4397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 xml:space="preserve">          มาตรา 78 เป็นการทำงานร่วมกันระหว่าง นครแม่สอดและส่วนราชการอื่น ๆ </w:t>
            </w:r>
            <w:r w:rsidRPr="007F4397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โดยนครแม่สอดมีหน้าที่สนับสนุน</w:t>
            </w:r>
            <w:r>
              <w:rPr>
                <w:rFonts w:ascii="TH SarabunIT๙" w:hAnsi="TH SarabunIT๙" w:cs="TH SarabunIT๙" w:hint="cs"/>
                <w:color w:val="000000" w:themeColor="text1"/>
                <w:sz w:val="34"/>
                <w:szCs w:val="34"/>
                <w:cs/>
              </w:rPr>
              <w:t xml:space="preserve"> ช่วยเหลือโดยไม่กระทบต่ออำนาจหน้าที่</w:t>
            </w:r>
          </w:p>
        </w:tc>
      </w:tr>
      <w:tr w:rsidR="006642EF" w:rsidRPr="00142953" w14:paraId="2A879FD6" w14:textId="77777777" w:rsidTr="00AA7AD3">
        <w:tc>
          <w:tcPr>
            <w:tcW w:w="2410" w:type="dxa"/>
          </w:tcPr>
          <w:p w14:paraId="439A799B" w14:textId="77777777" w:rsidR="006642EF" w:rsidRPr="00142953" w:rsidRDefault="006642EF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4"/>
                <w:szCs w:val="34"/>
                <w:cs/>
              </w:rPr>
              <w:lastRenderedPageBreak/>
              <w:t>ลำดับที่</w:t>
            </w:r>
          </w:p>
        </w:tc>
        <w:tc>
          <w:tcPr>
            <w:tcW w:w="3686" w:type="dxa"/>
          </w:tcPr>
          <w:p w14:paraId="183804F4" w14:textId="77777777" w:rsidR="006642EF" w:rsidRPr="007F4397" w:rsidRDefault="006642EF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7F439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4"/>
                <w:szCs w:val="34"/>
                <w:cs/>
              </w:rPr>
              <w:t>เทศบาลนครแม่สอด</w:t>
            </w:r>
          </w:p>
        </w:tc>
        <w:tc>
          <w:tcPr>
            <w:tcW w:w="3714" w:type="dxa"/>
          </w:tcPr>
          <w:p w14:paraId="3822CFB8" w14:textId="77777777" w:rsidR="006642EF" w:rsidRPr="00142953" w:rsidRDefault="006642EF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4"/>
                <w:szCs w:val="34"/>
                <w:cs/>
              </w:rPr>
              <w:t>ท้องถิ่นรูปแบบพิเศษ “นครแม่สอด”</w:t>
            </w:r>
          </w:p>
        </w:tc>
      </w:tr>
      <w:tr w:rsidR="007F4397" w:rsidRPr="00142953" w14:paraId="0BCF9F27" w14:textId="77777777" w:rsidTr="00AA7AD3">
        <w:tc>
          <w:tcPr>
            <w:tcW w:w="2410" w:type="dxa"/>
          </w:tcPr>
          <w:p w14:paraId="300B8DFD" w14:textId="77777777" w:rsidR="007F4397" w:rsidRPr="00142953" w:rsidRDefault="006642EF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noProof/>
                <w:color w:val="000000" w:themeColor="text1"/>
                <w:sz w:val="34"/>
                <w:szCs w:val="34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7B215A8" wp14:editId="15F5A181">
                      <wp:simplePos x="0" y="0"/>
                      <wp:positionH relativeFrom="column">
                        <wp:posOffset>775665</wp:posOffset>
                      </wp:positionH>
                      <wp:positionV relativeFrom="paragraph">
                        <wp:posOffset>6024981</wp:posOffset>
                      </wp:positionV>
                      <wp:extent cx="600710" cy="316865"/>
                      <wp:effectExtent l="1905" t="4445" r="0" b="2540"/>
                      <wp:wrapNone/>
                      <wp:docPr id="8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71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C7861B" w14:textId="77777777" w:rsidR="004D3624" w:rsidRPr="000A00B5" w:rsidRDefault="004D3624" w:rsidP="007F4397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0A00B5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2"/>
                                      <w:szCs w:val="52"/>
                                      <w:cs/>
                                    </w:rPr>
                                    <w:t>***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7B32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61.1pt;margin-top:474.4pt;width:47.3pt;height:24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fD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" filled="f" stroked="f">
                      <v:textbox>
                        <w:txbxContent>
                          <w:p w:rsidR="004D3624" w:rsidRPr="000A00B5" w:rsidRDefault="004D3624" w:rsidP="007F439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A00B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2953">
              <w:rPr>
                <w:rFonts w:ascii="TH SarabunIT๙" w:hAnsi="TH SarabunIT๙" w:cs="TH SarabunIT๙"/>
                <w:noProof/>
                <w:color w:val="000000" w:themeColor="text1"/>
                <w:sz w:val="34"/>
                <w:szCs w:val="3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B41A111" wp14:editId="6FCCBC6D">
                      <wp:simplePos x="0" y="0"/>
                      <wp:positionH relativeFrom="column">
                        <wp:posOffset>810362</wp:posOffset>
                      </wp:positionH>
                      <wp:positionV relativeFrom="paragraph">
                        <wp:posOffset>5299100</wp:posOffset>
                      </wp:positionV>
                      <wp:extent cx="600710" cy="316865"/>
                      <wp:effectExtent l="4445" t="0" r="4445" b="0"/>
                      <wp:wrapNone/>
                      <wp:docPr id="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71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25FACE" w14:textId="77777777" w:rsidR="004D3624" w:rsidRPr="000A00B5" w:rsidRDefault="004D3624" w:rsidP="007F4397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0A00B5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2"/>
                                      <w:szCs w:val="52"/>
                                      <w:cs/>
                                    </w:rPr>
                                    <w:t>***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0B54A" id="Text Box 15" o:spid="_x0000_s1027" type="#_x0000_t202" style="position:absolute;left:0;text-align:left;margin-left:63.8pt;margin-top:417.25pt;width:47.3pt;height:24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bjuQIAAMA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" filled="f" stroked="f">
                      <v:textbox>
                        <w:txbxContent>
                          <w:p w:rsidR="004D3624" w:rsidRPr="000A00B5" w:rsidRDefault="004D3624" w:rsidP="007F439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A00B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6" w:type="dxa"/>
          </w:tcPr>
          <w:p w14:paraId="4652F40F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(21) การผังเมืองและการจัดระเบียบการใช้พื้นที่</w:t>
            </w:r>
          </w:p>
          <w:p w14:paraId="7769B26C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(22) การสาธารณูปโภค</w:t>
            </w:r>
          </w:p>
          <w:p w14:paraId="2CEEC44F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(23) การจัดการศึกษา และส่งเสริมการศึกษาของเด็ก เยาวชน ผู้ด้อยโอกาส และประชาชนทั่วไป</w:t>
            </w:r>
          </w:p>
          <w:p w14:paraId="5EEDD3E7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(24) การสังคมสงเคราะห์</w:t>
            </w:r>
          </w:p>
          <w:p w14:paraId="64E73083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noProof/>
                <w:color w:val="000000" w:themeColor="text1"/>
                <w:sz w:val="34"/>
                <w:szCs w:val="34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1C6584BB" wp14:editId="7DA1B965">
                      <wp:simplePos x="0" y="0"/>
                      <wp:positionH relativeFrom="column">
                        <wp:posOffset>-625475</wp:posOffset>
                      </wp:positionH>
                      <wp:positionV relativeFrom="paragraph">
                        <wp:posOffset>140970</wp:posOffset>
                      </wp:positionV>
                      <wp:extent cx="600710" cy="316865"/>
                      <wp:effectExtent l="3175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71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D056A2" w14:textId="77777777" w:rsidR="004D3624" w:rsidRPr="000A00B5" w:rsidRDefault="004D3624" w:rsidP="007F4397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0A00B5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2"/>
                                      <w:szCs w:val="52"/>
                                      <w:cs/>
                                    </w:rPr>
                                    <w:t>***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EEC93" id="Text Box 2" o:spid="_x0000_s1028" type="#_x0000_t202" style="position:absolute;left:0;text-align:left;margin-left:-49.25pt;margin-top:11.1pt;width:47.3pt;height:24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v8tgIAAL8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" filled="f" stroked="f">
                      <v:textbox>
                        <w:txbxContent>
                          <w:p w:rsidR="004D3624" w:rsidRPr="000A00B5" w:rsidRDefault="004D3624" w:rsidP="007F439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A00B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(25) การส่งเสริมการประกอบอาชีพ</w:t>
            </w:r>
          </w:p>
          <w:p w14:paraId="143D0B80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u w:val="single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u w:val="single"/>
                <w:cs/>
              </w:rPr>
              <w:t>(26) หน้าที่อื่น ๆ ที่คณะรัฐมนตรี นายกรัฐมนตรี หรือรัฐมนตรีมอบหมาย หรือที่กฎหมายระบุให้เป็นหน้าที่ของนครแม่สอด</w:t>
            </w:r>
          </w:p>
          <w:p w14:paraId="04EEF549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•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อำนาจหน้าที่เช่นเดียวกับท้องถิ่นอื่นที่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นครแม่สอดอาจจัดทำบริการสาธารณะได้</w:t>
            </w:r>
          </w:p>
          <w:p w14:paraId="5E44A571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>“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มาตรา 77 ภายใต้บังคับแห่งกฎหมาย </w:t>
            </w:r>
          </w:p>
          <w:p w14:paraId="0A8BDB89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นอกจากอำนาจหน้าที่ตามมาตรา 76 แล้ว นครแม่สอดอาจจัดทำบริการสาธารณะ ในเรื่องดังต่อไปนี้ได้</w:t>
            </w:r>
          </w:p>
          <w:p w14:paraId="3271D76F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(1) การจัดให้มีสุสานและ</w:t>
            </w:r>
            <w:proofErr w:type="spellStart"/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ฌา</w:t>
            </w:r>
            <w:proofErr w:type="spellEnd"/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ปนสถาน</w:t>
            </w:r>
          </w:p>
          <w:p w14:paraId="54628DCC" w14:textId="77777777" w:rsidR="007F4397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(2) การพาณิชย์เท่าที่ไม่ขัดต่อมาตรา 81</w:t>
            </w:r>
          </w:p>
          <w:p w14:paraId="63E6A818" w14:textId="77777777" w:rsidR="007F4397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  <w:t xml:space="preserve">(3)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การส่งเสริมและสนับสนุนการท่องเที่ยวและกีฬา</w:t>
            </w:r>
          </w:p>
          <w:p w14:paraId="22CB8A85" w14:textId="77777777" w:rsidR="006642EF" w:rsidRPr="00142953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u w:val="single"/>
                <w:cs/>
              </w:rPr>
              <w:t>4) กิจการอื่นใดที่ได้รับมอบหมายจากหน่วยงานอื่นของรัฐให้กระทำหรือกระทำการแทน</w:t>
            </w:r>
          </w:p>
          <w:p w14:paraId="758DD612" w14:textId="77777777" w:rsidR="006642EF" w:rsidRPr="00142953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u w:val="single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u w:val="single"/>
                <w:cs/>
              </w:rPr>
              <w:t>(5) กิจการอื่นตามที่กฎหมายกำหนด</w:t>
            </w:r>
          </w:p>
          <w:p w14:paraId="5D5A74DC" w14:textId="77777777" w:rsidR="006642EF" w:rsidRPr="00142953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u w:val="single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u w:val="single"/>
                <w:cs/>
              </w:rPr>
              <w:t>นครแม่สอดจะจัดทำบริการสาธารณะ</w:t>
            </w: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u w:val="single"/>
                <w:cs/>
              </w:rPr>
              <w:t xml:space="preserve">อย่างใดตามวรรคหนึ่งได้ต้องมีศักยภาพ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4"/>
                <w:sz w:val="34"/>
                <w:szCs w:val="34"/>
                <w:u w:val="single"/>
                <w:cs/>
              </w:rPr>
              <w:t>ความสามารถและรายได้เพียงพอที่จะทำได้</w:t>
            </w:r>
          </w:p>
          <w:p w14:paraId="724213BB" w14:textId="77777777" w:rsidR="007F4397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10"/>
                <w:sz w:val="34"/>
                <w:szCs w:val="34"/>
                <w:cs/>
              </w:rPr>
              <w:t xml:space="preserve">     </w:t>
            </w:r>
            <w:r w:rsidRPr="006642EF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การประกอบการพาณิชย์ของนคร</w:t>
            </w:r>
            <w:r w:rsidRPr="006642EF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 xml:space="preserve">แม่สอดให้ตราเป็นข้อบัญญัติ </w:t>
            </w:r>
            <w:r w:rsidRPr="006642EF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  <w:t>“</w:t>
            </w:r>
            <w:r w:rsidRPr="006642EF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มาตรา 81</w:t>
            </w:r>
          </w:p>
          <w:p w14:paraId="6BFBD7C7" w14:textId="77777777" w:rsidR="006642EF" w:rsidRPr="006642EF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นครแม่สอดต้องไม่ประกอบกิจการใดอัน</w:t>
            </w:r>
            <w:r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มิได้อยู่ในอำนาจหน้าที่</w:t>
            </w:r>
            <w:r w:rsidRPr="006642EF">
              <w:rPr>
                <w:rFonts w:ascii="TH SarabunIT๙" w:hAnsi="TH SarabunIT๙" w:cs="TH SarabunIT๙"/>
                <w:color w:val="000000" w:themeColor="text1"/>
                <w:spacing w:val="-12"/>
                <w:sz w:val="34"/>
                <w:szCs w:val="34"/>
                <w:cs/>
              </w:rPr>
              <w:t>การประกอบกิจการ</w:t>
            </w:r>
          </w:p>
        </w:tc>
        <w:tc>
          <w:tcPr>
            <w:tcW w:w="3714" w:type="dxa"/>
          </w:tcPr>
          <w:p w14:paraId="3791EE65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 xml:space="preserve">เดิมของหน่วยงานนั้น ๆ ซึ่งสำนักงาน </w:t>
            </w: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4"/>
                <w:szCs w:val="34"/>
              </w:rPr>
              <w:t xml:space="preserve"> </w:t>
            </w:r>
          </w:p>
          <w:p w14:paraId="74737154" w14:textId="77777777" w:rsidR="007F4397" w:rsidRPr="00142953" w:rsidRDefault="007F4397" w:rsidP="007F4397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คณะกรรมการพัฒนาระบบราชการ (</w:t>
            </w:r>
            <w:proofErr w:type="spellStart"/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ก.พ.ร</w:t>
            </w:r>
            <w:proofErr w:type="spellEnd"/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.) จะเป็นหน่วยงานหลักในการพิจารณาภารกิจหน้าที่ของหน่วยงานราชการอื่น ก่อนนำเสนอคณะรัฐมนตรีพิจารณาต่อไป</w:t>
            </w:r>
          </w:p>
        </w:tc>
      </w:tr>
      <w:tr w:rsidR="007F4397" w:rsidRPr="00142953" w14:paraId="54FD4ED0" w14:textId="77777777" w:rsidTr="00AA7AD3">
        <w:tc>
          <w:tcPr>
            <w:tcW w:w="2410" w:type="dxa"/>
          </w:tcPr>
          <w:p w14:paraId="3719438E" w14:textId="77777777" w:rsidR="007F4397" w:rsidRPr="00142953" w:rsidRDefault="007F4397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lastRenderedPageBreak/>
              <w:t>ลำดับที่</w:t>
            </w:r>
          </w:p>
        </w:tc>
        <w:tc>
          <w:tcPr>
            <w:tcW w:w="3686" w:type="dxa"/>
          </w:tcPr>
          <w:p w14:paraId="5F4174C0" w14:textId="77777777" w:rsidR="007F4397" w:rsidRPr="00142953" w:rsidRDefault="007F4397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เทศบาลนครแม่สอด</w:t>
            </w:r>
          </w:p>
        </w:tc>
        <w:tc>
          <w:tcPr>
            <w:tcW w:w="3714" w:type="dxa"/>
          </w:tcPr>
          <w:p w14:paraId="6D28E59B" w14:textId="77777777" w:rsidR="007F4397" w:rsidRPr="00142953" w:rsidRDefault="007F4397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ท้องถิ่นรูปแบบพิเศษ “นครแม่สอด”</w:t>
            </w:r>
          </w:p>
        </w:tc>
      </w:tr>
      <w:tr w:rsidR="007F4397" w:rsidRPr="00142953" w14:paraId="08B89366" w14:textId="77777777" w:rsidTr="00AA7AD3">
        <w:tc>
          <w:tcPr>
            <w:tcW w:w="2410" w:type="dxa"/>
          </w:tcPr>
          <w:p w14:paraId="14C563CC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</w:p>
        </w:tc>
        <w:tc>
          <w:tcPr>
            <w:tcW w:w="3686" w:type="dxa"/>
          </w:tcPr>
          <w:p w14:paraId="7392419A" w14:textId="77777777" w:rsidR="007F4397" w:rsidRPr="00142953" w:rsidRDefault="007F4397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นครแม่สอดต้องไม่มีลักษณะเป็นการแข่งขันกับเอกชน เว้นแต่มีความจำเป็นเพื่อประโยชน์ในการรักษาความมั่นคงของรัฐ การรักษาผลประโยชน์ส่วนรวม หรือการจัดให้มีสาธารณูปโภค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</w:rPr>
              <w:t>”</w:t>
            </w:r>
          </w:p>
        </w:tc>
        <w:tc>
          <w:tcPr>
            <w:tcW w:w="3714" w:type="dxa"/>
          </w:tcPr>
          <w:p w14:paraId="4CEBAF80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</w:p>
        </w:tc>
      </w:tr>
      <w:tr w:rsidR="007F4397" w:rsidRPr="00142953" w14:paraId="39FBB74B" w14:textId="77777777" w:rsidTr="00AA7AD3">
        <w:tc>
          <w:tcPr>
            <w:tcW w:w="2410" w:type="dxa"/>
          </w:tcPr>
          <w:p w14:paraId="2BFB77FD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๕.รายได้</w:t>
            </w:r>
          </w:p>
        </w:tc>
        <w:tc>
          <w:tcPr>
            <w:tcW w:w="3686" w:type="dxa"/>
          </w:tcPr>
          <w:p w14:paraId="6936E6C5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กฎหมายได้กำหนดให้เทศบาลมีรายได้จากแหล่งต่าง ๆ ดังต่อไปนี้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  <w:t> 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 xml:space="preserve">มาตรา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  <w:t xml:space="preserve">66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 xml:space="preserve">แห่งพระราชบัญญัติเทศบาล พ.ศ.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  <w:t xml:space="preserve">2496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 xml:space="preserve">แก้ไขเพิ่มเติม พ.ศ.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  <w:t>2543</w:t>
            </w:r>
          </w:p>
          <w:p w14:paraId="7A4006CE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</w:rPr>
              <w:t xml:space="preserve">(1)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ภาษีอากรตามแต่จะมี</w:t>
            </w:r>
            <w:hyperlink r:id="rId10" w:tooltip="กฎหมาย" w:history="1">
              <w:r w:rsidRPr="00BC2441">
                <w:rPr>
                  <w:rStyle w:val="a5"/>
                  <w:rFonts w:ascii="TH SarabunIT๙" w:hAnsi="TH SarabunIT๙" w:cs="TH SarabunIT๙"/>
                  <w:color w:val="auto"/>
                  <w:spacing w:val="-8"/>
                  <w:sz w:val="34"/>
                  <w:szCs w:val="34"/>
                  <w:u w:val="none"/>
                  <w:cs/>
                </w:rPr>
                <w:t>กฎหมาย</w:t>
              </w:r>
            </w:hyperlink>
            <w:r w:rsidRPr="00142953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กำหนดไว้</w:t>
            </w:r>
          </w:p>
          <w:p w14:paraId="0551F49E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(2)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ค่าธรรมเนียม ค่าใบอนุญาต และค่าปรับตามแต่จะมีกฎหมายกำหนดไว้</w:t>
            </w:r>
          </w:p>
          <w:p w14:paraId="3421F48A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(3)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รายได้จากทรัพย์สินของเทศบาล</w:t>
            </w:r>
          </w:p>
          <w:p w14:paraId="15AF333E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(4)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รายได้จากการสาธารณูปโภคและเทศพาณิชย์</w:t>
            </w:r>
          </w:p>
          <w:p w14:paraId="7D4D9495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(5)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พันธบัตร หรือเงินกู้ ตามแต่จะมีกฎหมายกำหนดไว้</w:t>
            </w:r>
          </w:p>
          <w:p w14:paraId="244A07C6" w14:textId="77777777" w:rsidR="007F4397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</w:rPr>
              <w:t xml:space="preserve">(6) 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 xml:space="preserve">เงินกู้จากกระทรวง ทบวง กรม องค์การ หรือนิติบุคคลต่าง ๆ </w:t>
            </w:r>
          </w:p>
          <w:p w14:paraId="47190348" w14:textId="77777777" w:rsidR="006642EF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E40DDF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>(</w:t>
            </w:r>
            <w:r w:rsidRPr="00E40DDF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การกู้เงินต้องได้รับอนุญาตจากสภาเทศบาล และได้รับอนุมัติจากรัฐมนตรีว่าการกระทรวงมหาดไทย)</w:t>
            </w:r>
          </w:p>
          <w:p w14:paraId="259FBE85" w14:textId="77777777" w:rsidR="006642EF" w:rsidRPr="00BF1F35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(7)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เงินอุดหนุนจากรัฐบาลหรือ</w:t>
            </w:r>
            <w:hyperlink r:id="rId11" w:tooltip="องค์การบริหารส่วนจังหวัด" w:history="1">
              <w:r w:rsidRPr="00BF1F35">
                <w:rPr>
                  <w:rStyle w:val="a5"/>
                  <w:rFonts w:ascii="TH SarabunIT๙" w:hAnsi="TH SarabunIT๙" w:cs="TH SarabunIT๙"/>
                  <w:color w:val="auto"/>
                  <w:sz w:val="34"/>
                  <w:szCs w:val="34"/>
                  <w:u w:val="none"/>
                  <w:cs/>
                </w:rPr>
                <w:t>องค์การบริหารส่วนจังหวัด</w:t>
              </w:r>
            </w:hyperlink>
          </w:p>
          <w:p w14:paraId="7C5CB43A" w14:textId="77777777" w:rsidR="006642EF" w:rsidRPr="006642EF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</w:rPr>
            </w:pPr>
            <w:r w:rsidRPr="006642EF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</w:rPr>
              <w:t xml:space="preserve">(8) </w:t>
            </w:r>
            <w:r w:rsidRPr="006642EF"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  <w:cs/>
              </w:rPr>
              <w:t>เงินและทรัพย์สินอย่างอื่นที่มีผู้อุทิศให้</w:t>
            </w:r>
          </w:p>
          <w:p w14:paraId="0B7B12F4" w14:textId="77777777" w:rsidR="007F4397" w:rsidRPr="00142953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 xml:space="preserve">(9)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รายได้อื่นใดตามแต่จะมีกฎหมายกำหนดไว้</w:t>
            </w:r>
          </w:p>
        </w:tc>
        <w:tc>
          <w:tcPr>
            <w:tcW w:w="3714" w:type="dxa"/>
          </w:tcPr>
          <w:p w14:paraId="0B92D41D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      แหล่งรายได้สำหรับการบริหารจัดการพื้นที่นั้น นอกจากแหล่งรายได้เดิมฐานะองค์กรปกครอง ส่วนท้องถิ่นแล้ว จำเป็นจะต้องกำหนดให้มีแหล่งรายได้เพิ่มเติมอื่นๆ ประกอบด้วย</w:t>
            </w:r>
          </w:p>
          <w:p w14:paraId="1AE01C3A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4"/>
                <w:szCs w:val="34"/>
                <w:cs/>
              </w:rPr>
              <w:t>๑.1 ภาษีจัดเก็บเพิ่มเติม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  <w:cs/>
              </w:rPr>
              <w:t xml:space="preserve"> (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</w:rPr>
              <w:t>surcharge taxes</w:t>
            </w:r>
            <w:r w:rsidRPr="00142953"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  <w:cs/>
              </w:rPr>
              <w:t xml:space="preserve">) เปิดโอกาสให้ จัดเก็บภาษีซึ่งเป็นของรัฐบาลกลางเพิ่มเติมจากอัตราปกติได้ </w:t>
            </w:r>
          </w:p>
          <w:p w14:paraId="22A79FAF" w14:textId="77777777" w:rsidR="006642EF" w:rsidRDefault="007F4397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๑.2 ภาษีที่จัดเก็บร่วม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(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  <w:t>share taxes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) ภาษีซึ่งแต่เป็นของรัฐบาลส่วนกลางบางชนิดโดยเฉพาะอย่างยิ่งที่เกี่ยวข้องกับการค้า การส่งออก และการบริโภค เช่นภาษีมูลค่าเพิ่ม ภาษีสรรพสามิต ให้มีการจัดสรรรายได้จากภาษีส่วนนี้กลับคืนสู่พื้นที่เศรษฐกิจพิเศษตามสัดส่วนกำหนด</w:t>
            </w:r>
          </w:p>
          <w:p w14:paraId="13A5C269" w14:textId="77777777" w:rsidR="006642EF" w:rsidRPr="00E40DDF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4"/>
                <w:szCs w:val="34"/>
              </w:rPr>
            </w:pPr>
            <w:r w:rsidRPr="00E40DDF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4"/>
                <w:szCs w:val="34"/>
                <w:cs/>
              </w:rPr>
              <w:t>๑.3 ภาษีอื่นๆ เนื่องจากการจัดทำบริการในพื้นที่นั้นจะมีความเบ็ดเสร็จภายใต้ เขตเศรษฐกิจพิเศษอยู่แล้ว จึงควรจะถ่ายโอนรายได้ จากภาษีบางชนิดซึ่งเป็นของ อบจ. กลับคืน เช่น ภาษีล้อเลื่อน ภาษีน้ำมัน เป็นต้น</w:t>
            </w:r>
          </w:p>
          <w:p w14:paraId="591FF4B5" w14:textId="77777777" w:rsidR="007F4397" w:rsidRPr="00142953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6642EF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 xml:space="preserve">๑.4 ค่าธรรมเนียม </w:t>
            </w:r>
            <w:r w:rsidRPr="006642EF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ให้อำนาจในการจัดเก็บค่าธรรมเนียม อันเกิดจากการให้บริการหรือการทำงานแทนรัฐ อาทิ ค่าธรรมเนียมด้านศุลกากร การออกเอกสารและใบอนุญาตต่างๆการจัดทะเบียนแรงงานต่างด้าว เป็นต้น</w:t>
            </w:r>
          </w:p>
        </w:tc>
      </w:tr>
      <w:tr w:rsidR="006642EF" w:rsidRPr="00142953" w14:paraId="53A8AF6E" w14:textId="77777777" w:rsidTr="00AA7AD3">
        <w:tc>
          <w:tcPr>
            <w:tcW w:w="2410" w:type="dxa"/>
          </w:tcPr>
          <w:p w14:paraId="08B39589" w14:textId="77777777" w:rsidR="006642EF" w:rsidRPr="00142953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lastRenderedPageBreak/>
              <w:t>ลำดับที่</w:t>
            </w:r>
          </w:p>
        </w:tc>
        <w:tc>
          <w:tcPr>
            <w:tcW w:w="3686" w:type="dxa"/>
          </w:tcPr>
          <w:p w14:paraId="6C7C61B6" w14:textId="77777777" w:rsidR="006642EF" w:rsidRPr="00142953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เทศบาลนครแม่สอด</w:t>
            </w:r>
          </w:p>
        </w:tc>
        <w:tc>
          <w:tcPr>
            <w:tcW w:w="3714" w:type="dxa"/>
          </w:tcPr>
          <w:p w14:paraId="7ABD851D" w14:textId="77777777" w:rsidR="006642EF" w:rsidRPr="00142953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ท้องถิ่นรูปแบบพิเศษ “นครแม่สอด”</w:t>
            </w:r>
          </w:p>
        </w:tc>
      </w:tr>
      <w:tr w:rsidR="007F4397" w:rsidRPr="00142953" w14:paraId="7EF57A58" w14:textId="77777777" w:rsidTr="00AA7AD3">
        <w:tc>
          <w:tcPr>
            <w:tcW w:w="2410" w:type="dxa"/>
          </w:tcPr>
          <w:p w14:paraId="095EFF95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</w:p>
        </w:tc>
        <w:tc>
          <w:tcPr>
            <w:tcW w:w="3686" w:type="dxa"/>
          </w:tcPr>
          <w:p w14:paraId="1C7FAAD5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</w:p>
        </w:tc>
        <w:tc>
          <w:tcPr>
            <w:tcW w:w="3714" w:type="dxa"/>
          </w:tcPr>
          <w:p w14:paraId="68C96D97" w14:textId="77777777" w:rsidR="006642EF" w:rsidRPr="00142953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๑.5 ค่าบริการ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 xml:space="preserve"> ให้อำนาจในการจัดเก็บ ค่าบริการ จากการบริการสาธารณะ สาธารณูปโภค สาธารณูปการต่างๆ ตามหลักผู้ใช้จ่าย โดยเฉพาะอย่างยิ่งจากกลุ่มอุตสาหกรรม และแรงงานต่างด้าว</w:t>
            </w:r>
          </w:p>
          <w:p w14:paraId="127E2D40" w14:textId="77777777" w:rsidR="006642EF" w:rsidRPr="00E40DDF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</w:rPr>
            </w:pPr>
            <w:r w:rsidRPr="00E40DDF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4"/>
                <w:szCs w:val="34"/>
                <w:cs/>
              </w:rPr>
              <w:t>๑.6 เงินอุดหนุนโดยตรง</w:t>
            </w:r>
            <w:r w:rsidRPr="00E40DDF">
              <w:rPr>
                <w:rFonts w:ascii="TH SarabunIT๙" w:hAnsi="TH SarabunIT๙" w:cs="TH SarabunIT๙"/>
                <w:color w:val="000000" w:themeColor="text1"/>
                <w:spacing w:val="-6"/>
                <w:sz w:val="34"/>
                <w:szCs w:val="34"/>
                <w:cs/>
              </w:rPr>
              <w:t xml:space="preserve"> ในการผลัดดันยุทธศาสตร์เขตเศรษฐกิจพิเศษ อันเป็นแนวนโยบายสำคัญอันหนึ่งของรัฐบาล  จำเป็นที่จะต้องสนับสนุนการลงทุนต่างๆ เพื่อการพัฒนาพื้นที่ อาทิโครงการพื้นฐานขนาดใหญ่ จึงอาจจำเป็นจะต้องจัดสรรเงินอุดหนุนเพิ่มเติมเพื่อการผลักดันยุทธศาสตร์ดังกล่าว</w:t>
            </w:r>
          </w:p>
          <w:p w14:paraId="0D9A993D" w14:textId="77777777" w:rsidR="007F4397" w:rsidRPr="00142953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 xml:space="preserve">1.7 ให้นครแม่สอด มีอำนาจหน้าที่เพิ่มเติมจากเดิม </w:t>
            </w:r>
            <w:r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เพื่อสนับสนุนส่งเสริม</w:t>
            </w:r>
            <w:r w:rsidRPr="006642EF">
              <w:rPr>
                <w:rFonts w:ascii="TH SarabunIT๙" w:hAnsi="TH SarabunIT๙" w:cs="TH SarabunIT๙"/>
                <w:color w:val="000000" w:themeColor="text1"/>
                <w:spacing w:val="-8"/>
                <w:sz w:val="34"/>
                <w:szCs w:val="34"/>
                <w:cs/>
              </w:rPr>
              <w:t>การพัฒนาเศรษฐกิจพิเศษ โดยจัดทำภารกิจร่วมกันกับรัฐบาลจัดสรรงบประมาณเงินอุดหนุนให้นครแม่สอดเพื่อดำเนินการก่อสร้างปรับปรุงโครงสร้างพื้นฐาน และระบบสาธารณูปโภค เพื่อรองรับเขตพัฒนาเศรษฐกิจพิเศษตาก</w:t>
            </w:r>
          </w:p>
        </w:tc>
      </w:tr>
      <w:tr w:rsidR="007F4397" w:rsidRPr="00142953" w14:paraId="5E87F330" w14:textId="77777777" w:rsidTr="00AA7AD3">
        <w:tc>
          <w:tcPr>
            <w:tcW w:w="2410" w:type="dxa"/>
          </w:tcPr>
          <w:p w14:paraId="2A638339" w14:textId="77777777" w:rsidR="007F4397" w:rsidRPr="00142953" w:rsidRDefault="007F4397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  <w:t>6.การกำกับดูแล</w:t>
            </w:r>
          </w:p>
        </w:tc>
        <w:tc>
          <w:tcPr>
            <w:tcW w:w="3686" w:type="dxa"/>
          </w:tcPr>
          <w:p w14:paraId="46ADE1EC" w14:textId="77777777" w:rsidR="007F4397" w:rsidRPr="00142953" w:rsidRDefault="006642EF" w:rsidP="006642EF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4"/>
                <w:szCs w:val="34"/>
                <w:cs/>
              </w:rPr>
              <w:t xml:space="preserve">     </w:t>
            </w:r>
            <w:r w:rsidR="007F4397"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กำหนดให้เป็นหน้าที่โดยตรงของนายอำเภอและผู้ว่าราชการจังหวัดในเขตที่เทศบาลนั้นตั้งอยู่ โดยกรณีของนายอำเภอจะเป็นการกำกับดูแลเทศบาลตำบลภายในอำเภอ และผู้ว่าราชการจังหวัดจะเป็นผู้กำกับดูแลเทศบาลเมือง และเทศบาลนครภายในจังหวัดนั้นๆ โดยทั่วไปอำนาจในการกำกับดูแลของนายอำเภอและผู้ว่าราชการจังหวัดจะมุ่งเน้นให้เทศบาลมีการปฏิบัติอยู่กรอบของกฎหมายเป็นสำคัญ</w:t>
            </w:r>
          </w:p>
        </w:tc>
        <w:tc>
          <w:tcPr>
            <w:tcW w:w="3714" w:type="dxa"/>
          </w:tcPr>
          <w:p w14:paraId="17C0E7C3" w14:textId="77777777" w:rsidR="007F4397" w:rsidRPr="00142953" w:rsidRDefault="006642EF" w:rsidP="00AA7AD3">
            <w:pPr>
              <w:tabs>
                <w:tab w:val="left" w:pos="426"/>
                <w:tab w:val="left" w:pos="1134"/>
                <w:tab w:val="left" w:pos="1985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4"/>
                <w:szCs w:val="34"/>
                <w:cs/>
              </w:rPr>
              <w:t xml:space="preserve">     </w:t>
            </w:r>
            <w:r w:rsidR="007F4397"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ผู้ว่าราชการจังหวัดมีอำนาจหน้าที่กำกับดูแล การปฏิบัติราชการของนครแม่สอด เป็นไปตามกฎหมาย กฎ ระเบียน ข้อบังคับ และคำสั่งของทางราชการ ในการนี้ให้มีอำนาจแนะนำ ตักเตือน และตรวจสอบกิจการของนครแม่สอด เรียกรายงาน</w:t>
            </w:r>
            <w:r w:rsidR="007F4397" w:rsidRPr="00142953">
              <w:rPr>
                <w:rFonts w:ascii="TH SarabunIT๙" w:hAnsi="TH SarabunIT๙" w:cs="TH SarabunIT๙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="007F4397" w:rsidRPr="00142953"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และเอกสารใดๆ จากนครแม่สอดมาตรวจสอบ ตลอดจนเรียกบุคคลที่เกี่ยวข้องมาชี้แจงข้อเท็จจริงได้ (มาตรา 141)</w:t>
            </w:r>
          </w:p>
        </w:tc>
      </w:tr>
    </w:tbl>
    <w:p w14:paraId="20895FFE" w14:textId="77777777" w:rsidR="006F27EF" w:rsidRDefault="006F27EF" w:rsidP="006F27EF">
      <w:pPr>
        <w:tabs>
          <w:tab w:val="left" w:pos="567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5B0F08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lastRenderedPageBreak/>
        <w:t>4.1</w:t>
      </w:r>
      <w:r w:rsidR="007F4397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3</w:t>
      </w:r>
      <w:r w:rsidRPr="005B0F08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 w:rsidRPr="005B0F0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ความเห็นของคณะกรรมาธิการการปกครองท้องถิ่น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วุฒิสภา</w:t>
      </w:r>
    </w:p>
    <w:p w14:paraId="513447CC" w14:textId="77777777" w:rsidR="006F27EF" w:rsidRDefault="006F27EF" w:rsidP="006F27EF">
      <w:pPr>
        <w:tabs>
          <w:tab w:val="left" w:pos="567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ab/>
      </w:r>
      <w:r w:rsidRPr="001F2795">
        <w:rPr>
          <w:rFonts w:ascii="TH SarabunIT๙" w:hAnsi="TH SarabunIT๙" w:cs="TH SarabunIT๙"/>
          <w:color w:val="000000" w:themeColor="text1"/>
          <w:spacing w:val="-8"/>
          <w:sz w:val="34"/>
          <w:szCs w:val="34"/>
          <w:cs/>
        </w:rPr>
        <w:t>คณะกรรมาธิการการปกครองท้องถิ่น</w:t>
      </w:r>
      <w:r w:rsidRPr="001F2795">
        <w:rPr>
          <w:rFonts w:ascii="TH SarabunIT๙" w:hAnsi="TH SarabunIT๙" w:cs="TH SarabunIT๙" w:hint="cs"/>
          <w:color w:val="000000" w:themeColor="text1"/>
          <w:spacing w:val="-8"/>
          <w:sz w:val="34"/>
          <w:szCs w:val="34"/>
          <w:cs/>
        </w:rPr>
        <w:t xml:space="preserve"> วุฒิสภา</w:t>
      </w:r>
      <w:r w:rsidRPr="001F2795">
        <w:rPr>
          <w:rFonts w:ascii="TH SarabunIT๙" w:hAnsi="TH SarabunIT๙" w:cs="TH SarabunIT๙"/>
          <w:color w:val="000000" w:themeColor="text1"/>
          <w:spacing w:val="-8"/>
          <w:sz w:val="34"/>
          <w:szCs w:val="34"/>
          <w:cs/>
        </w:rPr>
        <w:t xml:space="preserve"> ได้พิจารณารายงานผลการศึกษา กรณีเทศบาล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นครแม่สอดขอรับการสนับสนุนให้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ช่วย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ผลักดันการยกฐานะเทศบาลนครแม่สอดเป็นองค์กรปกครองส่วนท้องถิ่นรูปแบบพิเศษดังกล่าวแล้ว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มีความคิดเห็น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ดังนี้</w:t>
      </w:r>
    </w:p>
    <w:p w14:paraId="5DB3439C" w14:textId="77777777" w:rsidR="006F27EF" w:rsidRDefault="006F27EF" w:rsidP="006F27EF">
      <w:p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  <w:t>4.1</w:t>
      </w:r>
      <w:r w:rsidR="007F439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3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.1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BA577B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การจัดตั้งองค์กรปกครองส่วนท้องถิ่นรูปแบบพิเศษ"นครแม่สอด" โดยควบรวมเทศบาลนครแม่สอดกับเทศบาลตำบลท่าสายลวด ยังมีความจำเป็นและเหมาะสม เนื่องจากเทศบาลนครแม่สอดเป็นศูนย์กลางทางเศรษฐกิจที่สำคัญ มีความพร้อมและมีศักยภาพตามความเห็นของคณะกรรมาธิการการปกครองท้องถิ่น สภานิติบัญญัติแห่งชาติ ( ปี พ.ศ.๒๕๕๘ )ขณะที่เทศบาลตำบลท่าสายลวด เป็นที่ตั้งของสะพานมิตรภาพไทย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BA577B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-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4D362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สาธารณรัฐแห่งสหภาพเมียนม</w:t>
      </w:r>
      <w:r w:rsidRPr="00BA577B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าแห่งที่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BA577B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๑ </w:t>
      </w:r>
      <w:r w:rsidR="002E5382" w:rsidRPr="002E538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และสามารถเชื่อมโยงระบบขนส่งไปยังสะพานมิตรภาพไทย - สาธารณรัฐแห่ง</w:t>
      </w:r>
      <w:r w:rsidR="002E5382" w:rsidRPr="002E5382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สหภาพเมียนมาแห่งที่ ๒ ที่ตั้งอยู่ในเขตองค์การบริหารส่วนตำบลท่าสายลวด</w:t>
      </w:r>
      <w:r w:rsidR="002E5382" w:rsidRPr="002E5382">
        <w:rPr>
          <w:rFonts w:ascii="TH SarabunIT๙" w:hAnsi="TH SarabunIT๙" w:cs="TH SarabunIT๙" w:hint="cs"/>
          <w:color w:val="000000" w:themeColor="text1"/>
          <w:spacing w:val="-4"/>
          <w:sz w:val="34"/>
          <w:szCs w:val="34"/>
          <w:cs/>
        </w:rPr>
        <w:t xml:space="preserve"> </w:t>
      </w:r>
      <w:r w:rsidRPr="002E5382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จึงมีความเป็นไปได้</w:t>
      </w:r>
      <w:r w:rsidRPr="00BA577B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และเหมาะสมยิ่งในสถานการณ์ปัจจุบัน</w:t>
      </w:r>
    </w:p>
    <w:p w14:paraId="4135A418" w14:textId="77777777" w:rsidR="006F27EF" w:rsidRPr="00142953" w:rsidRDefault="006F27EF" w:rsidP="006F27EF">
      <w:p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  <w:t>4.1</w:t>
      </w:r>
      <w:r w:rsidR="007F439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3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.2</w:t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การสนับสนุนให้จัดตั้งเทศบาลนครแม่สอดเป็นองค์กรปกครองส่วนท้องถิ่นรูปแบบพิเศษตาม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905AE7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u w:val="single"/>
          <w:cs/>
        </w:rPr>
        <w:t>ร่างพระราชบัญญัติระเบียบบริหารราชการนครแม่สอด พ.ศ. ....</w:t>
      </w:r>
      <w:r w:rsidRPr="00905AE7">
        <w:rPr>
          <w:rFonts w:ascii="TH SarabunIT๙" w:hAnsi="TH SarabunIT๙" w:cs="TH SarabunIT๙" w:hint="cs"/>
          <w:color w:val="000000" w:themeColor="text1"/>
          <w:sz w:val="34"/>
          <w:szCs w:val="34"/>
          <w:u w:val="single"/>
          <w:cs/>
        </w:rPr>
        <w:t>"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เป็นประโยชน์ในการดูแลสังคมและจัดบริการสาธารณะรองรับการ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เป็น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เมืองเศรษฐกิจพิเศษ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(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เขตเศรษฐกิจพิเศษตาก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)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ตามผลการประชุมร่วมระหว่างคณะรักษาความสงบแห่งชาติ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(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คสช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.)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และคณะรัฐมนตรี เมื่อวันที่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๒๐</w:t>
      </w:r>
      <w:r w:rsidRPr="00905AE7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มกราคม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๒๕๕๘</w:t>
      </w:r>
    </w:p>
    <w:p w14:paraId="41E50030" w14:textId="77777777" w:rsidR="00142953" w:rsidRDefault="00142953" w:rsidP="00142953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</w:p>
    <w:p w14:paraId="0945189E" w14:textId="77777777" w:rsidR="001B61AF" w:rsidRPr="00142953" w:rsidRDefault="001B61AF" w:rsidP="00142953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</w:pPr>
    </w:p>
    <w:p w14:paraId="3ACE1D72" w14:textId="77777777" w:rsidR="00BC606E" w:rsidRPr="00142953" w:rsidRDefault="00BC606E" w:rsidP="009E032B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104C7329" w14:textId="77777777" w:rsidR="008639A4" w:rsidRDefault="008639A4" w:rsidP="009E032B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4"/>
          <w:sz w:val="34"/>
          <w:szCs w:val="34"/>
        </w:rPr>
      </w:pPr>
    </w:p>
    <w:p w14:paraId="5FEAB014" w14:textId="77777777" w:rsidR="00636475" w:rsidRDefault="00636475" w:rsidP="009E032B">
      <w:pPr>
        <w:tabs>
          <w:tab w:val="left" w:pos="426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4"/>
          <w:sz w:val="34"/>
          <w:szCs w:val="34"/>
        </w:rPr>
      </w:pPr>
    </w:p>
    <w:p w14:paraId="4971D458" w14:textId="77777777" w:rsidR="00DE6D16" w:rsidRDefault="00DE6D16" w:rsidP="00DE6D16">
      <w:pPr>
        <w:pStyle w:val="a3"/>
        <w:tabs>
          <w:tab w:val="left" w:pos="142"/>
        </w:tabs>
        <w:spacing w:after="0" w:line="240" w:lineRule="auto"/>
        <w:ind w:left="426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</w:p>
    <w:p w14:paraId="2EEC0F15" w14:textId="77777777" w:rsidR="007258CA" w:rsidRDefault="007258CA" w:rsidP="00DE6D16">
      <w:pPr>
        <w:pStyle w:val="a3"/>
        <w:tabs>
          <w:tab w:val="left" w:pos="142"/>
        </w:tabs>
        <w:spacing w:after="0" w:line="240" w:lineRule="auto"/>
        <w:ind w:left="426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310B6DAC" w14:textId="77777777" w:rsidR="00636475" w:rsidRDefault="00636475" w:rsidP="00DE6D16">
      <w:pPr>
        <w:pStyle w:val="a3"/>
        <w:tabs>
          <w:tab w:val="left" w:pos="142"/>
        </w:tabs>
        <w:spacing w:after="0" w:line="240" w:lineRule="auto"/>
        <w:ind w:left="426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1E7B3F8B" w14:textId="77777777" w:rsidR="00636475" w:rsidRDefault="00636475" w:rsidP="00DE6D16">
      <w:pPr>
        <w:pStyle w:val="a3"/>
        <w:tabs>
          <w:tab w:val="left" w:pos="142"/>
        </w:tabs>
        <w:spacing w:after="0" w:line="240" w:lineRule="auto"/>
        <w:ind w:left="426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79418C16" w14:textId="77777777" w:rsidR="00636475" w:rsidRDefault="00636475" w:rsidP="00DE6D16">
      <w:pPr>
        <w:pStyle w:val="a3"/>
        <w:tabs>
          <w:tab w:val="left" w:pos="142"/>
        </w:tabs>
        <w:spacing w:after="0" w:line="240" w:lineRule="auto"/>
        <w:ind w:left="426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62A82AF7" w14:textId="77777777" w:rsidR="00636475" w:rsidRDefault="00636475" w:rsidP="00DE6D16">
      <w:pPr>
        <w:pStyle w:val="a3"/>
        <w:tabs>
          <w:tab w:val="left" w:pos="142"/>
        </w:tabs>
        <w:spacing w:after="0" w:line="240" w:lineRule="auto"/>
        <w:ind w:left="426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6885330C" w14:textId="77777777" w:rsidR="00E40DDF" w:rsidRDefault="00E40DDF" w:rsidP="00DE6D16">
      <w:pPr>
        <w:pStyle w:val="a3"/>
        <w:tabs>
          <w:tab w:val="left" w:pos="142"/>
        </w:tabs>
        <w:spacing w:after="0" w:line="240" w:lineRule="auto"/>
        <w:ind w:left="426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59045416" w14:textId="77777777" w:rsidR="00E40DDF" w:rsidRDefault="00E40DDF" w:rsidP="00DE6D16">
      <w:pPr>
        <w:pStyle w:val="a3"/>
        <w:tabs>
          <w:tab w:val="left" w:pos="142"/>
        </w:tabs>
        <w:spacing w:after="0" w:line="240" w:lineRule="auto"/>
        <w:ind w:left="426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161AAC15" w14:textId="77777777" w:rsidR="00636475" w:rsidRDefault="00636475" w:rsidP="00DE6D16">
      <w:pPr>
        <w:pStyle w:val="a3"/>
        <w:tabs>
          <w:tab w:val="left" w:pos="142"/>
        </w:tabs>
        <w:spacing w:after="0" w:line="240" w:lineRule="auto"/>
        <w:ind w:left="426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18485E2C" w14:textId="77777777" w:rsidR="00DE6D16" w:rsidRPr="00DE6D16" w:rsidRDefault="00855F31" w:rsidP="00E846D0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>
        <w:rPr>
          <w:rFonts w:ascii="TH SarabunIT๙" w:eastAsia="Times New Roman" w:hAnsi="TH SarabunIT๙" w:cs="TH SarabunIT๙" w:hint="cs"/>
          <w:b/>
          <w:bCs/>
          <w:sz w:val="44"/>
          <w:szCs w:val="44"/>
          <w:cs/>
        </w:rPr>
        <w:lastRenderedPageBreak/>
        <w:t>บ</w:t>
      </w:r>
      <w:r w:rsidR="00DE6D16" w:rsidRPr="00DE6D16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ทที่ ๕</w:t>
      </w:r>
    </w:p>
    <w:p w14:paraId="2B518ED5" w14:textId="77777777" w:rsidR="00DE6D16" w:rsidRPr="00DE6D16" w:rsidRDefault="00DE6D16" w:rsidP="00E846D0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bookmarkStart w:id="6" w:name="_Hlk43127615"/>
      <w:r w:rsidRPr="00DE6D16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บทสรุป</w:t>
      </w:r>
      <w:bookmarkEnd w:id="6"/>
      <w:r w:rsidRPr="00DE6D16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และข้อเสนอแนะ</w:t>
      </w:r>
    </w:p>
    <w:p w14:paraId="72E15AD7" w14:textId="77777777" w:rsidR="00AD0CD8" w:rsidRPr="00F352CB" w:rsidRDefault="00AD0CD8" w:rsidP="00AD0CD8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</w:p>
    <w:p w14:paraId="4A66E5A9" w14:textId="77777777" w:rsidR="00240B2C" w:rsidRPr="005954EB" w:rsidRDefault="00240B2C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รายงานการพิจารณาศึกษาเรื่อง การจัดตั้งเทศบาลนครแม่สอดเป็นองค์กรปกครอง                  ส่วนท้องถิ่นรูปแบบพิเศษ</w:t>
      </w:r>
      <w:r w:rsidR="006D5EDC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ของคณะกรรมาธิการการปกครองท้องถิ่น วุฒิสภา  แสดงให้เห็นพัฒนาการขององค์กรปกครองส่วนท้องถิ่น ระดับเทศบาลนคร สู่การเป็นองค์กร</w:t>
      </w:r>
      <w:r w:rsidRPr="00BF1F35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ปกครองส่วนท้องถิ่นรูปแบบพิเศษ เนื่องจากการมีลักษณะพิเศษ หรือลักษณะเฉพาะ คือ การเป็น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เมืองการค้าชายแดนแห่งแรกของประเทศไทย เพราะพื้นที่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ซึ</w:t>
      </w:r>
      <w:r w:rsidR="00BF1F35">
        <w:rPr>
          <w:rFonts w:ascii="TH SarabunIT๙" w:eastAsia="Times New Roman" w:hAnsi="TH SarabunIT๙" w:cs="TH SarabunIT๙"/>
          <w:sz w:val="34"/>
          <w:szCs w:val="34"/>
          <w:cs/>
        </w:rPr>
        <w:t>่งเป็นเขตเทศบาล</w:t>
      </w:r>
      <w:r w:rsidR="00BF1F35" w:rsidRPr="00BF1F35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นครแม่สอด รวมกับ</w:t>
      </w:r>
      <w:r w:rsidRPr="00BF1F35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เขตเทศบาลตำบลท่าสายลวด เป็นพื้นที่สำคัญที่มีการค้าขายของสองประเทศ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ที่มีอาณาเขตติดต่อกัน คือ อำเภอแม่สอด จังหวัดตาก กับเมืองเมียวดี </w:t>
      </w:r>
      <w:r w:rsidR="006D5EDC">
        <w:rPr>
          <w:rFonts w:ascii="TH SarabunIT๙" w:eastAsia="Times New Roman" w:hAnsi="TH SarabunIT๙" w:cs="TH SarabunIT๙"/>
          <w:sz w:val="34"/>
          <w:szCs w:val="34"/>
          <w:cs/>
        </w:rPr>
        <w:t>สาธารณรัฐแห่งสหภาพเมียนมา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โดยมีการค้าชายแดน การแลกเปลี่ยนสินค้าและบริการ การนำเข้าและส่งออก ก่อให้เกิดประโยชน์ ผลประโยชน์ทางเศรษฐกิจเพิ่มมากขึ้นอย่างต่อเนื่อง โดยมีบทสรุปและข้อเสนอแนะ ดังนี้</w:t>
      </w:r>
    </w:p>
    <w:p w14:paraId="68857276" w14:textId="77777777" w:rsidR="00240B2C" w:rsidRPr="006D5EDC" w:rsidRDefault="00240B2C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6D5EDC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บทสรุป</w:t>
      </w:r>
    </w:p>
    <w:p w14:paraId="6285128D" w14:textId="77777777" w:rsidR="00240B2C" w:rsidRPr="005954EB" w:rsidRDefault="006D5EDC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  <w:cs/>
        </w:rPr>
        <w:t>บทสรุป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ของการจัดตั้งเทศบาลนครแม่สอด และเทศบาลตำบลท่าสายลวดเป็นองค์กรปกครองส่วนท้องถิ่นรูปแบบพิเศษ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ประกอบด้วย</w:t>
      </w:r>
    </w:p>
    <w:p w14:paraId="26258477" w14:textId="77777777" w:rsidR="00AC3734" w:rsidRPr="00BE2FF4" w:rsidRDefault="00AC3734" w:rsidP="00AC3734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b/>
          <w:bCs/>
          <w:spacing w:val="-8"/>
          <w:sz w:val="34"/>
          <w:szCs w:val="34"/>
        </w:rPr>
      </w:pPr>
      <w:r w:rsidRPr="00BE2FF4">
        <w:rPr>
          <w:rFonts w:ascii="TH SarabunIT๙" w:eastAsia="Times New Roman" w:hAnsi="TH SarabunIT๙" w:cs="TH SarabunIT๙" w:hint="cs"/>
          <w:b/>
          <w:bCs/>
          <w:spacing w:val="-8"/>
          <w:sz w:val="34"/>
          <w:szCs w:val="34"/>
          <w:cs/>
        </w:rPr>
        <w:t>5</w:t>
      </w:r>
      <w:r w:rsidR="00240B2C" w:rsidRPr="00BE2FF4">
        <w:rPr>
          <w:rFonts w:ascii="TH SarabunIT๙" w:eastAsia="Times New Roman" w:hAnsi="TH SarabunIT๙" w:cs="TH SarabunIT๙"/>
          <w:b/>
          <w:bCs/>
          <w:spacing w:val="-8"/>
          <w:sz w:val="34"/>
          <w:szCs w:val="34"/>
          <w:cs/>
        </w:rPr>
        <w:t>.</w:t>
      </w:r>
      <w:r w:rsidRPr="00BE2FF4">
        <w:rPr>
          <w:rFonts w:ascii="TH SarabunIT๙" w:eastAsia="Times New Roman" w:hAnsi="TH SarabunIT๙" w:cs="TH SarabunIT๙" w:hint="cs"/>
          <w:b/>
          <w:bCs/>
          <w:spacing w:val="-8"/>
          <w:sz w:val="34"/>
          <w:szCs w:val="34"/>
          <w:cs/>
        </w:rPr>
        <w:t>1</w:t>
      </w:r>
      <w:r w:rsidR="00240B2C" w:rsidRPr="00BE2FF4">
        <w:rPr>
          <w:rFonts w:ascii="TH SarabunIT๙" w:eastAsia="Times New Roman" w:hAnsi="TH SarabunIT๙" w:cs="TH SarabunIT๙"/>
          <w:b/>
          <w:bCs/>
          <w:spacing w:val="-8"/>
          <w:sz w:val="34"/>
          <w:szCs w:val="34"/>
          <w:cs/>
        </w:rPr>
        <w:t xml:space="preserve">  เหตุผลสนับสนุนให้จัดตั้งองค์กรปกครองส่วนท้องถิ่นรูปแบบพิเศษ </w:t>
      </w:r>
      <w:r w:rsidR="00240B2C" w:rsidRPr="00BE2FF4">
        <w:rPr>
          <w:rFonts w:ascii="TH SarabunIT๙" w:eastAsia="Times New Roman" w:hAnsi="TH SarabunIT๙" w:cs="TH SarabunIT๙"/>
          <w:b/>
          <w:bCs/>
          <w:spacing w:val="-8"/>
          <w:sz w:val="34"/>
          <w:szCs w:val="34"/>
        </w:rPr>
        <w:t>“</w:t>
      </w:r>
      <w:r w:rsidR="00240B2C" w:rsidRPr="00BE2FF4">
        <w:rPr>
          <w:rFonts w:ascii="TH SarabunIT๙" w:eastAsia="Times New Roman" w:hAnsi="TH SarabunIT๙" w:cs="TH SarabunIT๙"/>
          <w:b/>
          <w:bCs/>
          <w:spacing w:val="-8"/>
          <w:sz w:val="34"/>
          <w:szCs w:val="34"/>
          <w:cs/>
        </w:rPr>
        <w:t>นครแม่สอด</w:t>
      </w:r>
      <w:r w:rsidR="00240B2C" w:rsidRPr="00BE2FF4">
        <w:rPr>
          <w:rFonts w:ascii="TH SarabunIT๙" w:eastAsia="Times New Roman" w:hAnsi="TH SarabunIT๙" w:cs="TH SarabunIT๙"/>
          <w:b/>
          <w:bCs/>
          <w:spacing w:val="-8"/>
          <w:sz w:val="34"/>
          <w:szCs w:val="34"/>
        </w:rPr>
        <w:t>”</w:t>
      </w:r>
    </w:p>
    <w:p w14:paraId="08578986" w14:textId="77777777" w:rsidR="006D5EDC" w:rsidRDefault="00AC3734" w:rsidP="00AC3734">
      <w:pPr>
        <w:pStyle w:val="a3"/>
        <w:tabs>
          <w:tab w:val="left" w:pos="142"/>
          <w:tab w:val="left" w:pos="1276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Pr="00AC3734">
        <w:rPr>
          <w:rFonts w:ascii="TH SarabunIT๙" w:eastAsia="Times New Roman" w:hAnsi="TH SarabunIT๙" w:cs="TH SarabunIT๙" w:hint="cs"/>
          <w:sz w:val="34"/>
          <w:szCs w:val="34"/>
          <w:cs/>
        </w:rPr>
        <w:t>5</w:t>
      </w:r>
      <w:r w:rsidR="00240B2C" w:rsidRPr="00AC3734">
        <w:rPr>
          <w:rFonts w:ascii="TH SarabunIT๙" w:eastAsia="Times New Roman" w:hAnsi="TH SarabunIT๙" w:cs="TH SarabunIT๙"/>
          <w:sz w:val="34"/>
          <w:szCs w:val="34"/>
          <w:cs/>
        </w:rPr>
        <w:t>.1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.1  </w:t>
      </w:r>
      <w:r w:rsidR="00240B2C" w:rsidRPr="00AC3734">
        <w:rPr>
          <w:rFonts w:ascii="TH SarabunIT๙" w:eastAsia="Times New Roman" w:hAnsi="TH SarabunIT๙" w:cs="TH SarabunIT๙"/>
          <w:sz w:val="34"/>
          <w:szCs w:val="34"/>
          <w:cs/>
        </w:rPr>
        <w:t>เหตุผลเชิงวิชาการ</w:t>
      </w:r>
    </w:p>
    <w:p w14:paraId="21438750" w14:textId="77777777" w:rsidR="00AC3734" w:rsidRDefault="00AC3734" w:rsidP="00AC3734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เ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หตุผลเชิงวิชาการที่สนับสนุนการจัดตั้งองค์กรปกครองส่วนท้องถิ่นรูปแบบพิเศษ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คือ ความเป็นเมืองการค้าชายแดน ซึ่งเป็นเมืองที่มีภารกิจพิเศษ และ</w:t>
      </w:r>
      <w:r w:rsidR="00240B2C" w:rsidRPr="00BF1F35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ต้องการหน้าที่และอำนาจในการจัดบริการสาธารณะที่มีลักษณะเฉพาะ (สำนักงาน</w:t>
      </w:r>
      <w:r w:rsidR="00240B2C" w:rsidRPr="00A850AD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คณะกรรมการกระจายอำนาจให้แก่องค์กรปกครองส่วนท้องถิ่น สำนักปลัด สำนักนายกรัฐมนตรี)</w:t>
      </w:r>
      <w:r w:rsidR="00240B2C" w:rsidRPr="00AC3734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 xml:space="preserve"> </w:t>
      </w:r>
      <w:r w:rsidR="00240B2C" w:rsidRPr="00DE5F4D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ซึ่งสอดคล้องกับความเห็นของนักวิชาการผู้ทรงคุณวุฒิ ได้แก่ ศาตราจาร</w:t>
      </w:r>
      <w:proofErr w:type="spellStart"/>
      <w:r w:rsidR="00240B2C" w:rsidRPr="00DE5F4D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ย์</w:t>
      </w:r>
      <w:proofErr w:type="spellEnd"/>
      <w:r w:rsidR="00240B2C" w:rsidRPr="00DE5F4D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 xml:space="preserve"> ดร.สมคิด  เลิศไพฑูรย์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ซึ่งกล่าวว่า องค์กรปกครองส่วนท้องถิ่นรูปแบบพิเศษจัดตั้งขึ้นเนื่องจาก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ลักษณะพิเศษ หรือมี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ลักษณะเฉพาะ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ของท้องถิ่นนั้น จึงต้องออกแบบจัดตั้งให้เหมาะสมกับภารกิจในการจัดทำบริการสาธารณะในพื้นที่พิเศษ คือ ความเป็นพื้นที่ชายแดน</w:t>
      </w:r>
      <w:r w:rsidR="00240B2C" w:rsidRPr="005954EB">
        <w:rPr>
          <w:rStyle w:val="a8"/>
          <w:rFonts w:ascii="TH SarabunIT๙" w:eastAsia="Times New Roman" w:hAnsi="TH SarabunIT๙" w:cs="TH SarabunIT๙"/>
          <w:sz w:val="34"/>
          <w:szCs w:val="34"/>
          <w:cs/>
        </w:rPr>
        <w:footnoteReference w:id="10"/>
      </w:r>
    </w:p>
    <w:p w14:paraId="36AAD34B" w14:textId="77777777" w:rsidR="00930CB5" w:rsidRPr="005954EB" w:rsidRDefault="00AC3734" w:rsidP="00AC3734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นอกจากนั้น ผู้ช่วยศาสตราจารย์ ดร.วสันต์  เหลืองประ</w:t>
      </w:r>
      <w:proofErr w:type="spellStart"/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ภั</w:t>
      </w:r>
      <w:proofErr w:type="spellEnd"/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สร์ ยังอธิบาย</w:t>
      </w:r>
      <w:r w:rsidR="00240B2C" w:rsidRPr="00BF1F3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 xml:space="preserve">เพิ่มเติมว่าการพิจารณาความเหมาะสมจากความ </w:t>
      </w:r>
      <w:r w:rsidR="00240B2C" w:rsidRPr="00BF1F35">
        <w:rPr>
          <w:rFonts w:ascii="TH SarabunIT๙" w:eastAsia="Times New Roman" w:hAnsi="TH SarabunIT๙" w:cs="TH SarabunIT๙"/>
          <w:spacing w:val="4"/>
          <w:sz w:val="34"/>
          <w:szCs w:val="34"/>
        </w:rPr>
        <w:t>“</w:t>
      </w:r>
      <w:r w:rsidR="00240B2C" w:rsidRPr="00BF1F3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จำเพาะ</w:t>
      </w:r>
      <w:r w:rsidR="00240B2C" w:rsidRPr="00BF1F35">
        <w:rPr>
          <w:rFonts w:ascii="TH SarabunIT๙" w:eastAsia="Times New Roman" w:hAnsi="TH SarabunIT๙" w:cs="TH SarabunIT๙"/>
          <w:spacing w:val="4"/>
          <w:sz w:val="34"/>
          <w:szCs w:val="34"/>
        </w:rPr>
        <w:t xml:space="preserve">” </w:t>
      </w:r>
      <w:r w:rsidR="00240B2C" w:rsidRPr="00BF1F3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ของแต่ละท้องถิ่น ซึ่งมีลักษณะเชิง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พื้นที่ที่จะสามารถส่งเสริม หรือผลักดันให้เกิดการพัฒนาจาก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proofErr w:type="spellStart"/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อัต</w:t>
      </w:r>
      <w:proofErr w:type="spellEnd"/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ลักษณ์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ประจำท้องถิ่น  เป็นองค์กรปกครองส่ว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นท้องถิ่นรูปแบบพิเศษเชิงพื้นที่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ต้องมี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ต้นทุน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ของพื้นที่ เป็นปัจจัย</w:t>
      </w:r>
      <w:r w:rsidR="00240B2C" w:rsidRPr="00BF1F35">
        <w:rPr>
          <w:rFonts w:ascii="TH SarabunIT๙" w:eastAsia="Times New Roman" w:hAnsi="TH SarabunIT๙" w:cs="TH SarabunIT๙"/>
          <w:spacing w:val="8"/>
          <w:sz w:val="34"/>
          <w:szCs w:val="34"/>
          <w:cs/>
        </w:rPr>
        <w:t xml:space="preserve">ผลักดันให้เกิดการพัฒนากลไกพิเศษ ในการบริหารจัดการพื้นที่ได้อย่างมีประสิทธิภาพ </w:t>
      </w:r>
      <w:r w:rsidR="00240B2C" w:rsidRPr="00EE0797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lastRenderedPageBreak/>
        <w:t>เช่น ความเป็นเมืองชายแดนของพื้นที่แม่สอด ย่อมมีบทบาทในการพัฒนาเศรษฐกิจตามแนวชายแดน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โดยการบริหารพื้นที่ช่วงรอยต่อระหว่างสองประเทศ โดยบังคับใช้กฎหมายและ</w:t>
      </w:r>
      <w:r w:rsidR="00240B2C" w:rsidRPr="00BF1F35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ข้อตกลงระหว่างประเทศในหลายมิติ เช่น พิธีการศุลกากร พิธีการตรวจคนเข้าเมือง และการพัฒนา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เศรษฐกิจ</w:t>
      </w:r>
    </w:p>
    <w:p w14:paraId="5278A5CF" w14:textId="77777777" w:rsidR="00BF1F35" w:rsidRDefault="005954EB" w:rsidP="00AC3734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พื้นที่ร่วมตามแนวชายแดน (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>Joint Economic Development Area</w:t>
      </w:r>
      <w:r w:rsidR="00231DCE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>:</w:t>
      </w:r>
      <w:r w:rsidR="00231DCE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240B2C" w:rsidRPr="00AC3734"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JEDA) </w:t>
      </w:r>
      <w:r w:rsidR="00240B2C" w:rsidRPr="00AC3734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นอกจากนั้น ยังต้องแก้ไขปัญหาความซับซ้อนของเมืองที่เพิ่มมากขึ้น เนื่องจากการขยายตัว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ทางเศรษฐกิจ</w:t>
      </w:r>
      <w:r w:rsidR="00240B2C" w:rsidRPr="005954EB">
        <w:rPr>
          <w:rStyle w:val="a8"/>
          <w:rFonts w:ascii="TH SarabunIT๙" w:eastAsia="Times New Roman" w:hAnsi="TH SarabunIT๙" w:cs="TH SarabunIT๙"/>
          <w:sz w:val="34"/>
          <w:szCs w:val="34"/>
          <w:cs/>
        </w:rPr>
        <w:footnoteReference w:id="11"/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สอดคล้องกับ ศาสตราจารย์ ดร.อุดม  ทุมโฆษิต ซึ่งได้เสนอ</w:t>
      </w:r>
      <w:r w:rsidR="00240B2C" w:rsidRPr="00231DCE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แนวความคิดองค์กรปกครองส่วนท้องถิ่นชนิดพิเศษ (</w:t>
      </w:r>
      <w:r w:rsidR="00240B2C" w:rsidRPr="00231DCE">
        <w:rPr>
          <w:rFonts w:ascii="TH SarabunIT๙" w:eastAsia="Times New Roman" w:hAnsi="TH SarabunIT๙" w:cs="TH SarabunIT๙"/>
          <w:spacing w:val="-4"/>
          <w:sz w:val="34"/>
          <w:szCs w:val="34"/>
        </w:rPr>
        <w:t>Special</w:t>
      </w:r>
      <w:r w:rsidR="00231DCE"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 </w:t>
      </w:r>
      <w:r w:rsidR="00240B2C" w:rsidRPr="00231DCE"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- Purpose Authorities) </w:t>
      </w:r>
      <w:r w:rsidR="00240B2C" w:rsidRPr="00231DCE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ว่าจัดตั้งขึ้น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ด้วยเหตุผลของรัฐบาล ที่จะส่งมอบความรับผิดชอบบางอย่างให้รับผิดชอบแทน โดยไม่ประสงค์ที่จะมอบความผิดชอบนั้น ให้แก่หน่วยการปกครองท้องถิ่นรูปแบบทั่วไป (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</w:rPr>
        <w:t xml:space="preserve">general </w:t>
      </w:r>
      <w:r w:rsidR="00240B2C" w:rsidRPr="00231DCE"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purpose type to </w:t>
      </w:r>
      <w:r w:rsidR="00240B2C" w:rsidRPr="00AC3734">
        <w:rPr>
          <w:rFonts w:ascii="TH SarabunIT๙" w:eastAsia="Times New Roman" w:hAnsi="TH SarabunIT๙" w:cs="TH SarabunIT๙"/>
          <w:spacing w:val="4"/>
          <w:sz w:val="34"/>
          <w:szCs w:val="34"/>
        </w:rPr>
        <w:t xml:space="preserve">authority) </w:t>
      </w:r>
      <w:r w:rsidR="00240B2C" w:rsidRPr="00AC3734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และให้ความเห็นว่าภายหลังสงครามโลกครั้งที่สองประเทศต่าง</w:t>
      </w:r>
      <w:r w:rsidR="00BF1F35" w:rsidRPr="00AC3734">
        <w:rPr>
          <w:rFonts w:ascii="TH SarabunIT๙" w:eastAsia="Times New Roman" w:hAnsi="TH SarabunIT๙" w:cs="TH SarabunIT๙" w:hint="cs"/>
          <w:spacing w:val="4"/>
          <w:sz w:val="34"/>
          <w:szCs w:val="34"/>
          <w:cs/>
        </w:rPr>
        <w:t xml:space="preserve"> </w:t>
      </w:r>
      <w:r w:rsidR="00240B2C" w:rsidRPr="00AC3734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ๆ เห็นตรงกันว่าการ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กระจายอำนาจไปสู่ท้องถิ่นเป็นเรื่องจำเป็น และต้องเร่งรัดดำเนินการควบคู่ไปกับการพัฒนาประชาธิปไตยของประเทศต่าง</w:t>
      </w:r>
      <w:r w:rsidR="00DE5F4D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240B2C" w:rsidRPr="005954EB">
        <w:rPr>
          <w:rFonts w:ascii="TH SarabunIT๙" w:eastAsia="Times New Roman" w:hAnsi="TH SarabunIT๙" w:cs="TH SarabunIT๙"/>
          <w:sz w:val="34"/>
          <w:szCs w:val="34"/>
          <w:cs/>
        </w:rPr>
        <w:t>ๆ ด้วย</w:t>
      </w:r>
      <w:r w:rsidR="00240B2C" w:rsidRPr="005954EB">
        <w:rPr>
          <w:rStyle w:val="a8"/>
          <w:rFonts w:ascii="TH SarabunIT๙" w:eastAsia="Times New Roman" w:hAnsi="TH SarabunIT๙" w:cs="TH SarabunIT๙"/>
          <w:sz w:val="34"/>
          <w:szCs w:val="34"/>
          <w:cs/>
        </w:rPr>
        <w:footnoteReference w:id="12"/>
      </w:r>
    </w:p>
    <w:p w14:paraId="797DCD90" w14:textId="77777777" w:rsidR="00AC3734" w:rsidRDefault="00BF1F35" w:rsidP="00AC3734">
      <w:pPr>
        <w:pStyle w:val="a3"/>
        <w:tabs>
          <w:tab w:val="left" w:pos="142"/>
          <w:tab w:val="left" w:pos="1276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pacing w:val="-4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ab/>
      </w:r>
      <w:proofErr w:type="gramStart"/>
      <w:r w:rsidR="00AC3734" w:rsidRPr="00AC3734">
        <w:rPr>
          <w:rFonts w:ascii="TH SarabunIT๙" w:eastAsia="Times New Roman" w:hAnsi="TH SarabunIT๙" w:cs="TH SarabunIT๙"/>
          <w:spacing w:val="-4"/>
          <w:sz w:val="34"/>
          <w:szCs w:val="34"/>
        </w:rPr>
        <w:t>5</w:t>
      </w:r>
      <w:r w:rsidR="005954EB" w:rsidRPr="00AC3734">
        <w:rPr>
          <w:rFonts w:ascii="TH SarabunIT๙" w:eastAsia="Times New Roman" w:hAnsi="TH SarabunIT๙" w:cs="TH SarabunIT๙"/>
          <w:spacing w:val="-4"/>
          <w:sz w:val="34"/>
          <w:szCs w:val="34"/>
        </w:rPr>
        <w:t>.</w:t>
      </w:r>
      <w:r w:rsidR="00AC3734" w:rsidRPr="00AC3734">
        <w:rPr>
          <w:rFonts w:ascii="TH SarabunIT๙" w:eastAsia="Times New Roman" w:hAnsi="TH SarabunIT๙" w:cs="TH SarabunIT๙"/>
          <w:spacing w:val="-4"/>
          <w:sz w:val="34"/>
          <w:szCs w:val="34"/>
        </w:rPr>
        <w:t>1.</w:t>
      </w:r>
      <w:r w:rsidR="005954EB" w:rsidRPr="00AC3734">
        <w:rPr>
          <w:rFonts w:ascii="TH SarabunIT๙" w:eastAsia="Times New Roman" w:hAnsi="TH SarabunIT๙" w:cs="TH SarabunIT๙"/>
          <w:spacing w:val="-4"/>
          <w:sz w:val="34"/>
          <w:szCs w:val="34"/>
        </w:rPr>
        <w:t>2</w:t>
      </w:r>
      <w:r w:rsidR="005954EB" w:rsidRPr="00AC3734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 xml:space="preserve">  เหตุผลเชิงการบริหารราชการแผ่นดินโดยการกระจายอำนาจการปกครอง</w:t>
      </w:r>
      <w:proofErr w:type="gramEnd"/>
    </w:p>
    <w:p w14:paraId="6A440592" w14:textId="77777777" w:rsidR="005954EB" w:rsidRPr="00AC3734" w:rsidRDefault="00AC3734" w:rsidP="00AC3734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pacing w:val="-4"/>
          <w:sz w:val="34"/>
          <w:szCs w:val="34"/>
        </w:rPr>
      </w:pP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 w:rsidR="00EE0797">
        <w:rPr>
          <w:rFonts w:ascii="TH SarabunIT๙" w:eastAsia="Times New Roman" w:hAnsi="TH SarabunIT๙" w:cs="TH SarabunIT๙"/>
          <w:spacing w:val="-4"/>
          <w:sz w:val="34"/>
          <w:szCs w:val="34"/>
        </w:rPr>
        <w:t>5.1.2.1</w:t>
      </w:r>
      <w:r w:rsidR="00EE0797"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นายอภิสิทธิ์  เวชชาชีวะ นายกรัฐมนตรี ได้กล่าวในการจัดสัมมนาระดม</w:t>
      </w:r>
      <w:r w:rsidR="005954EB" w:rsidRPr="00BF1F35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ความคิดเห็น เรื่อง</w:t>
      </w:r>
      <w:r w:rsidR="00BF1F35" w:rsidRPr="00BF1F35">
        <w:rPr>
          <w:rFonts w:ascii="TH SarabunIT๙" w:eastAsia="Times New Roman" w:hAnsi="TH SarabunIT๙" w:cs="TH SarabunIT๙" w:hint="cs"/>
          <w:spacing w:val="-8"/>
          <w:sz w:val="34"/>
          <w:szCs w:val="34"/>
          <w:cs/>
        </w:rPr>
        <w:t xml:space="preserve"> </w:t>
      </w:r>
      <w:r w:rsidR="005954EB" w:rsidRPr="00BF1F35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 xml:space="preserve">แนวทางการขับเคลื่อนองค์กรปกครองส่วนท้องถิ่นรูปแบบพิเศษ </w:t>
      </w:r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</w:rPr>
        <w:t>“</w:t>
      </w:r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นครแม่สอด</w:t>
      </w:r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</w:rPr>
        <w:t xml:space="preserve">” </w:t>
      </w:r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 xml:space="preserve">เมื่อวันที่ </w:t>
      </w:r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</w:rPr>
        <w:t>20</w:t>
      </w:r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 xml:space="preserve"> ธันวาคม </w:t>
      </w:r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</w:rPr>
        <w:t>2553</w:t>
      </w:r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 xml:space="preserve"> ณ โรงแรมโซ</w:t>
      </w:r>
      <w:proofErr w:type="spellStart"/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ฟิเทล</w:t>
      </w:r>
      <w:proofErr w:type="spellEnd"/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 xml:space="preserve"> เซ็นทาราแกรนด์ กร</w:t>
      </w:r>
      <w:r w:rsidR="00BF1F35" w:rsidRPr="00EE0797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ุงเทพมหานคร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ความว่า </w:t>
      </w:r>
      <w:r w:rsidR="005954EB" w:rsidRPr="00BF1F35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ในส่วนของ</w:t>
      </w:r>
      <w:r w:rsidR="00BF1F35" w:rsidRPr="00BF1F35">
        <w:rPr>
          <w:rFonts w:ascii="TH SarabunIT๙" w:eastAsia="Times New Roman" w:hAnsi="TH SarabunIT๙" w:cs="TH SarabunIT๙" w:hint="cs"/>
          <w:spacing w:val="6"/>
          <w:sz w:val="34"/>
          <w:szCs w:val="34"/>
          <w:cs/>
        </w:rPr>
        <w:t xml:space="preserve"> </w:t>
      </w:r>
      <w:r w:rsidR="005954EB" w:rsidRPr="00BF1F35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เรื่อง</w:t>
      </w:r>
      <w:r w:rsidR="00BF1F35" w:rsidRPr="00BF1F35">
        <w:rPr>
          <w:rFonts w:ascii="TH SarabunIT๙" w:eastAsia="Times New Roman" w:hAnsi="TH SarabunIT๙" w:cs="TH SarabunIT๙" w:hint="cs"/>
          <w:spacing w:val="6"/>
          <w:sz w:val="34"/>
          <w:szCs w:val="34"/>
          <w:cs/>
        </w:rPr>
        <w:t xml:space="preserve"> </w:t>
      </w:r>
      <w:r w:rsidR="005954EB" w:rsidRPr="00BF1F35">
        <w:rPr>
          <w:rFonts w:ascii="TH SarabunIT๙" w:eastAsia="Times New Roman" w:hAnsi="TH SarabunIT๙" w:cs="TH SarabunIT๙"/>
          <w:spacing w:val="6"/>
          <w:sz w:val="34"/>
          <w:szCs w:val="34"/>
        </w:rPr>
        <w:t>“</w:t>
      </w:r>
      <w:r w:rsidR="005954EB" w:rsidRPr="00BF1F35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องค์กรปกครองส่วนท้องถิ่นรูปแบบพิเศษ</w:t>
      </w:r>
      <w:r w:rsidR="005954EB" w:rsidRPr="00BF1F35">
        <w:rPr>
          <w:rFonts w:ascii="TH SarabunIT๙" w:eastAsia="Times New Roman" w:hAnsi="TH SarabunIT๙" w:cs="TH SarabunIT๙"/>
          <w:spacing w:val="6"/>
          <w:sz w:val="34"/>
          <w:szCs w:val="34"/>
        </w:rPr>
        <w:t xml:space="preserve">” </w:t>
      </w:r>
      <w:r w:rsidR="005954EB" w:rsidRPr="00BF1F35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 xml:space="preserve">รัฐบาลกำลังหา </w:t>
      </w:r>
      <w:r w:rsidR="005954EB" w:rsidRPr="00BF1F35">
        <w:rPr>
          <w:rFonts w:ascii="TH SarabunIT๙" w:eastAsia="Times New Roman" w:hAnsi="TH SarabunIT๙" w:cs="TH SarabunIT๙"/>
          <w:spacing w:val="6"/>
          <w:sz w:val="34"/>
          <w:szCs w:val="34"/>
        </w:rPr>
        <w:t>“</w:t>
      </w:r>
      <w:r w:rsidR="005954EB" w:rsidRPr="00BF1F35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รูปแบบ</w:t>
      </w:r>
      <w:r w:rsidR="005954EB" w:rsidRPr="00BF1F35">
        <w:rPr>
          <w:rFonts w:ascii="TH SarabunIT๙" w:eastAsia="Times New Roman" w:hAnsi="TH SarabunIT๙" w:cs="TH SarabunIT๙"/>
          <w:spacing w:val="6"/>
          <w:sz w:val="34"/>
          <w:szCs w:val="34"/>
        </w:rPr>
        <w:t xml:space="preserve">” </w:t>
      </w:r>
      <w:r w:rsidR="005954EB" w:rsidRPr="00BF1F35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 xml:space="preserve">การบริหารจัดการที่ </w:t>
      </w:r>
      <w:r w:rsidR="005954EB" w:rsidRPr="00BF1F35">
        <w:rPr>
          <w:rFonts w:ascii="TH SarabunIT๙" w:eastAsia="Times New Roman" w:hAnsi="TH SarabunIT๙" w:cs="TH SarabunIT๙"/>
          <w:spacing w:val="-8"/>
          <w:sz w:val="34"/>
          <w:szCs w:val="34"/>
        </w:rPr>
        <w:t>“</w:t>
      </w:r>
      <w:r w:rsidR="005954EB" w:rsidRPr="00BF1F35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อิงพื้นที่</w:t>
      </w:r>
      <w:r w:rsidR="005954EB" w:rsidRPr="00BF1F35">
        <w:rPr>
          <w:rFonts w:ascii="TH SarabunIT๙" w:eastAsia="Times New Roman" w:hAnsi="TH SarabunIT๙" w:cs="TH SarabunIT๙"/>
          <w:spacing w:val="-8"/>
          <w:sz w:val="34"/>
          <w:szCs w:val="34"/>
        </w:rPr>
        <w:t xml:space="preserve">” </w:t>
      </w:r>
      <w:r w:rsidR="005954EB" w:rsidRPr="00BF1F35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ที่ไม่เหมือนกัน และสาระสำคัญที่เขียนไว้ในกฎหมาย (นครแม่สอด)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จะเป็นเหมือนหลักการที่จะพัฒนาท้องถิ่นรูปแบบพิเศษต่อไปในอนาคต เช่น โครงสร้าง รายได้ ความมีอำนาจพิเศษ การถ่ายโอนภารกิจ และยังได้กล่าวว่าการกระจายอำนาจ ได้มาถึงจุดที่ต้องมีการกระตุ้นเพิ่มเติม นอกจากการมีท้องถิ่นรูปแบบพิเศษ และเพิ่มรูปแบบแหล่งที่มา </w:t>
      </w:r>
      <w:r w:rsidR="005954EB" w:rsidRPr="00BF1F35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รายได้ ภารกิจ การแก้ปัญหาทางกฎหมาย และการกระตุ้นให้เกิดรูปแบบโครงสร้างท้องถิ่นที่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สอดรับกับพื้นที่อย่างแท้จริง ถ้าทำได้สำเร็จ รวมทั้งให้นำระบบการศึกษากับสาธารณสุขไปสู่การถ่ายโอนอย่างแท้จริง ก็จะเป็นการกระจายอำนาจแบบก้าวกระโดด</w:t>
      </w:r>
    </w:p>
    <w:p w14:paraId="4E96A068" w14:textId="77777777" w:rsidR="005954EB" w:rsidRPr="005954EB" w:rsidRDefault="00BF1F35" w:rsidP="00EE0797">
      <w:pPr>
        <w:pStyle w:val="a3"/>
        <w:tabs>
          <w:tab w:val="left" w:pos="142"/>
          <w:tab w:val="left" w:pos="1985"/>
          <w:tab w:val="left" w:pos="2977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EE0797">
        <w:rPr>
          <w:rFonts w:ascii="TH SarabunIT๙" w:eastAsia="Times New Roman" w:hAnsi="TH SarabunIT๙" w:cs="TH SarabunIT๙"/>
          <w:sz w:val="34"/>
          <w:szCs w:val="34"/>
        </w:rPr>
        <w:t>5.1.2.2</w:t>
      </w:r>
      <w:r w:rsidR="00EE0797"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นายอภิรักษ์  โกษะโยธิน อดีตผู้ว่าราชการกรุงเทพมหานคร ได้กล่าวถึง ความจำเป็นและทิศทางการขับเคลื่อนองค์กรปกครองส่วนท้องถิ่นรูปแบบพิเศษ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ว่านอกจาก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ลักษณะพิเศษ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ที่เป็น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ชายแดน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ที่มีความหลากหลายทางวัฒนธรรม และได้มีการพัฒนาในลักษณะของความเป็นเมืองพิเศษล้ำหน้าไปแล้ว มีการศึกษา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lastRenderedPageBreak/>
        <w:t xml:space="preserve">วิจัยมาพอสมควรแล้ว </w:t>
      </w:r>
      <w:r w:rsidR="005954EB" w:rsidRPr="00BF1F3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ยังเป็นเมืองที่อยู่ติดกับเมียวดี เมืองที่เป็นเขตเศรษฐกิจพิเศษของสาธารณรัฐแห่ง</w:t>
      </w:r>
      <w:r w:rsidRPr="00BF1F35">
        <w:rPr>
          <w:rFonts w:ascii="TH SarabunIT๙" w:eastAsia="Times New Roman" w:hAnsi="TH SarabunIT๙" w:cs="TH SarabunIT๙" w:hint="cs"/>
          <w:spacing w:val="4"/>
          <w:sz w:val="34"/>
          <w:szCs w:val="34"/>
          <w:cs/>
        </w:rPr>
        <w:t>สาธารณรัฐ</w:t>
      </w:r>
      <w:r w:rsidRPr="00BF1F35">
        <w:rPr>
          <w:rFonts w:ascii="TH SarabunIT๙" w:eastAsia="Times New Roman" w:hAnsi="TH SarabunIT๙" w:cs="TH SarabunIT๙" w:hint="cs"/>
          <w:spacing w:val="-4"/>
          <w:sz w:val="34"/>
          <w:szCs w:val="34"/>
          <w:cs/>
        </w:rPr>
        <w:t>แห่ง</w:t>
      </w:r>
      <w:r w:rsidR="005954EB" w:rsidRPr="00BF1F35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สหภาพเมียนมา มีการค้าชายแดนที่มีมูลค่าส่งออกเพิ่มขึ้นทุกปี รวมทั้งการมีแรงงานต่างด้าว</w:t>
      </w:r>
      <w:r w:rsidR="005954EB" w:rsidRPr="00BF1F35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 xml:space="preserve">ในพื้นที่แม่สอดเป็นจำนวนมาก </w:t>
      </w:r>
      <w:r w:rsidRPr="00BF1F35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>ซึ่งมีผลกระทบต่อคนแม่สอด</w:t>
      </w:r>
      <w:r w:rsidR="005954EB" w:rsidRPr="00EE0797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โดยตรง</w:t>
      </w:r>
      <w:r w:rsidRPr="00EE0797">
        <w:rPr>
          <w:rFonts w:ascii="TH SarabunIT๙" w:eastAsia="Times New Roman" w:hAnsi="TH SarabunIT๙" w:cs="TH SarabunIT๙" w:hint="cs"/>
          <w:spacing w:val="-6"/>
          <w:sz w:val="34"/>
          <w:szCs w:val="34"/>
          <w:cs/>
        </w:rPr>
        <w:t xml:space="preserve"> </w:t>
      </w:r>
      <w:r w:rsidR="005954EB" w:rsidRPr="00EE0797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หากคนในพื้นที่ได้เข้ามามีบทบาทในเชิงการบริหารจัดการเชิงพื้นที่ จะช่วยแก้ปัญหาได้มาก</w:t>
      </w:r>
      <w:r w:rsidR="005954EB" w:rsidRPr="007C02E1">
        <w:rPr>
          <w:rFonts w:ascii="TH SarabunIT๙" w:eastAsia="Times New Roman" w:hAnsi="TH SarabunIT๙" w:cs="TH SarabunIT๙"/>
          <w:spacing w:val="-10"/>
          <w:sz w:val="34"/>
          <w:szCs w:val="34"/>
          <w:cs/>
        </w:rPr>
        <w:t xml:space="preserve"> ทั้งเรื่องแรงงานต่างด้าว การลงทุน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ในอุตสาหกรรมการค้าชายแดน และในอนาคตการท่องเที่ยวจะเป็นจุดสำคัญ</w:t>
      </w:r>
    </w:p>
    <w:p w14:paraId="0394A4FB" w14:textId="77777777" w:rsidR="005954EB" w:rsidRPr="007C02E1" w:rsidRDefault="00A751B1" w:rsidP="00EE0797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="005954EB" w:rsidRPr="007C02E1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 xml:space="preserve">นอกจากนั้น </w:t>
      </w:r>
      <w:r w:rsidR="005954EB" w:rsidRPr="007C02E1">
        <w:rPr>
          <w:rFonts w:ascii="TH SarabunIT๙" w:eastAsia="Times New Roman" w:hAnsi="TH SarabunIT๙" w:cs="TH SarabunIT๙"/>
          <w:spacing w:val="-6"/>
          <w:sz w:val="34"/>
          <w:szCs w:val="34"/>
        </w:rPr>
        <w:t>“</w:t>
      </w:r>
      <w:r w:rsidR="005954EB" w:rsidRPr="007C02E1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นครแม่สอด</w:t>
      </w:r>
      <w:r w:rsidR="005954EB" w:rsidRPr="007C02E1">
        <w:rPr>
          <w:rFonts w:ascii="TH SarabunIT๙" w:eastAsia="Times New Roman" w:hAnsi="TH SarabunIT๙" w:cs="TH SarabunIT๙"/>
          <w:spacing w:val="-6"/>
          <w:sz w:val="34"/>
          <w:szCs w:val="34"/>
        </w:rPr>
        <w:t xml:space="preserve">” </w:t>
      </w:r>
      <w:r w:rsidR="005954EB" w:rsidRPr="007C02E1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 xml:space="preserve">จะต้องมีการเพิ่ม </w:t>
      </w:r>
      <w:r w:rsidR="005954EB" w:rsidRPr="007C02E1">
        <w:rPr>
          <w:rFonts w:ascii="TH SarabunIT๙" w:eastAsia="Times New Roman" w:hAnsi="TH SarabunIT๙" w:cs="TH SarabunIT๙"/>
          <w:spacing w:val="-6"/>
          <w:sz w:val="34"/>
          <w:szCs w:val="34"/>
        </w:rPr>
        <w:t>“</w:t>
      </w:r>
      <w:r w:rsidR="005954EB" w:rsidRPr="007C02E1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อำนาจหน้าที่พิเศษ</w:t>
      </w:r>
      <w:r w:rsidR="005954EB" w:rsidRPr="007C02E1">
        <w:rPr>
          <w:rFonts w:ascii="TH SarabunIT๙" w:eastAsia="Times New Roman" w:hAnsi="TH SarabunIT๙" w:cs="TH SarabunIT๙"/>
          <w:spacing w:val="-6"/>
          <w:sz w:val="34"/>
          <w:szCs w:val="34"/>
        </w:rPr>
        <w:t xml:space="preserve">” </w:t>
      </w:r>
      <w:r w:rsidR="005954EB" w:rsidRPr="007C02E1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ให้สอดคล้อง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กับลักษณะของท</w:t>
      </w:r>
      <w:r w:rsidR="007C02E1">
        <w:rPr>
          <w:rFonts w:ascii="TH SarabunIT๙" w:eastAsia="Times New Roman" w:hAnsi="TH SarabunIT๙" w:cs="TH SarabunIT๙"/>
          <w:sz w:val="34"/>
          <w:szCs w:val="34"/>
          <w:cs/>
        </w:rPr>
        <w:t>้องถิ่นพิเศษที่เป็นการค้าชายแดน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ร่วมกับกรมศุลกากร การท่องเที่ยว </w:t>
      </w:r>
      <w:r w:rsidR="005954EB" w:rsidRPr="00EE0797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การดูแลแรงงานต่างด้าว การจัดระเบ</w:t>
      </w:r>
      <w:r w:rsidR="00EE0797" w:rsidRPr="00EE0797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ียบจราจร การจัดการสิ่งแวดล้อมและ</w:t>
      </w:r>
      <w:r w:rsidR="005954EB" w:rsidRPr="00EE0797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ทรัพยากร</w:t>
      </w:r>
      <w:r w:rsidR="005954EB" w:rsidRPr="007C02E1">
        <w:rPr>
          <w:rFonts w:ascii="TH SarabunIT๙" w:eastAsia="Times New Roman" w:hAnsi="TH SarabunIT๙" w:cs="TH SarabunIT๙"/>
          <w:spacing w:val="8"/>
          <w:sz w:val="34"/>
          <w:szCs w:val="34"/>
          <w:cs/>
        </w:rPr>
        <w:t xml:space="preserve">ธรรมชาติ </w:t>
      </w:r>
      <w:r w:rsidR="005954EB" w:rsidRPr="007C02E1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 xml:space="preserve">การตรวจสอบและควบคุมการเข้าออกประเทศร่วมกับสำนักงานตำรวจตรวจคนเข้าเมือง </w:t>
      </w:r>
      <w:r w:rsidR="005954EB" w:rsidRPr="00EE0797">
        <w:rPr>
          <w:rFonts w:ascii="TH SarabunIT๙" w:eastAsia="Times New Roman" w:hAnsi="TH SarabunIT๙" w:cs="TH SarabunIT๙"/>
          <w:spacing w:val="8"/>
          <w:sz w:val="34"/>
          <w:szCs w:val="34"/>
          <w:cs/>
        </w:rPr>
        <w:t>การจัดให้มีท่าอากาศยาน ท่าเรือ ระบบขนส่ง การผังเมือง การจัดระเบียบการใช้พื้นที่ โดย</w:t>
      </w:r>
      <w:r w:rsidR="005954EB" w:rsidRPr="007C02E1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นาย</w:t>
      </w:r>
      <w:r w:rsidR="005954EB" w:rsidRPr="007C02E1">
        <w:rPr>
          <w:rFonts w:ascii="TH SarabunIT๙" w:eastAsia="Times New Roman" w:hAnsi="TH SarabunIT๙" w:cs="TH SarabunIT๙"/>
          <w:sz w:val="34"/>
          <w:szCs w:val="34"/>
          <w:cs/>
        </w:rPr>
        <w:t xml:space="preserve">อภิรักษ์  โกษะโยธิน กล่าวสรุปว่าการเพิ่มอำนาจหน้าที่พิเศษจะเป็นการพัฒนาศักยภาพให้สอดคล้องกับการเป็น </w:t>
      </w:r>
      <w:r w:rsidR="005954EB" w:rsidRPr="007C02E1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7C02E1">
        <w:rPr>
          <w:rFonts w:ascii="TH SarabunIT๙" w:eastAsia="Times New Roman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="005954EB" w:rsidRPr="007C02E1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7C02E1">
        <w:rPr>
          <w:rFonts w:ascii="TH SarabunIT๙" w:eastAsia="Times New Roman" w:hAnsi="TH SarabunIT๙" w:cs="TH SarabunIT๙"/>
          <w:sz w:val="34"/>
          <w:szCs w:val="34"/>
          <w:cs/>
        </w:rPr>
        <w:t>ในลักษณะของพื้นที่การค้าชายแดน</w:t>
      </w:r>
    </w:p>
    <w:p w14:paraId="7889D393" w14:textId="77777777" w:rsidR="005954EB" w:rsidRPr="005954EB" w:rsidRDefault="00A751B1" w:rsidP="00A319D3">
      <w:pPr>
        <w:pStyle w:val="a3"/>
        <w:tabs>
          <w:tab w:val="left" w:pos="142"/>
          <w:tab w:val="left" w:pos="1276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7C02E1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7C02E1">
        <w:rPr>
          <w:rFonts w:ascii="TH SarabunIT๙" w:eastAsia="Times New Roman" w:hAnsi="TH SarabunIT๙" w:cs="TH SarabunIT๙"/>
          <w:sz w:val="34"/>
          <w:szCs w:val="34"/>
        </w:rPr>
        <w:tab/>
      </w:r>
      <w:r w:rsidR="00A319D3">
        <w:rPr>
          <w:rFonts w:ascii="TH SarabunIT๙" w:eastAsia="Times New Roman" w:hAnsi="TH SarabunIT๙" w:cs="TH SarabunIT๙"/>
          <w:sz w:val="34"/>
          <w:szCs w:val="34"/>
        </w:rPr>
        <w:t>5.1.3</w:t>
      </w:r>
      <w:r w:rsidR="005954EB" w:rsidRPr="007C02E1">
        <w:rPr>
          <w:rFonts w:ascii="TH SarabunIT๙" w:eastAsia="Times New Roman" w:hAnsi="TH SarabunIT๙" w:cs="TH SarabunIT๙"/>
          <w:sz w:val="34"/>
          <w:szCs w:val="34"/>
        </w:rPr>
        <w:t xml:space="preserve">  </w:t>
      </w:r>
      <w:r w:rsidRPr="007C02E1">
        <w:rPr>
          <w:rFonts w:ascii="TH SarabunIT๙" w:eastAsia="Times New Roman" w:hAnsi="TH SarabunIT๙" w:cs="TH SarabunIT๙"/>
          <w:sz w:val="34"/>
          <w:szCs w:val="34"/>
          <w:cs/>
        </w:rPr>
        <w:t>ดร.</w:t>
      </w:r>
      <w:proofErr w:type="spellStart"/>
      <w:r w:rsidRPr="007C02E1">
        <w:rPr>
          <w:rFonts w:ascii="TH SarabunIT๙" w:eastAsia="Times New Roman" w:hAnsi="TH SarabunIT๙" w:cs="TH SarabunIT๙"/>
          <w:sz w:val="34"/>
          <w:szCs w:val="34"/>
          <w:cs/>
        </w:rPr>
        <w:t>ปร</w:t>
      </w:r>
      <w:proofErr w:type="spellEnd"/>
      <w:r w:rsidRPr="007C02E1">
        <w:rPr>
          <w:rFonts w:ascii="TH SarabunIT๙" w:eastAsia="Times New Roman" w:hAnsi="TH SarabunIT๙" w:cs="TH SarabunIT๙"/>
          <w:sz w:val="34"/>
          <w:szCs w:val="34"/>
          <w:cs/>
        </w:rPr>
        <w:t xml:space="preserve">เมธี  วิมลศิริ </w:t>
      </w:r>
      <w:r w:rsidR="005954EB" w:rsidRPr="007C02E1">
        <w:rPr>
          <w:rFonts w:ascii="TH SarabunIT๙" w:eastAsia="Times New Roman" w:hAnsi="TH SarabunIT๙" w:cs="TH SarabunIT๙"/>
          <w:sz w:val="34"/>
          <w:szCs w:val="34"/>
          <w:cs/>
        </w:rPr>
        <w:t>เลขาธิการคณะกรรมการพัฒนาการเศรษฐกิจและ</w:t>
      </w:r>
      <w:r w:rsidR="005954EB" w:rsidRPr="00A751B1">
        <w:rPr>
          <w:rFonts w:ascii="TH SarabunIT๙" w:eastAsia="Times New Roman" w:hAnsi="TH SarabunIT๙" w:cs="TH SarabunIT๙"/>
          <w:spacing w:val="8"/>
          <w:sz w:val="34"/>
          <w:szCs w:val="34"/>
          <w:cs/>
        </w:rPr>
        <w:t>สังคมแห่งชาติ กล่าวว่าเรื่องเขตเศรษฐกิจพิเศษตาก มีความสัมพันธ์กับองค์กรปกครอง</w:t>
      </w:r>
      <w:r w:rsidR="005954EB"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 xml:space="preserve">ส่วนท้องถิ่นรูปแบบพิเศษ </w:t>
      </w:r>
      <w:r w:rsidR="005954EB" w:rsidRPr="00DE5F4D">
        <w:rPr>
          <w:rFonts w:ascii="TH SarabunIT๙" w:eastAsia="Times New Roman" w:hAnsi="TH SarabunIT๙" w:cs="TH SarabunIT๙"/>
          <w:spacing w:val="4"/>
          <w:sz w:val="34"/>
          <w:szCs w:val="34"/>
        </w:rPr>
        <w:t>“</w:t>
      </w:r>
      <w:r w:rsidR="005954EB"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นครแม่สอด</w:t>
      </w:r>
      <w:r w:rsidR="005954EB" w:rsidRPr="00DE5F4D">
        <w:rPr>
          <w:rFonts w:ascii="TH SarabunIT๙" w:eastAsia="Times New Roman" w:hAnsi="TH SarabunIT๙" w:cs="TH SarabunIT๙"/>
          <w:spacing w:val="4"/>
          <w:sz w:val="34"/>
          <w:szCs w:val="34"/>
        </w:rPr>
        <w:t xml:space="preserve">” </w:t>
      </w:r>
      <w:r w:rsidR="005954EB"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 xml:space="preserve">ตามกรอบความร่วมมือ </w:t>
      </w:r>
      <w:r w:rsidR="005954EB" w:rsidRPr="00DE5F4D">
        <w:rPr>
          <w:rFonts w:ascii="TH SarabunIT๙" w:eastAsia="Times New Roman" w:hAnsi="TH SarabunIT๙" w:cs="TH SarabunIT๙"/>
          <w:spacing w:val="4"/>
          <w:sz w:val="34"/>
          <w:szCs w:val="34"/>
        </w:rPr>
        <w:t xml:space="preserve">GMS </w:t>
      </w:r>
      <w:r w:rsidR="005954EB"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ได้เกิดความร่ว</w:t>
      </w:r>
      <w:r w:rsidR="007C02E1"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มมือ</w:t>
      </w:r>
      <w:r w:rsidR="007C02E1" w:rsidRPr="00DE5F4D">
        <w:rPr>
          <w:rFonts w:ascii="TH SarabunIT๙" w:eastAsia="Times New Roman" w:hAnsi="TH SarabunIT๙" w:cs="TH SarabunIT๙"/>
          <w:spacing w:val="8"/>
          <w:sz w:val="34"/>
          <w:szCs w:val="34"/>
          <w:cs/>
        </w:rPr>
        <w:t>ในกลุ่มอนุภูมิภาคลุ่มน้ำโขง</w:t>
      </w:r>
      <w:r w:rsidR="005954EB" w:rsidRPr="00DE5F4D">
        <w:rPr>
          <w:rFonts w:ascii="TH SarabunIT๙" w:eastAsia="Times New Roman" w:hAnsi="TH SarabunIT๙" w:cs="TH SarabunIT๙"/>
          <w:spacing w:val="8"/>
          <w:sz w:val="34"/>
          <w:szCs w:val="34"/>
          <w:cs/>
        </w:rPr>
        <w:t>ที่มีการพัฒนาไปมากแล้ว มีเครือข่ายการเชื่อมโยงของถนน การ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ขนส่งที่สมบูรณ์ในส่วนของ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>สาธารณรัฐสังคมนิยมเวียดนาม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  <w:r w:rsidRPr="00A751B1">
        <w:rPr>
          <w:rFonts w:ascii="TH SarabunIT๙" w:eastAsia="Times New Roman" w:hAnsi="TH SarabunIT๙" w:cs="TH SarabunIT๙"/>
          <w:sz w:val="34"/>
          <w:szCs w:val="34"/>
          <w:cs/>
        </w:rPr>
        <w:t>สาธารณรัฐประชาธิปไตย</w:t>
      </w:r>
      <w:r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ประชาชนลาว</w:t>
      </w:r>
      <w:r w:rsidR="005954EB"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 xml:space="preserve"> </w:t>
      </w:r>
      <w:r w:rsidRPr="00DE5F4D">
        <w:rPr>
          <w:rFonts w:ascii="TH SarabunIT๙" w:eastAsia="Times New Roman" w:hAnsi="TH SarabunIT๙" w:cs="TH SarabunIT๙" w:hint="cs"/>
          <w:spacing w:val="4"/>
          <w:sz w:val="34"/>
          <w:szCs w:val="34"/>
          <w:cs/>
        </w:rPr>
        <w:t>ประเทศ</w:t>
      </w:r>
      <w:r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ไทย</w:t>
      </w:r>
      <w:r w:rsidR="005954EB"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 xml:space="preserve">แล้ว และโครงข่ายใหญ่อยู่ในประเทศไทย เราเป็น </w:t>
      </w:r>
      <w:r w:rsidR="005954EB" w:rsidRPr="00DE5F4D">
        <w:rPr>
          <w:rFonts w:ascii="TH SarabunIT๙" w:eastAsia="Times New Roman" w:hAnsi="TH SarabunIT๙" w:cs="TH SarabunIT๙"/>
          <w:spacing w:val="4"/>
          <w:sz w:val="34"/>
          <w:szCs w:val="34"/>
        </w:rPr>
        <w:t>“</w:t>
      </w:r>
      <w:r w:rsidR="005954EB"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ศูนย์กลางความ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เชื่อมโยง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หรือ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“Logistic Hub”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ความเชื่อมโยงนี้จะก่อให้เกิดการเปลี่ยนแปลงทาง</w:t>
      </w:r>
      <w:r w:rsidR="005954EB" w:rsidRPr="00DE5F4D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>เศ</w:t>
      </w:r>
      <w:r w:rsidR="00DE5F4D" w:rsidRPr="00DE5F4D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>รษฐกิจในภูมิภาคนี้และจังหวัดตาก</w:t>
      </w:r>
      <w:r w:rsidR="005954EB" w:rsidRPr="00DE5F4D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 xml:space="preserve">จะเป็นอีกจุดหนึ่งเพราะอยู่ในแนว </w:t>
      </w:r>
      <w:r w:rsidR="005954EB" w:rsidRPr="00DE5F4D">
        <w:rPr>
          <w:rFonts w:ascii="TH SarabunIT๙" w:eastAsia="Times New Roman" w:hAnsi="TH SarabunIT๙" w:cs="TH SarabunIT๙"/>
          <w:spacing w:val="2"/>
          <w:sz w:val="34"/>
          <w:szCs w:val="34"/>
        </w:rPr>
        <w:t>“</w:t>
      </w:r>
      <w:r w:rsidR="005954EB" w:rsidRPr="00DE5F4D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>ระเบียบเศรษฐกิจ</w:t>
      </w:r>
      <w:r w:rsidR="005954EB" w:rsidRPr="00DE5F4D">
        <w:rPr>
          <w:rFonts w:ascii="TH SarabunIT๙" w:eastAsia="Times New Roman" w:hAnsi="TH SarabunIT๙" w:cs="TH SarabunIT๙"/>
          <w:spacing w:val="2"/>
          <w:sz w:val="34"/>
          <w:szCs w:val="34"/>
        </w:rPr>
        <w:t xml:space="preserve">” </w:t>
      </w:r>
      <w:r w:rsidR="005954EB" w:rsidRPr="00DE5F4D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>ที่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จะเชื่อมโยงเมืองหลวงของ</w:t>
      </w:r>
      <w:r w:rsidRPr="00A751B1">
        <w:rPr>
          <w:rFonts w:ascii="TH SarabunIT๙" w:eastAsia="Times New Roman" w:hAnsi="TH SarabunIT๙" w:cs="TH SarabunIT๙"/>
          <w:sz w:val="34"/>
          <w:szCs w:val="34"/>
          <w:cs/>
        </w:rPr>
        <w:t>สาธารณรัฐสังคมนิยมเวียดนาม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  <w:r w:rsidRPr="00A751B1">
        <w:rPr>
          <w:rFonts w:ascii="TH SarabunIT๙" w:eastAsia="Times New Roman" w:hAnsi="TH SarabunIT๙" w:cs="TH SarabunIT๙"/>
          <w:sz w:val="34"/>
          <w:szCs w:val="34"/>
          <w:cs/>
        </w:rPr>
        <w:t>สาธารณรัฐประชาธิปไตย</w:t>
      </w:r>
      <w:r w:rsidRPr="00DE5F4D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>ประชาชนลาว</w:t>
      </w:r>
      <w:r w:rsidR="005954EB" w:rsidRPr="00DE5F4D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 xml:space="preserve"> และ</w:t>
      </w:r>
      <w:r w:rsidRPr="00DE5F4D">
        <w:rPr>
          <w:rFonts w:ascii="TH SarabunIT๙" w:eastAsia="Times New Roman" w:hAnsi="TH SarabunIT๙" w:cs="TH SarabunIT๙" w:hint="cs"/>
          <w:spacing w:val="2"/>
          <w:sz w:val="34"/>
          <w:szCs w:val="34"/>
          <w:cs/>
        </w:rPr>
        <w:t>สาธารณรัฐแห่งสหภาพเมียนมา</w:t>
      </w:r>
      <w:r w:rsidR="005954EB" w:rsidRPr="00DE5F4D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 xml:space="preserve"> แนวคิดเรื่อง </w:t>
      </w:r>
      <w:r w:rsidR="005954EB" w:rsidRPr="00DE5F4D">
        <w:rPr>
          <w:rFonts w:ascii="TH SarabunIT๙" w:eastAsia="Times New Roman" w:hAnsi="TH SarabunIT๙" w:cs="TH SarabunIT๙"/>
          <w:spacing w:val="2"/>
          <w:sz w:val="34"/>
          <w:szCs w:val="34"/>
        </w:rPr>
        <w:t>“</w:t>
      </w:r>
      <w:r w:rsidR="005954EB" w:rsidRPr="00DE5F4D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>เขตเศรษฐกิจพิเศษตาก</w:t>
      </w:r>
      <w:r w:rsidR="005954EB" w:rsidRPr="00DE5F4D">
        <w:rPr>
          <w:rFonts w:ascii="TH SarabunIT๙" w:eastAsia="Times New Roman" w:hAnsi="TH SarabunIT๙" w:cs="TH SarabunIT๙"/>
          <w:spacing w:val="2"/>
          <w:sz w:val="34"/>
          <w:szCs w:val="34"/>
        </w:rPr>
        <w:t xml:space="preserve">” </w:t>
      </w:r>
      <w:r w:rsidR="005954EB" w:rsidRPr="00DE5F4D">
        <w:rPr>
          <w:rFonts w:ascii="TH SarabunIT๙" w:eastAsia="Times New Roman" w:hAnsi="TH SarabunIT๙" w:cs="TH SarabunIT๙"/>
          <w:spacing w:val="8"/>
          <w:sz w:val="34"/>
          <w:szCs w:val="34"/>
          <w:cs/>
        </w:rPr>
        <w:t xml:space="preserve">จึงเกิดขึ้น เพื่อสร้างความสามารถการแข่งขันของไทยกับภูมิภาค โดยที่ </w:t>
      </w:r>
      <w:r w:rsidR="005954EB" w:rsidRPr="00DE5F4D">
        <w:rPr>
          <w:rFonts w:ascii="TH SarabunIT๙" w:eastAsia="Times New Roman" w:hAnsi="TH SarabunIT๙" w:cs="TH SarabunIT๙"/>
          <w:spacing w:val="8"/>
          <w:sz w:val="34"/>
          <w:szCs w:val="34"/>
        </w:rPr>
        <w:t>“</w:t>
      </w:r>
      <w:r w:rsidR="005954EB" w:rsidRPr="00DE5F4D">
        <w:rPr>
          <w:rFonts w:ascii="TH SarabunIT๙" w:eastAsia="Times New Roman" w:hAnsi="TH SarabunIT๙" w:cs="TH SarabunIT๙"/>
          <w:spacing w:val="8"/>
          <w:sz w:val="34"/>
          <w:szCs w:val="34"/>
          <w:cs/>
        </w:rPr>
        <w:t>นครแม่สอด</w:t>
      </w:r>
      <w:r w:rsidR="005954EB" w:rsidRPr="00DE5F4D">
        <w:rPr>
          <w:rFonts w:ascii="TH SarabunIT๙" w:eastAsia="Times New Roman" w:hAnsi="TH SarabunIT๙" w:cs="TH SarabunIT๙"/>
          <w:spacing w:val="8"/>
          <w:sz w:val="34"/>
          <w:szCs w:val="34"/>
        </w:rPr>
        <w:t xml:space="preserve">” </w:t>
      </w:r>
      <w:r w:rsidR="005954EB" w:rsidRPr="00DE5F4D">
        <w:rPr>
          <w:rFonts w:ascii="TH SarabunIT๙" w:eastAsia="Times New Roman" w:hAnsi="TH SarabunIT๙" w:cs="TH SarabunIT๙"/>
          <w:spacing w:val="8"/>
          <w:sz w:val="34"/>
          <w:szCs w:val="34"/>
          <w:cs/>
        </w:rPr>
        <w:t>เป็น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จุดเริ่มต้น</w:t>
      </w:r>
      <w:r w:rsidR="005954EB" w:rsidRPr="005954EB">
        <w:rPr>
          <w:rStyle w:val="a8"/>
          <w:rFonts w:ascii="TH SarabunIT๙" w:eastAsia="Times New Roman" w:hAnsi="TH SarabunIT๙" w:cs="TH SarabunIT๙"/>
          <w:sz w:val="34"/>
          <w:szCs w:val="34"/>
          <w:cs/>
        </w:rPr>
        <w:footnoteReference w:id="13"/>
      </w:r>
    </w:p>
    <w:p w14:paraId="5A86968D" w14:textId="77777777" w:rsidR="00EE0797" w:rsidRPr="00BE2FF4" w:rsidRDefault="00EE0797" w:rsidP="00EE0797">
      <w:pPr>
        <w:pStyle w:val="a3"/>
        <w:tabs>
          <w:tab w:val="left" w:pos="142"/>
          <w:tab w:val="left" w:pos="1276"/>
        </w:tabs>
        <w:spacing w:after="0" w:line="240" w:lineRule="auto"/>
        <w:ind w:left="0" w:firstLine="709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BE2FF4">
        <w:rPr>
          <w:rFonts w:ascii="TH SarabunIT๙" w:eastAsia="Times New Roman" w:hAnsi="TH SarabunIT๙" w:cs="TH SarabunIT๙"/>
          <w:b/>
          <w:bCs/>
          <w:sz w:val="34"/>
          <w:szCs w:val="34"/>
        </w:rPr>
        <w:t>5.2</w:t>
      </w:r>
      <w:r w:rsidRPr="00BE2FF4"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 w:rsidR="005954EB" w:rsidRPr="00BE2FF4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ความสัมพันธ์ระหว่างการจัดตั้งองค์กรปกครองส่วนท้องถิ่นรูปแบบพิเศษ </w:t>
      </w:r>
      <w:r w:rsidR="005954EB" w:rsidRPr="00BE2FF4">
        <w:rPr>
          <w:rFonts w:ascii="TH SarabunIT๙" w:eastAsia="Times New Roman" w:hAnsi="TH SarabunIT๙" w:cs="TH SarabunIT๙"/>
          <w:b/>
          <w:bCs/>
          <w:sz w:val="34"/>
          <w:szCs w:val="34"/>
        </w:rPr>
        <w:t>“</w:t>
      </w:r>
      <w:r w:rsidR="005954EB" w:rsidRPr="00BE2FF4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นครแม่สอด</w:t>
      </w:r>
      <w:r w:rsidR="005954EB" w:rsidRPr="00BE2FF4">
        <w:rPr>
          <w:rFonts w:ascii="TH SarabunIT๙" w:eastAsia="Times New Roman" w:hAnsi="TH SarabunIT๙" w:cs="TH SarabunIT๙"/>
          <w:b/>
          <w:bCs/>
          <w:sz w:val="34"/>
          <w:szCs w:val="34"/>
        </w:rPr>
        <w:t>”</w:t>
      </w:r>
      <w:r w:rsidR="005954EB" w:rsidRPr="00BE2FF4">
        <w:rPr>
          <w:rFonts w:ascii="TH SarabunIT๙" w:eastAsia="Times New Roman" w:hAnsi="TH SarabunIT๙" w:cs="TH SarabunIT๙"/>
          <w:b/>
          <w:bCs/>
          <w:spacing w:val="-10"/>
          <w:sz w:val="34"/>
          <w:szCs w:val="34"/>
        </w:rPr>
        <w:t xml:space="preserve"> </w:t>
      </w:r>
      <w:r w:rsidR="005954EB" w:rsidRPr="00BE2FF4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กับการจัดตั้งเขตพัฒนาเศรษฐกิจพิเศษตาก</w:t>
      </w:r>
    </w:p>
    <w:p w14:paraId="784A8BA4" w14:textId="77777777" w:rsidR="00EE0797" w:rsidRDefault="00EE0797" w:rsidP="00EE0797">
      <w:pPr>
        <w:pStyle w:val="a3"/>
        <w:tabs>
          <w:tab w:val="left" w:pos="142"/>
          <w:tab w:val="left" w:pos="1276"/>
          <w:tab w:val="left" w:pos="1985"/>
        </w:tabs>
        <w:spacing w:after="0" w:line="240" w:lineRule="auto"/>
        <w:ind w:left="0" w:firstLine="709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  <w:t>5.2.1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7C02E1">
        <w:rPr>
          <w:rFonts w:ascii="TH SarabunIT๙" w:eastAsia="Times New Roman" w:hAnsi="TH SarabunIT๙" w:cs="TH SarabunIT๙"/>
          <w:sz w:val="34"/>
          <w:szCs w:val="34"/>
          <w:cs/>
        </w:rPr>
        <w:t>จังหวัดตากได้มีหนังสือยืนยันว่า การจัดตั้งองค์กรปกครอง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ส่วนท้องถิ่นพิเศษ 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7C02E1" w:rsidRPr="00231DCE">
        <w:rPr>
          <w:rFonts w:ascii="TH SarabunIT๙" w:eastAsia="Times New Roman" w:hAnsi="TH SarabunIT๙" w:cs="TH SarabunIT๙"/>
          <w:sz w:val="34"/>
          <w:szCs w:val="34"/>
          <w:cs/>
        </w:rPr>
        <w:t>เป็นคนละกรณี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  <w:cs/>
        </w:rPr>
        <w:t xml:space="preserve">กับการจัดตั้งเขตพัฒนาเศรษฐกิจพิเศษตาก ซึ่งการจัดตั้งองค์กรปกครองส่วนท้องถิ่นรูปแบบพิเศษ 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  <w:cs/>
        </w:rPr>
        <w:t>มีวัตถุประสงค์เพื่อให้สามารถ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  <w:cs/>
        </w:rPr>
        <w:lastRenderedPageBreak/>
        <w:t>จัดบริการสาธารณะที่มีคุณภาพแก่ประชาชนและ (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</w:rPr>
        <w:t xml:space="preserve">2) 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  <w:cs/>
        </w:rPr>
        <w:t>รองรับการเจริญเติบโตของพื้นที่ได้อย่างมีประสิทธิภาพ รวมถึง (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</w:rPr>
        <w:t xml:space="preserve">3) 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  <w:cs/>
        </w:rPr>
        <w:t xml:space="preserve">การพัฒนาการบริหารจัดการของท้องถิ่นให้เป็นระบบอย่างมีประสิทธิภาพส่วนการจัดตั้ง 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  <w:cs/>
        </w:rPr>
        <w:t>เขตพัฒนาเศรษฐกิจพิเศษตาก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231DCE">
        <w:rPr>
          <w:rFonts w:ascii="TH SarabunIT๙" w:eastAsia="Times New Roman" w:hAnsi="TH SarabunIT๙" w:cs="TH SarabunIT๙"/>
          <w:sz w:val="34"/>
          <w:szCs w:val="34"/>
          <w:cs/>
        </w:rPr>
        <w:t>มีวัตถุประสงค์เพื่อส่งเสริมการค้าและการลงทุนของประเทศ โดยใช้ประโยชน์จากการเชื่อมโยงด้านคมนาคมขนส่งของภูมิภาคอาเซียน และข้อตกลงการค้าเสรีภายใต้กรอบอาเซียน</w:t>
      </w:r>
      <w:r w:rsidR="005954EB" w:rsidRPr="00231DCE">
        <w:rPr>
          <w:rStyle w:val="a8"/>
          <w:rFonts w:ascii="TH SarabunIT๙" w:eastAsia="Times New Roman" w:hAnsi="TH SarabunIT๙" w:cs="TH SarabunIT๙"/>
          <w:sz w:val="34"/>
          <w:szCs w:val="34"/>
          <w:cs/>
        </w:rPr>
        <w:footnoteReference w:id="14"/>
      </w:r>
    </w:p>
    <w:p w14:paraId="5EDC0C69" w14:textId="77777777" w:rsidR="005954EB" w:rsidRPr="005954EB" w:rsidRDefault="00EE0797" w:rsidP="00EE0797">
      <w:pPr>
        <w:pStyle w:val="a3"/>
        <w:tabs>
          <w:tab w:val="left" w:pos="142"/>
          <w:tab w:val="left" w:pos="1276"/>
          <w:tab w:val="left" w:pos="1985"/>
        </w:tabs>
        <w:spacing w:after="0" w:line="240" w:lineRule="auto"/>
        <w:ind w:left="0" w:firstLine="709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  <w:t>5.2.2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231DCE">
        <w:rPr>
          <w:rFonts w:ascii="TH SarabunIT๙" w:eastAsia="Times New Roman" w:hAnsi="TH SarabunIT๙" w:cs="TH SarabunIT๙"/>
          <w:sz w:val="34"/>
          <w:szCs w:val="34"/>
          <w:cs/>
        </w:rPr>
        <w:t>พื้นที่เขตเศรษฐกิจ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พิเศษตาก ประกอบด้วย อำเภอแม่สอด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3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ตำบล</w:t>
      </w:r>
      <w:r w:rsidR="007C02E1">
        <w:rPr>
          <w:rFonts w:ascii="TH SarabunIT๙" w:eastAsia="Times New Roman" w:hAnsi="TH SarabunIT๙" w:cs="TH SarabunIT๙"/>
          <w:sz w:val="34"/>
          <w:szCs w:val="34"/>
          <w:cs/>
        </w:rPr>
        <w:t xml:space="preserve"> อำเภอพบพระ</w:t>
      </w:r>
      <w:r w:rsidR="007C02E1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3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ตำบล และอำเภอแม่ระมาด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3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ตำบล โดยอำเภอแม่สอดเป็นพื้นที่ศูนย์กลาง และมีความเจริญทางเศรษฐกิจสูงสุด องค์กรปกครองส่วนท้องถิ่นรูปแบบพิเศษ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ที่จะจัดตั้งขึ้นจึงเป็น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กลไกและเครื่องมือ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ของรัฐ ในการจัดการเชิงพื้นที่เพื่อรองรับการบริหารจัดการ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เขตเศรษฐกิจพิเศษตาก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ที่รัฐบาลจะจัดตั้งขึ้น</w:t>
      </w:r>
      <w:r w:rsidR="005954EB" w:rsidRPr="005954EB">
        <w:rPr>
          <w:rStyle w:val="a8"/>
          <w:rFonts w:ascii="TH SarabunIT๙" w:eastAsia="Times New Roman" w:hAnsi="TH SarabunIT๙" w:cs="TH SarabunIT๙"/>
          <w:sz w:val="34"/>
          <w:szCs w:val="34"/>
          <w:cs/>
        </w:rPr>
        <w:footnoteReference w:id="15"/>
      </w:r>
    </w:p>
    <w:p w14:paraId="3AD4FF79" w14:textId="77777777" w:rsidR="00EE0797" w:rsidRDefault="005954EB" w:rsidP="00EE0797">
      <w:pPr>
        <w:pStyle w:val="a3"/>
        <w:tabs>
          <w:tab w:val="left" w:pos="142"/>
          <w:tab w:val="left" w:pos="170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  <w:cs/>
        </w:rPr>
      </w:pPr>
      <w:r w:rsidRPr="003227A5">
        <w:rPr>
          <w:rFonts w:ascii="TH SarabunIT๙" w:eastAsia="Times New Roman" w:hAnsi="TH SarabunIT๙" w:cs="TH SarabunIT๙"/>
          <w:spacing w:val="2"/>
          <w:sz w:val="34"/>
          <w:szCs w:val="34"/>
        </w:rPr>
        <w:tab/>
      </w:r>
      <w:r w:rsidR="00EE0797" w:rsidRPr="003227A5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ab/>
      </w:r>
      <w:r w:rsidRPr="003227A5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 xml:space="preserve">การจัดตั้งองค์กรปกครองส่วนท้องถิ่นรูปแบบพิเศษ </w:t>
      </w:r>
      <w:r w:rsidRPr="003227A5">
        <w:rPr>
          <w:rFonts w:ascii="TH SarabunIT๙" w:eastAsia="Times New Roman" w:hAnsi="TH SarabunIT๙" w:cs="TH SarabunIT๙"/>
          <w:spacing w:val="2"/>
          <w:sz w:val="34"/>
          <w:szCs w:val="34"/>
        </w:rPr>
        <w:t>“</w:t>
      </w:r>
      <w:r w:rsidRPr="003227A5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>นครแม่สอด</w:t>
      </w:r>
      <w:r w:rsidRPr="003227A5">
        <w:rPr>
          <w:rFonts w:ascii="TH SarabunIT๙" w:eastAsia="Times New Roman" w:hAnsi="TH SarabunIT๙" w:cs="TH SarabunIT๙"/>
          <w:spacing w:val="2"/>
          <w:sz w:val="34"/>
          <w:szCs w:val="34"/>
        </w:rPr>
        <w:t>”</w:t>
      </w:r>
      <w:r w:rsidR="007C02E1" w:rsidRPr="003227A5">
        <w:rPr>
          <w:rFonts w:ascii="TH SarabunIT๙" w:eastAsia="Times New Roman" w:hAnsi="TH SarabunIT๙" w:cs="TH SarabunIT๙"/>
          <w:spacing w:val="2"/>
          <w:sz w:val="34"/>
          <w:szCs w:val="34"/>
        </w:rPr>
        <w:t xml:space="preserve"> </w:t>
      </w:r>
      <w:r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 xml:space="preserve">กับการจัดตั้ง </w:t>
      </w:r>
      <w:r w:rsidRPr="00DE5F4D">
        <w:rPr>
          <w:rFonts w:ascii="TH SarabunIT๙" w:eastAsia="Times New Roman" w:hAnsi="TH SarabunIT๙" w:cs="TH SarabunIT๙"/>
          <w:spacing w:val="4"/>
          <w:sz w:val="34"/>
          <w:szCs w:val="34"/>
        </w:rPr>
        <w:t>“</w:t>
      </w:r>
      <w:r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เขตเศรษฐกิจพิเศษตาก</w:t>
      </w:r>
      <w:r w:rsidRPr="00DE5F4D">
        <w:rPr>
          <w:rFonts w:ascii="TH SarabunIT๙" w:eastAsia="Times New Roman" w:hAnsi="TH SarabunIT๙" w:cs="TH SarabunIT๙"/>
          <w:spacing w:val="4"/>
          <w:sz w:val="34"/>
          <w:szCs w:val="34"/>
        </w:rPr>
        <w:t xml:space="preserve">” </w:t>
      </w:r>
      <w:r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จึงมีความสัมพันธ์ในเชิงการส</w:t>
      </w:r>
      <w:r w:rsidR="003227A5" w:rsidRPr="00DE5F4D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นับสนุนกันและกันตาม</w:t>
      </w:r>
      <w:r w:rsidR="003227A5" w:rsidRPr="003227A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อำนาจหน้าที่</w:t>
      </w:r>
      <w:r w:rsidR="00DE5F4D">
        <w:rPr>
          <w:rFonts w:ascii="TH SarabunIT๙" w:eastAsia="Times New Roman" w:hAnsi="TH SarabunIT๙" w:cs="TH SarabunIT๙" w:hint="cs"/>
          <w:spacing w:val="4"/>
          <w:sz w:val="34"/>
          <w:szCs w:val="34"/>
          <w:cs/>
        </w:rPr>
        <w:t xml:space="preserve"> </w:t>
      </w:r>
      <w:r w:rsidRPr="003227A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ไม่ใช่เป็น</w:t>
      </w:r>
      <w:r w:rsidR="007C02E1" w:rsidRPr="003227A5">
        <w:rPr>
          <w:rFonts w:ascii="TH SarabunIT๙" w:eastAsia="Times New Roman" w:hAnsi="TH SarabunIT๙" w:cs="TH SarabunIT๙" w:hint="cs"/>
          <w:spacing w:val="4"/>
          <w:sz w:val="34"/>
          <w:szCs w:val="34"/>
          <w:cs/>
        </w:rPr>
        <w:t xml:space="preserve"> “</w:t>
      </w:r>
      <w:r w:rsidRPr="003227A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เหตุผลหลัก</w:t>
      </w:r>
      <w:r w:rsidRPr="003227A5">
        <w:rPr>
          <w:rFonts w:ascii="TH SarabunIT๙" w:eastAsia="Times New Roman" w:hAnsi="TH SarabunIT๙" w:cs="TH SarabunIT๙"/>
          <w:spacing w:val="4"/>
          <w:sz w:val="34"/>
          <w:szCs w:val="34"/>
        </w:rPr>
        <w:t xml:space="preserve">” </w:t>
      </w:r>
      <w:r w:rsidRPr="003227A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ในการจัดตั้ง ทั้งนี้ เพราะการจัดตั้งองค์กรปกครองส่วน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ท้องถิ่น</w:t>
      </w:r>
      <w:r w:rsidRPr="00231DCE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 xml:space="preserve">รูปแบบพิเศษ </w:t>
      </w:r>
      <w:r w:rsidRPr="00231DCE">
        <w:rPr>
          <w:rFonts w:ascii="TH SarabunIT๙" w:eastAsia="Times New Roman" w:hAnsi="TH SarabunIT๙" w:cs="TH SarabunIT๙"/>
          <w:spacing w:val="4"/>
          <w:sz w:val="34"/>
          <w:szCs w:val="34"/>
        </w:rPr>
        <w:t>“</w:t>
      </w:r>
      <w:r w:rsidRPr="00231DCE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นครแม่สอด</w:t>
      </w:r>
      <w:r w:rsidRPr="00231DCE">
        <w:rPr>
          <w:rFonts w:ascii="TH SarabunIT๙" w:eastAsia="Times New Roman" w:hAnsi="TH SarabunIT๙" w:cs="TH SarabunIT๙"/>
          <w:spacing w:val="4"/>
          <w:sz w:val="34"/>
          <w:szCs w:val="34"/>
        </w:rPr>
        <w:t xml:space="preserve">” </w:t>
      </w:r>
      <w:r w:rsidRPr="00231DCE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มีเหตุผลหลักในเชิงวิชาการการปกครองท้องถิ่น และในเชิงการ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บริหารราชการแผ่นดิน</w:t>
      </w:r>
    </w:p>
    <w:p w14:paraId="18598AF1" w14:textId="77777777" w:rsidR="005954EB" w:rsidRPr="005954EB" w:rsidRDefault="00EE0797" w:rsidP="00EE0797">
      <w:pPr>
        <w:pStyle w:val="a3"/>
        <w:tabs>
          <w:tab w:val="left" w:pos="142"/>
          <w:tab w:val="left" w:pos="1276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ดังนั้น แม้ยังไม่สามารถจัดตั้ง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เขตเศรษฐกิจพิเศษตาก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ได้ การจัดตั้งองค์กรปกครองส่วนท้องถิ่นรูปแบบพิเศษ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จึงยังคงมีเหตุผลและความจำเป็นสนับสนุนเสนอให้พิจารณาดำเนินการต่อไป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ab/>
      </w:r>
    </w:p>
    <w:p w14:paraId="3E340C0E" w14:textId="77777777" w:rsidR="00EE0797" w:rsidRPr="00D81295" w:rsidRDefault="00EE0797" w:rsidP="00EE0797">
      <w:pPr>
        <w:pStyle w:val="a3"/>
        <w:tabs>
          <w:tab w:val="left" w:pos="142"/>
          <w:tab w:val="left" w:pos="1276"/>
        </w:tabs>
        <w:spacing w:after="0" w:line="240" w:lineRule="auto"/>
        <w:ind w:left="0" w:firstLine="709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D81295">
        <w:rPr>
          <w:rFonts w:ascii="TH SarabunIT๙" w:eastAsia="Times New Roman" w:hAnsi="TH SarabunIT๙" w:cs="TH SarabunIT๙"/>
          <w:b/>
          <w:bCs/>
          <w:sz w:val="34"/>
          <w:szCs w:val="34"/>
        </w:rPr>
        <w:t>5.</w:t>
      </w:r>
      <w:r w:rsidR="005954EB" w:rsidRPr="00D81295">
        <w:rPr>
          <w:rFonts w:ascii="TH SarabunIT๙" w:eastAsia="Times New Roman" w:hAnsi="TH SarabunIT๙" w:cs="TH SarabunIT๙"/>
          <w:b/>
          <w:bCs/>
          <w:sz w:val="34"/>
          <w:szCs w:val="34"/>
        </w:rPr>
        <w:t>3</w:t>
      </w:r>
      <w:r w:rsidRPr="00D81295"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 w:rsidR="005954EB" w:rsidRPr="00D81295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ภาระด้านงบประมาณที่รัฐบาลต้องจัดสรรเงินอุดหนุนให้แก่กรุงเทพมหานคร</w:t>
      </w:r>
      <w:r w:rsidR="005954EB" w:rsidRPr="00D81295">
        <w:rPr>
          <w:rFonts w:ascii="TH SarabunIT๙" w:eastAsia="Times New Roman" w:hAnsi="TH SarabunIT๙" w:cs="TH SarabunIT๙"/>
          <w:b/>
          <w:bCs/>
          <w:spacing w:val="4"/>
          <w:sz w:val="34"/>
          <w:szCs w:val="34"/>
          <w:cs/>
        </w:rPr>
        <w:t xml:space="preserve"> เมือง</w:t>
      </w:r>
      <w:r w:rsidR="005954EB" w:rsidRPr="00D81295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พัทยาและองค์กรปกครองส่วนท้องถิ่นรูปแบบพิเศษ ที่จัดตั้งขึ้นใหม่</w:t>
      </w:r>
    </w:p>
    <w:p w14:paraId="6DBF3A04" w14:textId="77777777" w:rsidR="005954EB" w:rsidRPr="005954EB" w:rsidRDefault="00EE0797" w:rsidP="00EE0797">
      <w:pPr>
        <w:pStyle w:val="a3"/>
        <w:tabs>
          <w:tab w:val="left" w:pos="142"/>
          <w:tab w:val="left" w:pos="1276"/>
          <w:tab w:val="left" w:pos="1985"/>
        </w:tabs>
        <w:spacing w:after="0" w:line="240" w:lineRule="auto"/>
        <w:ind w:left="0" w:firstLine="709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  <w:t>5.3.1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พระราชบัญญัติกำหนดแผนและขั้นตอนการกระจายอำนาจให้แก่องค์กรปกครองส่วนท้องถิ่น (ฉบับที่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2)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พ.ศ.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2542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มาตรา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30 (4)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บัญญัติไว้ ความว่า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กำหนดการจัดสรรภาษี และอากรเงินอุดหนุน และรายได้อื่นให้แก่องค์กรปกครองส่วนท้องถิ่น เพื่อให้สอดคล้องกับการดำเนินการตามอำนาจหน้าที่ขององค์กรปกครองส่วนท้องถิ่นแต่ละประเภทอย่างเหมาะสม โดยตั้งแต่ปีงบประมาณ พ.ศ.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2550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เป็นต้นไป ให้องค์กรปกครองส่วนท้องถิ่น มีรายได้คิดเป็นสัดส่วนต่อรายได้สุทธิของรัฐบาลไม่น้อยกว่าร้อยละยี่สิบห้า และโดยมีจุดมุ่งหมายที่จะให้องค์กรปกครองส่วนท้องถิ่นมีรายได้เพิ่มขึ้น คิดเป็นสัดส่วนต่อรายได้สุทธิของรัฐบาล ในอัตราไม่น้อยกว่าร้อยละสามสิบห้า โดยจัดสรรสัดส่วนที่เป็นธรรมแก่องค์กรปกครอง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lastRenderedPageBreak/>
        <w:t>ส่วนท้องถิ่น และคำนึงถึงรายได้ขององค์กรปกครองส่วนท้องถิ่นนั้นด้วย...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ในปีงบประมาณ พ.ศ.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2560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องค์กรปกครองส่วนท้องถิ่น มีรายได้จำนวน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2,343,000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ล้านบาท คิดเป็นสัดส่วนต่อรายได้สุทธิของรัฐบาลร้อยละ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29.36 (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ข้อมูลสำนักงานคณะกรรมการกระจายอำนาจให้แก่องค์กรปกครองส่วนท้องถิ่น)</w:t>
      </w:r>
    </w:p>
    <w:p w14:paraId="5C21AFDA" w14:textId="77777777" w:rsidR="00A75EC8" w:rsidRDefault="00A75EC8" w:rsidP="00EE0797">
      <w:pPr>
        <w:pStyle w:val="a3"/>
        <w:tabs>
          <w:tab w:val="left" w:pos="142"/>
          <w:tab w:val="left" w:pos="1276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DE5F4D">
        <w:rPr>
          <w:rFonts w:ascii="TH SarabunIT๙" w:eastAsia="Times New Roman" w:hAnsi="TH SarabunIT๙" w:cs="TH SarabunIT๙" w:hint="cs"/>
          <w:spacing w:val="8"/>
          <w:sz w:val="34"/>
          <w:szCs w:val="34"/>
          <w:cs/>
        </w:rPr>
        <w:t xml:space="preserve"> </w:t>
      </w:r>
      <w:r w:rsidRPr="00DE5F4D">
        <w:rPr>
          <w:rFonts w:ascii="TH SarabunIT๙" w:eastAsia="Times New Roman" w:hAnsi="TH SarabunIT๙" w:cs="TH SarabunIT๙" w:hint="cs"/>
          <w:spacing w:val="8"/>
          <w:sz w:val="34"/>
          <w:szCs w:val="34"/>
          <w:cs/>
        </w:rPr>
        <w:tab/>
      </w:r>
      <w:r w:rsidR="005954EB" w:rsidRPr="00DE5F4D">
        <w:rPr>
          <w:rFonts w:ascii="TH SarabunIT๙" w:eastAsia="Times New Roman" w:hAnsi="TH SarabunIT๙" w:cs="TH SarabunIT๙"/>
          <w:spacing w:val="8"/>
          <w:sz w:val="34"/>
          <w:szCs w:val="34"/>
          <w:cs/>
        </w:rPr>
        <w:t>ดังนั้น การจัดสรรเงินอุดหนุนให้แก่องค์กรปกครองส่วนท้องถิ่นทุกรูปแบบ</w:t>
      </w:r>
      <w:r w:rsidR="005954EB" w:rsidRPr="00DE5F4D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ทั้งระบบ รัฐบาลได้ดำเนินการในกรอบวงเงินงบประมาณที่กฎหมายกำหนด ไม่ถือเป็นภาระใด</w:t>
      </w:r>
      <w:r w:rsidR="00DE5F4D" w:rsidRPr="00DE5F4D">
        <w:rPr>
          <w:rFonts w:ascii="TH SarabunIT๙" w:eastAsia="Times New Roman" w:hAnsi="TH SarabunIT๙" w:cs="TH SarabunIT๙" w:hint="cs"/>
          <w:spacing w:val="-6"/>
          <w:sz w:val="34"/>
          <w:szCs w:val="34"/>
          <w:cs/>
        </w:rPr>
        <w:t xml:space="preserve"> </w:t>
      </w:r>
      <w:r w:rsidR="005954EB" w:rsidRPr="00DE5F4D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ๆ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</w:p>
    <w:p w14:paraId="1364168A" w14:textId="77777777" w:rsidR="00EE0797" w:rsidRDefault="00A75EC8" w:rsidP="00EE0797">
      <w:pPr>
        <w:pStyle w:val="a3"/>
        <w:tabs>
          <w:tab w:val="left" w:pos="142"/>
          <w:tab w:val="left" w:pos="1276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EE0797">
        <w:rPr>
          <w:rFonts w:ascii="TH SarabunIT๙" w:eastAsia="Times New Roman" w:hAnsi="TH SarabunIT๙" w:cs="TH SarabunIT๙"/>
          <w:sz w:val="34"/>
          <w:szCs w:val="34"/>
        </w:rPr>
        <w:t>5.3.2</w:t>
      </w:r>
      <w:r w:rsidR="00EE0797"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องค์กรปกครองส่วนท้องถิ่นรูปแบบพิเศษ ได้สร้างรายได้ให้แก่ประเทศเป็นจำนวนมากไม่ได้สร้างภาระด้านงบประมาณของรัฐบาล กรณีตัวอย่างเมืองพัทยา ซึ่งเป็น</w:t>
      </w:r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องค์กรปกครองส่วนท้องถิ่นรูปแบบพิเศษ โดยมีลักษณะพิเศษ หรือลักษณะเฉพาะด้านการท่องเที่ยว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  <w:r w:rsidR="005954EB" w:rsidRPr="00231DCE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 xml:space="preserve">ได้สร้างรายได้จากการท่องเที่ยว เมืองพัทยา (ชลบุรี) ในปี พ.ศ. </w:t>
      </w:r>
      <w:r w:rsidR="005954EB" w:rsidRPr="00231DCE">
        <w:rPr>
          <w:rFonts w:ascii="TH SarabunIT๙" w:eastAsia="Times New Roman" w:hAnsi="TH SarabunIT๙" w:cs="TH SarabunIT๙"/>
          <w:spacing w:val="-6"/>
          <w:sz w:val="34"/>
          <w:szCs w:val="34"/>
        </w:rPr>
        <w:t>2559</w:t>
      </w:r>
      <w:r w:rsidR="005954EB" w:rsidRPr="00231DCE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 xml:space="preserve"> จำนวน </w:t>
      </w:r>
      <w:r w:rsidR="005954EB" w:rsidRPr="00231DCE">
        <w:rPr>
          <w:rFonts w:ascii="TH SarabunIT๙" w:eastAsia="Times New Roman" w:hAnsi="TH SarabunIT๙" w:cs="TH SarabunIT๙"/>
          <w:spacing w:val="-6"/>
          <w:sz w:val="34"/>
          <w:szCs w:val="34"/>
        </w:rPr>
        <w:t>2.06</w:t>
      </w:r>
      <w:r w:rsidR="005954EB" w:rsidRPr="00231DCE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 xml:space="preserve"> แสนล้านบาท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  <w:r w:rsidR="005954EB" w:rsidRPr="00231DCE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 xml:space="preserve">จากนักท่องเที่ยวจำนวน </w:t>
      </w:r>
      <w:r w:rsidR="005954EB" w:rsidRPr="00231DCE">
        <w:rPr>
          <w:rFonts w:ascii="TH SarabunIT๙" w:eastAsia="Times New Roman" w:hAnsi="TH SarabunIT๙" w:cs="TH SarabunIT๙"/>
          <w:spacing w:val="-4"/>
          <w:sz w:val="34"/>
          <w:szCs w:val="34"/>
        </w:rPr>
        <w:t>16.2</w:t>
      </w:r>
      <w:r w:rsidR="005954EB" w:rsidRPr="00231DCE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 xml:space="preserve"> ล้านคน แยกเป็นคนไทย ร้อยละ </w:t>
      </w:r>
      <w:r w:rsidR="005954EB" w:rsidRPr="00231DCE">
        <w:rPr>
          <w:rFonts w:ascii="TH SarabunIT๙" w:eastAsia="Times New Roman" w:hAnsi="TH SarabunIT๙" w:cs="TH SarabunIT๙"/>
          <w:spacing w:val="-4"/>
          <w:sz w:val="34"/>
          <w:szCs w:val="34"/>
        </w:rPr>
        <w:t>35</w:t>
      </w:r>
      <w:r w:rsidR="005954EB" w:rsidRPr="00231DCE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 xml:space="preserve"> และ คนต่างชาติ ร้อยละ </w:t>
      </w:r>
      <w:r w:rsidR="005954EB" w:rsidRPr="00231DCE">
        <w:rPr>
          <w:rFonts w:ascii="TH SarabunIT๙" w:eastAsia="Times New Roman" w:hAnsi="TH SarabunIT๙" w:cs="TH SarabunIT๙"/>
          <w:spacing w:val="-4"/>
          <w:sz w:val="34"/>
          <w:szCs w:val="34"/>
        </w:rPr>
        <w:t>65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 (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ข้อมูลกระทรวงการท่องเที่ยวและกีฬา) แต่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เมืองพัทยา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องค์กรปกครองส่วนท้องถิ่นรูปแบบพิเศษมีรายได้ (รายรับ) ตามข้อบัญญัติงบประมาณรายจ่ายประจำปี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2561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จากการจัดสรรเงินอุดหนุนของรัฐบาลเพียงจำนวน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1,316,167,140.97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บาทเท่านั้น</w:t>
      </w:r>
    </w:p>
    <w:p w14:paraId="01C16588" w14:textId="77777777" w:rsidR="00EE0797" w:rsidRDefault="00EE0797" w:rsidP="00EE0797">
      <w:pPr>
        <w:pStyle w:val="a3"/>
        <w:tabs>
          <w:tab w:val="left" w:pos="142"/>
          <w:tab w:val="left" w:pos="1276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5.3.3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ศักยภาพเมืองแม่สอดที่เอื้อต่อการจัดตั้งองค์กรปกครองส่วนท้องถิ่นรูปแบบพิเศษ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”</w:t>
      </w:r>
    </w:p>
    <w:p w14:paraId="7360CB20" w14:textId="77777777" w:rsidR="006549EF" w:rsidRDefault="00EE0797" w:rsidP="006549EF">
      <w:pPr>
        <w:pStyle w:val="a3"/>
        <w:tabs>
          <w:tab w:val="left" w:pos="142"/>
          <w:tab w:val="left" w:pos="1276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2E5382" w:rsidRPr="002E5382">
        <w:rPr>
          <w:rFonts w:ascii="TH SarabunIT๙" w:eastAsia="Times New Roman" w:hAnsi="TH SarabunIT๙" w:cs="TH SarabunIT๙"/>
          <w:sz w:val="34"/>
          <w:szCs w:val="34"/>
          <w:cs/>
        </w:rPr>
        <w:t xml:space="preserve">มูลค่าการค้าชายแดน </w:t>
      </w:r>
      <w:r w:rsidR="006549EF">
        <w:rPr>
          <w:rFonts w:ascii="TH SarabunIT๙" w:eastAsia="Times New Roman" w:hAnsi="TH SarabunIT๙" w:cs="TH SarabunIT๙" w:hint="cs"/>
          <w:sz w:val="34"/>
          <w:szCs w:val="34"/>
          <w:cs/>
        </w:rPr>
        <w:t>ประเทศ</w:t>
      </w:r>
      <w:r w:rsidR="002E5382" w:rsidRPr="002E5382">
        <w:rPr>
          <w:rFonts w:ascii="TH SarabunIT๙" w:eastAsia="Times New Roman" w:hAnsi="TH SarabunIT๙" w:cs="TH SarabunIT๙"/>
          <w:sz w:val="34"/>
          <w:szCs w:val="34"/>
          <w:cs/>
        </w:rPr>
        <w:t>ไทย</w:t>
      </w:r>
      <w:r w:rsidR="006549EF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2E5382" w:rsidRPr="002E5382">
        <w:rPr>
          <w:rFonts w:ascii="TH SarabunIT๙" w:eastAsia="Times New Roman" w:hAnsi="TH SarabunIT๙" w:cs="TH SarabunIT๙"/>
          <w:sz w:val="34"/>
          <w:szCs w:val="34"/>
          <w:cs/>
        </w:rPr>
        <w:t>-</w:t>
      </w:r>
      <w:r w:rsidR="006549EF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สาธารณรัฐแห่งสหภาพ</w:t>
      </w:r>
      <w:r w:rsidR="006549EF">
        <w:rPr>
          <w:rFonts w:ascii="TH SarabunIT๙" w:eastAsia="Times New Roman" w:hAnsi="TH SarabunIT๙" w:cs="TH SarabunIT๙"/>
          <w:sz w:val="34"/>
          <w:szCs w:val="34"/>
          <w:cs/>
        </w:rPr>
        <w:t>เมียนมา</w:t>
      </w:r>
    </w:p>
    <w:p w14:paraId="635D77B9" w14:textId="77777777" w:rsidR="006549EF" w:rsidRDefault="006549EF" w:rsidP="006549EF">
      <w:pPr>
        <w:pStyle w:val="a3"/>
        <w:tabs>
          <w:tab w:val="left" w:pos="142"/>
          <w:tab w:val="left" w:pos="1276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- 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  <w:cs/>
        </w:rPr>
        <w:t>ปี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</w:rPr>
        <w:t>2560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  <w:cs/>
        </w:rPr>
        <w:t xml:space="preserve">  </w:t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="002E5382" w:rsidRPr="006549EF">
        <w:rPr>
          <w:rFonts w:ascii="TH SarabunIT๙" w:eastAsia="Times New Roman" w:hAnsi="TH SarabunIT๙" w:cs="TH SarabunIT๙"/>
          <w:sz w:val="34"/>
          <w:szCs w:val="34"/>
          <w:cs/>
        </w:rPr>
        <w:t xml:space="preserve">มูลค่า 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</w:rPr>
        <w:t>184,331.02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="002E5382" w:rsidRPr="006549EF">
        <w:rPr>
          <w:rFonts w:ascii="TH SarabunIT๙" w:eastAsia="Times New Roman" w:hAnsi="TH SarabunIT๙" w:cs="TH SarabunIT๙"/>
          <w:sz w:val="34"/>
          <w:szCs w:val="34"/>
          <w:cs/>
        </w:rPr>
        <w:t>ล้านบาท</w:t>
      </w:r>
    </w:p>
    <w:p w14:paraId="13C6D0BF" w14:textId="77777777" w:rsidR="006549EF" w:rsidRDefault="006549EF" w:rsidP="006549EF">
      <w:pPr>
        <w:pStyle w:val="a3"/>
        <w:tabs>
          <w:tab w:val="left" w:pos="142"/>
          <w:tab w:val="left" w:pos="1276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- 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  <w:cs/>
        </w:rPr>
        <w:t>ปี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</w:rPr>
        <w:t>2561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  <w:cs/>
        </w:rPr>
        <w:t xml:space="preserve">  </w:t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="002E5382" w:rsidRPr="006549EF">
        <w:rPr>
          <w:rFonts w:ascii="TH SarabunIT๙" w:eastAsia="Times New Roman" w:hAnsi="TH SarabunIT๙" w:cs="TH SarabunIT๙"/>
          <w:sz w:val="34"/>
          <w:szCs w:val="34"/>
          <w:cs/>
        </w:rPr>
        <w:t>มูลค่า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</w:rPr>
        <w:t>193,328.57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  <w:cs/>
        </w:rPr>
        <w:t xml:space="preserve">  ล้านบาท</w:t>
      </w:r>
    </w:p>
    <w:p w14:paraId="4D42EF60" w14:textId="77777777" w:rsidR="006549EF" w:rsidRDefault="006549EF" w:rsidP="006549EF">
      <w:pPr>
        <w:pStyle w:val="a3"/>
        <w:tabs>
          <w:tab w:val="left" w:pos="142"/>
          <w:tab w:val="left" w:pos="1276"/>
          <w:tab w:val="left" w:pos="1985"/>
          <w:tab w:val="left" w:pos="3544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- 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  <w:cs/>
        </w:rPr>
        <w:t>ปี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</w:rPr>
        <w:t>2562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6549EF">
        <w:rPr>
          <w:rFonts w:ascii="TH SarabunIT๙" w:eastAsia="Times New Roman" w:hAnsi="TH SarabunIT๙" w:cs="TH SarabunIT๙"/>
          <w:sz w:val="34"/>
          <w:szCs w:val="34"/>
          <w:cs/>
        </w:rPr>
        <w:t>(ครึ่งปีแรกมกราคม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6549EF">
        <w:rPr>
          <w:rFonts w:ascii="TH SarabunIT๙" w:eastAsia="Times New Roman" w:hAnsi="TH SarabunIT๙" w:cs="TH SarabunIT๙"/>
          <w:sz w:val="34"/>
          <w:szCs w:val="34"/>
          <w:cs/>
        </w:rPr>
        <w:t>-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6549EF">
        <w:rPr>
          <w:rFonts w:ascii="TH SarabunIT๙" w:eastAsia="Times New Roman" w:hAnsi="TH SarabunIT๙" w:cs="TH SarabunIT๙"/>
          <w:sz w:val="34"/>
          <w:szCs w:val="34"/>
          <w:cs/>
        </w:rPr>
        <w:t>มิถุนายน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6549EF">
        <w:rPr>
          <w:rFonts w:ascii="TH SarabunIT๙" w:eastAsia="Times New Roman" w:hAnsi="TH SarabunIT๙" w:cs="TH SarabunIT๙"/>
          <w:sz w:val="34"/>
          <w:szCs w:val="34"/>
          <w:cs/>
        </w:rPr>
        <w:t xml:space="preserve">2562) </w:t>
      </w:r>
    </w:p>
    <w:p w14:paraId="1BE6145D" w14:textId="77777777" w:rsidR="006549EF" w:rsidRDefault="006549EF" w:rsidP="006549EF">
      <w:pPr>
        <w:pStyle w:val="a3"/>
        <w:tabs>
          <w:tab w:val="left" w:pos="142"/>
          <w:tab w:val="left" w:pos="1276"/>
          <w:tab w:val="left" w:pos="1985"/>
          <w:tab w:val="left" w:pos="3544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6549EF">
        <w:rPr>
          <w:rFonts w:ascii="TH SarabunIT๙" w:eastAsia="Times New Roman" w:hAnsi="TH SarabunIT๙" w:cs="TH SarabunIT๙"/>
          <w:sz w:val="34"/>
          <w:szCs w:val="34"/>
          <w:cs/>
        </w:rPr>
        <w:t>102</w:t>
      </w:r>
      <w:r w:rsidRPr="006549EF">
        <w:rPr>
          <w:rFonts w:ascii="TH SarabunIT๙" w:eastAsia="Times New Roman" w:hAnsi="TH SarabunIT๙" w:cs="TH SarabunIT๙"/>
          <w:sz w:val="34"/>
          <w:szCs w:val="34"/>
        </w:rPr>
        <w:t>,</w:t>
      </w:r>
      <w:r w:rsidRPr="006549EF">
        <w:rPr>
          <w:rFonts w:ascii="TH SarabunIT๙" w:eastAsia="Times New Roman" w:hAnsi="TH SarabunIT๙" w:cs="TH SarabunIT๙"/>
          <w:sz w:val="34"/>
          <w:szCs w:val="34"/>
          <w:cs/>
        </w:rPr>
        <w:t xml:space="preserve">202.74 ล้านบาท  </w:t>
      </w:r>
    </w:p>
    <w:p w14:paraId="64A7E922" w14:textId="77777777" w:rsidR="006549EF" w:rsidRDefault="006549EF" w:rsidP="006549EF">
      <w:pPr>
        <w:pStyle w:val="a3"/>
        <w:tabs>
          <w:tab w:val="left" w:pos="142"/>
          <w:tab w:val="left" w:pos="1276"/>
          <w:tab w:val="left" w:pos="1985"/>
          <w:tab w:val="left" w:pos="3544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6549EF">
        <w:rPr>
          <w:rFonts w:ascii="TH SarabunIT๙" w:eastAsia="Times New Roman" w:hAnsi="TH SarabunIT๙" w:cs="TH SarabunIT๙"/>
          <w:sz w:val="34"/>
          <w:szCs w:val="34"/>
          <w:cs/>
        </w:rPr>
        <w:t>แยกเป็นการส่งออกมูลค่า 54</w:t>
      </w:r>
      <w:r w:rsidRPr="006549EF">
        <w:rPr>
          <w:rFonts w:ascii="TH SarabunIT๙" w:eastAsia="Times New Roman" w:hAnsi="TH SarabunIT๙" w:cs="TH SarabunIT๙"/>
          <w:sz w:val="34"/>
          <w:szCs w:val="34"/>
        </w:rPr>
        <w:t>,</w:t>
      </w:r>
      <w:r w:rsidRPr="006549EF">
        <w:rPr>
          <w:rFonts w:ascii="TH SarabunIT๙" w:eastAsia="Times New Roman" w:hAnsi="TH SarabunIT๙" w:cs="TH SarabunIT๙"/>
          <w:sz w:val="34"/>
          <w:szCs w:val="34"/>
          <w:cs/>
        </w:rPr>
        <w:t xml:space="preserve">558.50  ล้านบาท </w:t>
      </w:r>
    </w:p>
    <w:p w14:paraId="18A7A3C8" w14:textId="77777777" w:rsidR="006549EF" w:rsidRDefault="006549EF" w:rsidP="006549EF">
      <w:pPr>
        <w:pStyle w:val="a3"/>
        <w:tabs>
          <w:tab w:val="left" w:pos="142"/>
          <w:tab w:val="left" w:pos="1276"/>
          <w:tab w:val="left" w:pos="1985"/>
          <w:tab w:val="left" w:pos="3544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6549EF">
        <w:rPr>
          <w:rFonts w:ascii="TH SarabunIT๙" w:eastAsia="Times New Roman" w:hAnsi="TH SarabunIT๙" w:cs="TH SarabunIT๙"/>
          <w:sz w:val="34"/>
          <w:szCs w:val="34"/>
          <w:cs/>
        </w:rPr>
        <w:t>และการนำเข้ามูลค่า 47</w:t>
      </w:r>
      <w:r w:rsidRPr="006549EF">
        <w:rPr>
          <w:rFonts w:ascii="TH SarabunIT๙" w:eastAsia="Times New Roman" w:hAnsi="TH SarabunIT๙" w:cs="TH SarabunIT๙"/>
          <w:sz w:val="34"/>
          <w:szCs w:val="34"/>
        </w:rPr>
        <w:t>,</w:t>
      </w:r>
      <w:r w:rsidRPr="006549EF">
        <w:rPr>
          <w:rFonts w:ascii="TH SarabunIT๙" w:eastAsia="Times New Roman" w:hAnsi="TH SarabunIT๙" w:cs="TH SarabunIT๙"/>
          <w:sz w:val="34"/>
          <w:szCs w:val="34"/>
          <w:cs/>
        </w:rPr>
        <w:t>644.23  ล้านบาท</w:t>
      </w:r>
    </w:p>
    <w:p w14:paraId="7242EEBE" w14:textId="77777777" w:rsidR="002E5382" w:rsidRPr="006549EF" w:rsidRDefault="006549EF" w:rsidP="006549EF">
      <w:pPr>
        <w:pStyle w:val="a3"/>
        <w:tabs>
          <w:tab w:val="left" w:pos="142"/>
          <w:tab w:val="left" w:pos="1276"/>
          <w:tab w:val="left" w:pos="1985"/>
          <w:tab w:val="left" w:pos="3544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2E5382" w:rsidRPr="006549EF">
        <w:rPr>
          <w:rFonts w:ascii="TH SarabunIT๙" w:eastAsia="Times New Roman" w:hAnsi="TH SarabunIT๙" w:cs="TH SarabunIT๙"/>
          <w:sz w:val="34"/>
          <w:szCs w:val="34"/>
        </w:rPr>
        <w:t>(</w:t>
      </w:r>
      <w:r w:rsidR="002E5382" w:rsidRPr="006549EF">
        <w:rPr>
          <w:rFonts w:ascii="TH SarabunIT๙" w:eastAsia="Times New Roman" w:hAnsi="TH SarabunIT๙" w:cs="TH SarabunIT๙"/>
          <w:sz w:val="34"/>
          <w:szCs w:val="34"/>
          <w:cs/>
        </w:rPr>
        <w:t>ข้อมูล กรมการค้าต่างประเทศกระทรวงพาณิชย์)</w:t>
      </w:r>
    </w:p>
    <w:p w14:paraId="0CCDECFB" w14:textId="77777777" w:rsidR="005954EB" w:rsidRPr="005954EB" w:rsidRDefault="00231DCE" w:rsidP="006549EF">
      <w:pPr>
        <w:pStyle w:val="a3"/>
        <w:tabs>
          <w:tab w:val="left" w:pos="142"/>
          <w:tab w:val="left" w:pos="1985"/>
        </w:tabs>
        <w:spacing w:before="120" w:after="0" w:line="240" w:lineRule="auto"/>
        <w:ind w:left="0" w:firstLine="720"/>
        <w:contextualSpacing w:val="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เมื่อได้รับการจัดตั้ง (นครแม่สอด) ตามร่างพระราชบัญญัติระเบียบ</w:t>
      </w:r>
      <w:r w:rsidR="001F693E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 xml:space="preserve">บริหารราชการนครแม่สอด พ.ศ... แล้ว </w:t>
      </w:r>
      <w:r w:rsidR="00A75EC8" w:rsidRPr="00EE0797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นครแม่สอด</w:t>
      </w:r>
      <w:r w:rsidR="005954EB" w:rsidRPr="00EE0797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จะมีศักยภาพในการสร้างรายได้ด้านการท่องเที่ยว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ให้แก่</w:t>
      </w:r>
      <w:r w:rsidR="005954EB" w:rsidRPr="00A75EC8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 xml:space="preserve">ประเทศได้ ตามอำนาจหน้าที่ของนครแม่สอด มาตรา </w:t>
      </w:r>
      <w:r w:rsidR="005954EB" w:rsidRPr="00A75EC8">
        <w:rPr>
          <w:rFonts w:ascii="TH SarabunIT๙" w:eastAsia="Times New Roman" w:hAnsi="TH SarabunIT๙" w:cs="TH SarabunIT๙"/>
          <w:spacing w:val="6"/>
          <w:sz w:val="34"/>
          <w:szCs w:val="34"/>
        </w:rPr>
        <w:t xml:space="preserve">77 (3) </w:t>
      </w:r>
      <w:r w:rsidR="005954EB" w:rsidRPr="00A75EC8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การส่งเสริม และสนับสนุน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การท่องเที่ยวและกีฬา นอกจากนั้น เมื่อนครแม่สอดมีความพร้อมและคณะรัฐมนตรีเห็นสมควรตราพระราชกฤษฎีกาให้นครแม่สอดมีอำนาจหน้าที่ ตามมาตรา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78 (1) (2) (3) (4) </w:t>
      </w:r>
      <w:r w:rsidR="005954EB" w:rsidRPr="00231DCE"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(5) (6) (7) (8) (9) </w:t>
      </w:r>
      <w:r w:rsidR="005954EB" w:rsidRPr="00231DCE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และ (</w:t>
      </w:r>
      <w:r w:rsidR="005954EB" w:rsidRPr="00231DCE"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10) </w:t>
      </w:r>
      <w:r w:rsidR="005954EB" w:rsidRPr="00231DCE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แล้ว นครแม่สอดจะสามารถดำเนินการสนับสนุน หรือมีส่วนร่วม</w:t>
      </w:r>
      <w:r w:rsidR="005954EB" w:rsidRPr="00A75EC8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กับส่วน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ราชการที่เกี่ยวข้อง ในการสร้างรายได้ให้แก่ประเทศเพิ่มขึ้นในด้านต่างๆ เช่น การส่งเสริม </w:t>
      </w:r>
      <w:r w:rsidR="005954EB" w:rsidRPr="00A75EC8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การลงทุน การประกอบธุรกิจของคนต่างด้าว การท่องเที่ยว และการประกอบการโรงงาน เป็นต้น</w:t>
      </w:r>
    </w:p>
    <w:p w14:paraId="530919B2" w14:textId="77777777" w:rsidR="001F693E" w:rsidRDefault="005954EB" w:rsidP="001F693E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</w:rPr>
        <w:tab/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นอกจากนั้น การปฏิบัติหน้าที่ในการจัดทำบริการสาธารณะ สาธารณูปโภค และสาธารณูปการ ตามอำนาจหน้าที่พื้นฐานขององค์กรปกครองส่วนท้องถิ่น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lastRenderedPageBreak/>
        <w:t xml:space="preserve">ตามอำนาจหน้าที่ของนครแม่สอด มาตรา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76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ยังเป็นการสร้างโครงสร้างพื้นฐาน และการจัดบริการสาธารณะที่สนับสนุน และอำนวยความสะดวกให้เกิดธุรกิจการค้า และการประกอบการต่างๆ อันก่อให้เกิดการขยายตัวทางเศรษฐกิจ อันจะเป็นการสร้างรายได้ให้แก่ประเทศอีกมากมาย</w:t>
      </w:r>
    </w:p>
    <w:p w14:paraId="1F2BAA91" w14:textId="77777777" w:rsidR="005954EB" w:rsidRPr="005954EB" w:rsidRDefault="001F693E" w:rsidP="001F693E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1F693E">
        <w:rPr>
          <w:rFonts w:ascii="TH SarabunIT๙" w:eastAsia="Times New Roman" w:hAnsi="TH SarabunIT๙" w:cs="TH SarabunIT๙"/>
          <w:spacing w:val="-2"/>
          <w:sz w:val="34"/>
          <w:szCs w:val="34"/>
        </w:rPr>
        <w:t xml:space="preserve"> </w:t>
      </w:r>
      <w:r w:rsidRPr="001F693E">
        <w:rPr>
          <w:rFonts w:ascii="TH SarabunIT๙" w:eastAsia="Times New Roman" w:hAnsi="TH SarabunIT๙" w:cs="TH SarabunIT๙"/>
          <w:spacing w:val="-2"/>
          <w:sz w:val="34"/>
          <w:szCs w:val="34"/>
        </w:rPr>
        <w:tab/>
      </w:r>
      <w:r w:rsidR="005954EB" w:rsidRPr="001F693E">
        <w:rPr>
          <w:rFonts w:ascii="TH SarabunIT๙" w:eastAsia="Times New Roman" w:hAnsi="TH SarabunIT๙" w:cs="TH SarabunIT๙"/>
          <w:spacing w:val="-2"/>
          <w:sz w:val="34"/>
          <w:szCs w:val="34"/>
          <w:cs/>
        </w:rPr>
        <w:t xml:space="preserve">ดังนั้น การจัดตั้งองค์กรปกครองส่วนท้องถิ่นรูปแบบพิเศษ </w:t>
      </w:r>
      <w:r w:rsidR="005954EB" w:rsidRPr="001F693E">
        <w:rPr>
          <w:rFonts w:ascii="TH SarabunIT๙" w:eastAsia="Times New Roman" w:hAnsi="TH SarabunIT๙" w:cs="TH SarabunIT๙"/>
          <w:spacing w:val="-2"/>
          <w:sz w:val="34"/>
          <w:szCs w:val="34"/>
        </w:rPr>
        <w:t>“</w:t>
      </w:r>
      <w:r w:rsidR="005954EB" w:rsidRPr="001F693E">
        <w:rPr>
          <w:rFonts w:ascii="TH SarabunIT๙" w:eastAsia="Times New Roman" w:hAnsi="TH SarabunIT๙" w:cs="TH SarabunIT๙"/>
          <w:spacing w:val="-2"/>
          <w:sz w:val="34"/>
          <w:szCs w:val="34"/>
          <w:cs/>
        </w:rPr>
        <w:t>นครแม่สอด</w:t>
      </w:r>
      <w:r w:rsidR="005954EB" w:rsidRPr="001F693E">
        <w:rPr>
          <w:rFonts w:ascii="TH SarabunIT๙" w:eastAsia="Times New Roman" w:hAnsi="TH SarabunIT๙" w:cs="TH SarabunIT๙"/>
          <w:spacing w:val="-2"/>
          <w:sz w:val="34"/>
          <w:szCs w:val="34"/>
        </w:rPr>
        <w:t>”</w:t>
      </w:r>
      <w:r w:rsidR="005954EB" w:rsidRPr="00231DCE">
        <w:rPr>
          <w:rFonts w:ascii="TH SarabunIT๙" w:eastAsia="Times New Roman" w:hAnsi="TH SarabunIT๙" w:cs="TH SarabunIT๙"/>
          <w:spacing w:val="4"/>
          <w:sz w:val="34"/>
          <w:szCs w:val="34"/>
        </w:rPr>
        <w:t xml:space="preserve"> </w:t>
      </w:r>
      <w:r w:rsidR="00A75EC8" w:rsidRPr="00231DCE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จึง</w:t>
      </w:r>
      <w:r w:rsidR="00A75EC8">
        <w:rPr>
          <w:rFonts w:ascii="TH SarabunIT๙" w:eastAsia="Times New Roman" w:hAnsi="TH SarabunIT๙" w:cs="TH SarabunIT๙"/>
          <w:sz w:val="34"/>
          <w:szCs w:val="34"/>
          <w:cs/>
        </w:rPr>
        <w:t>ไม่เป็นภาระ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ด้านงบประมาณที่รัฐบาลต้องจัดสรรเงินอุดหนุนให้แต่อย่างใด</w:t>
      </w:r>
    </w:p>
    <w:p w14:paraId="693B3B8A" w14:textId="77777777" w:rsidR="001F693E" w:rsidRPr="00D81295" w:rsidRDefault="001F693E" w:rsidP="001F693E">
      <w:pPr>
        <w:pStyle w:val="a3"/>
        <w:tabs>
          <w:tab w:val="left" w:pos="142"/>
          <w:tab w:val="left" w:pos="1276"/>
        </w:tabs>
        <w:spacing w:after="0" w:line="240" w:lineRule="auto"/>
        <w:ind w:left="0" w:firstLine="709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D81295">
        <w:rPr>
          <w:rFonts w:ascii="TH SarabunIT๙" w:eastAsia="Times New Roman" w:hAnsi="TH SarabunIT๙" w:cs="TH SarabunIT๙"/>
          <w:b/>
          <w:bCs/>
          <w:sz w:val="34"/>
          <w:szCs w:val="34"/>
        </w:rPr>
        <w:t>5.</w:t>
      </w:r>
      <w:r w:rsidR="005954EB" w:rsidRPr="00D81295">
        <w:rPr>
          <w:rFonts w:ascii="TH SarabunIT๙" w:eastAsia="Times New Roman" w:hAnsi="TH SarabunIT๙" w:cs="TH SarabunIT๙"/>
          <w:b/>
          <w:bCs/>
          <w:sz w:val="34"/>
          <w:szCs w:val="34"/>
        </w:rPr>
        <w:t>4</w:t>
      </w:r>
      <w:r w:rsidRPr="00D81295"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 w:rsidR="005954EB" w:rsidRPr="00D81295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โครงสร้างและอำนาจหน้าที่ของ </w:t>
      </w:r>
      <w:r w:rsidR="005954EB" w:rsidRPr="00D81295">
        <w:rPr>
          <w:rFonts w:ascii="TH SarabunIT๙" w:eastAsia="Times New Roman" w:hAnsi="TH SarabunIT๙" w:cs="TH SarabunIT๙"/>
          <w:b/>
          <w:bCs/>
          <w:sz w:val="34"/>
          <w:szCs w:val="34"/>
        </w:rPr>
        <w:t>“</w:t>
      </w:r>
      <w:r w:rsidR="005954EB" w:rsidRPr="00D81295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นครแม่สอด</w:t>
      </w:r>
      <w:r w:rsidR="005954EB" w:rsidRPr="00D81295">
        <w:rPr>
          <w:rFonts w:ascii="TH SarabunIT๙" w:eastAsia="Times New Roman" w:hAnsi="TH SarabunIT๙" w:cs="TH SarabunIT๙"/>
          <w:b/>
          <w:bCs/>
          <w:sz w:val="34"/>
          <w:szCs w:val="34"/>
        </w:rPr>
        <w:t>”</w:t>
      </w:r>
    </w:p>
    <w:p w14:paraId="2068062F" w14:textId="77777777" w:rsidR="001F693E" w:rsidRDefault="001F693E" w:rsidP="001F693E">
      <w:pPr>
        <w:pStyle w:val="a3"/>
        <w:tabs>
          <w:tab w:val="left" w:pos="142"/>
          <w:tab w:val="left" w:pos="1276"/>
        </w:tabs>
        <w:spacing w:after="0" w:line="240" w:lineRule="auto"/>
        <w:ind w:left="0" w:firstLine="709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1F693E">
        <w:rPr>
          <w:rFonts w:ascii="TH SarabunIT๙" w:eastAsia="Times New Roman" w:hAnsi="TH SarabunIT๙" w:cs="TH SarabunIT๙"/>
          <w:spacing w:val="-14"/>
          <w:sz w:val="34"/>
          <w:szCs w:val="34"/>
        </w:rPr>
        <w:tab/>
      </w:r>
      <w:r w:rsidR="005954EB" w:rsidRPr="001F693E">
        <w:rPr>
          <w:rFonts w:ascii="TH SarabunIT๙" w:eastAsia="Times New Roman" w:hAnsi="TH SarabunIT๙" w:cs="TH SarabunIT๙"/>
          <w:spacing w:val="-14"/>
          <w:sz w:val="34"/>
          <w:szCs w:val="34"/>
          <w:cs/>
        </w:rPr>
        <w:t xml:space="preserve">โครงสร้างและอำนาจหน้าที่ขององค์กรปกครองส่วนท้องถิ่นรูปแบบพิเศษ </w:t>
      </w:r>
      <w:r w:rsidR="005954EB" w:rsidRPr="001F693E">
        <w:rPr>
          <w:rFonts w:ascii="TH SarabunIT๙" w:eastAsia="Times New Roman" w:hAnsi="TH SarabunIT๙" w:cs="TH SarabunIT๙"/>
          <w:spacing w:val="-14"/>
          <w:sz w:val="34"/>
          <w:szCs w:val="34"/>
        </w:rPr>
        <w:t>“</w:t>
      </w:r>
      <w:r w:rsidR="005954EB" w:rsidRPr="001F693E">
        <w:rPr>
          <w:rFonts w:ascii="TH SarabunIT๙" w:eastAsia="Times New Roman" w:hAnsi="TH SarabunIT๙" w:cs="TH SarabunIT๙"/>
          <w:spacing w:val="-14"/>
          <w:sz w:val="34"/>
          <w:szCs w:val="34"/>
          <w:cs/>
        </w:rPr>
        <w:t>นครแม่สอด</w:t>
      </w:r>
      <w:r w:rsidR="005954EB" w:rsidRPr="001F693E">
        <w:rPr>
          <w:rFonts w:ascii="TH SarabunIT๙" w:eastAsia="Times New Roman" w:hAnsi="TH SarabunIT๙" w:cs="TH SarabunIT๙"/>
          <w:spacing w:val="-14"/>
          <w:sz w:val="34"/>
          <w:szCs w:val="34"/>
        </w:rPr>
        <w:t>”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มีความแตกต่างจากการเป็นองค์กรปกครองส่วนท้องถิ่นรูปแบบทั่วไป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เทศบาลนครแม่สอด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อย่างมีนัยสำคัญ กล่าวคือ</w:t>
      </w:r>
    </w:p>
    <w:p w14:paraId="51C205E0" w14:textId="77777777" w:rsidR="001F693E" w:rsidRDefault="001F693E" w:rsidP="001F693E">
      <w:pPr>
        <w:pStyle w:val="a3"/>
        <w:tabs>
          <w:tab w:val="left" w:pos="142"/>
          <w:tab w:val="left" w:pos="1276"/>
          <w:tab w:val="left" w:pos="1985"/>
        </w:tabs>
        <w:spacing w:after="0" w:line="240" w:lineRule="auto"/>
        <w:ind w:left="0" w:firstLine="709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  <w:t>5.4.1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1F693E">
        <w:rPr>
          <w:rFonts w:ascii="TH SarabunIT๙" w:eastAsia="Times New Roman" w:hAnsi="TH SarabunIT๙" w:cs="TH SarabunIT๙"/>
          <w:sz w:val="34"/>
          <w:szCs w:val="34"/>
          <w:cs/>
        </w:rPr>
        <w:t>โครงสร้าง</w:t>
      </w:r>
    </w:p>
    <w:p w14:paraId="1B68432F" w14:textId="77777777" w:rsidR="005954EB" w:rsidRPr="001F693E" w:rsidRDefault="001F693E" w:rsidP="001F693E">
      <w:pPr>
        <w:pStyle w:val="a3"/>
        <w:tabs>
          <w:tab w:val="left" w:pos="142"/>
          <w:tab w:val="left" w:pos="1276"/>
          <w:tab w:val="left" w:pos="1985"/>
        </w:tabs>
        <w:spacing w:after="0" w:line="240" w:lineRule="auto"/>
        <w:ind w:left="0" w:firstLine="709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  <w:t>5.4.1.1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1F693E">
        <w:rPr>
          <w:rFonts w:ascii="TH SarabunIT๙" w:eastAsia="Times New Roman" w:hAnsi="TH SarabunIT๙" w:cs="TH SarabunIT๙"/>
          <w:sz w:val="34"/>
          <w:szCs w:val="34"/>
          <w:cs/>
        </w:rPr>
        <w:t>โครงสร้างของเทศบาลนครแม่สอด</w:t>
      </w:r>
    </w:p>
    <w:p w14:paraId="09E62FA1" w14:textId="77777777" w:rsidR="005954EB" w:rsidRPr="005954EB" w:rsidRDefault="005954EB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8E46D8"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 w:rsidRPr="008E46D8">
        <w:rPr>
          <w:rFonts w:ascii="TH SarabunIT๙" w:eastAsia="Times New Roman" w:hAnsi="TH SarabunIT๙" w:cs="TH SarabunIT๙"/>
          <w:spacing w:val="-4"/>
          <w:sz w:val="34"/>
          <w:szCs w:val="34"/>
        </w:rPr>
        <w:tab/>
        <w:t xml:space="preserve">       </w:t>
      </w:r>
      <w:r w:rsidR="008E46D8" w:rsidRPr="008E46D8"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 w:rsidRPr="008E46D8"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1)  </w:t>
      </w:r>
      <w:r w:rsidRPr="008E46D8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สภาเทศบาลนครแม่สอด ประกอบด้วย สมาชิกสภาเทศบาล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จำนวน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24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คน มาจากการเลือกตั้งโดยตรงจากประชาชน จากเขตเลือกตั้ง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4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เขต</w:t>
      </w:r>
    </w:p>
    <w:p w14:paraId="5EBDE6E3" w14:textId="77777777" w:rsidR="008E46D8" w:rsidRDefault="005954EB" w:rsidP="008E46D8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pacing w:val="-4"/>
          <w:sz w:val="34"/>
          <w:szCs w:val="34"/>
        </w:rPr>
      </w:pPr>
      <w:r w:rsidRPr="008E46D8">
        <w:rPr>
          <w:rFonts w:ascii="TH SarabunIT๙" w:eastAsia="Times New Roman" w:hAnsi="TH SarabunIT๙" w:cs="TH SarabunIT๙"/>
          <w:spacing w:val="-6"/>
          <w:sz w:val="34"/>
          <w:szCs w:val="34"/>
        </w:rPr>
        <w:tab/>
      </w:r>
      <w:r w:rsidRPr="008E46D8">
        <w:rPr>
          <w:rFonts w:ascii="TH SarabunIT๙" w:eastAsia="Times New Roman" w:hAnsi="TH SarabunIT๙" w:cs="TH SarabunIT๙"/>
          <w:spacing w:val="-6"/>
          <w:sz w:val="34"/>
          <w:szCs w:val="34"/>
        </w:rPr>
        <w:tab/>
        <w:t xml:space="preserve">       </w:t>
      </w:r>
      <w:r w:rsidR="008E46D8" w:rsidRPr="008E46D8">
        <w:rPr>
          <w:rFonts w:ascii="TH SarabunIT๙" w:eastAsia="Times New Roman" w:hAnsi="TH SarabunIT๙" w:cs="TH SarabunIT๙"/>
          <w:spacing w:val="-6"/>
          <w:sz w:val="34"/>
          <w:szCs w:val="34"/>
        </w:rPr>
        <w:tab/>
      </w:r>
      <w:r w:rsidRPr="008E46D8">
        <w:rPr>
          <w:rFonts w:ascii="TH SarabunIT๙" w:eastAsia="Times New Roman" w:hAnsi="TH SarabunIT๙" w:cs="TH SarabunIT๙"/>
          <w:spacing w:val="-6"/>
          <w:sz w:val="34"/>
          <w:szCs w:val="34"/>
        </w:rPr>
        <w:t xml:space="preserve">2)  </w:t>
      </w:r>
      <w:r w:rsidRPr="008E46D8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ผู้บริหารเทศบาล ประกอบด้วย นายกเทศมนตรีนครแม่สอด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  <w:r w:rsidRPr="008E46D8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 xml:space="preserve">มาจากการเลือกตั้งโดยตรงจากประชาชนในเขตเทศบาลนครแม่สอด และรองนายกเทศมนตรี </w:t>
      </w:r>
      <w:r w:rsidRPr="008E46D8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ที่ปรึกษานายกเทศมนตรี และเลขานุการนายกเทศมนตรี มาจากการแต่งตั้งของนายกเทศมนตรี</w:t>
      </w:r>
    </w:p>
    <w:p w14:paraId="364F8388" w14:textId="77777777" w:rsidR="008E46D8" w:rsidRDefault="008E46D8" w:rsidP="008E46D8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pacing w:val="-4"/>
          <w:sz w:val="34"/>
          <w:szCs w:val="34"/>
        </w:rPr>
      </w:pPr>
      <w:r>
        <w:rPr>
          <w:rFonts w:ascii="TH SarabunIT๙" w:eastAsia="Times New Roman" w:hAnsi="TH SarabunIT๙" w:cs="TH SarabunIT๙" w:hint="cs"/>
          <w:spacing w:val="-4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pacing w:val="-4"/>
          <w:sz w:val="34"/>
          <w:szCs w:val="34"/>
          <w:cs/>
        </w:rPr>
        <w:tab/>
        <w:t>5.4.1.2</w:t>
      </w:r>
      <w:r>
        <w:rPr>
          <w:rFonts w:ascii="TH SarabunIT๙" w:eastAsia="Times New Roman" w:hAnsi="TH SarabunIT๙" w:cs="TH SarabunIT๙" w:hint="cs"/>
          <w:spacing w:val="-4"/>
          <w:sz w:val="34"/>
          <w:szCs w:val="34"/>
          <w:cs/>
        </w:rPr>
        <w:tab/>
      </w:r>
      <w:r w:rsidR="005954EB" w:rsidRPr="008E46D8">
        <w:rPr>
          <w:rFonts w:ascii="TH SarabunIT๙" w:eastAsia="Times New Roman" w:hAnsi="TH SarabunIT๙" w:cs="TH SarabunIT๙"/>
          <w:sz w:val="34"/>
          <w:szCs w:val="34"/>
          <w:cs/>
        </w:rPr>
        <w:t xml:space="preserve">โครงสร้างของ </w:t>
      </w:r>
      <w:r w:rsidR="005954EB" w:rsidRPr="008E46D8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8E46D8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8E46D8">
        <w:rPr>
          <w:rFonts w:ascii="TH SarabunIT๙" w:eastAsia="Times New Roman" w:hAnsi="TH SarabunIT๙" w:cs="TH SarabunIT๙"/>
          <w:sz w:val="34"/>
          <w:szCs w:val="34"/>
        </w:rPr>
        <w:t>”</w:t>
      </w:r>
    </w:p>
    <w:p w14:paraId="2375D5EB" w14:textId="77777777" w:rsidR="008E46D8" w:rsidRDefault="008E46D8" w:rsidP="008E46D8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pacing w:val="-4"/>
          <w:sz w:val="34"/>
          <w:szCs w:val="34"/>
        </w:rPr>
      </w:pP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องค์กรปกครองส่วนท้องถิ่นรูปแบบพิเศษ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มีโครงสร้างตาม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ร่างพระราชบัญญัติระเบียบบริหารราชการนครแม่สอด พ.ศ...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มาตรา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7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กำหนดให้โครงสร้าง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ประกอบด้วย (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1)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สภานครแม่สอด และมาตรา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72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กำหนดให้มีคณะกรรมการที่ปรึกษาและพัฒนานโยบาย นครแม่สอด ดังนี้</w:t>
      </w:r>
    </w:p>
    <w:p w14:paraId="7A9C6638" w14:textId="77777777" w:rsidR="008E46D8" w:rsidRDefault="008E46D8" w:rsidP="008E46D8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pacing w:val="-4"/>
          <w:sz w:val="34"/>
          <w:szCs w:val="34"/>
        </w:rPr>
      </w:pP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1) 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สภานครแม่สอด ประกอบด้วย สมาชิก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36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คน มาจากการเลือกตั้งโดยตรงของประชาชน จากเขตเลือกตั้ง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12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เขต จำนวนเขตละ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3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คน อายุของสภานครแม่สอด คราวละ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4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ปี</w:t>
      </w:r>
    </w:p>
    <w:p w14:paraId="5D0A67FB" w14:textId="77777777" w:rsidR="008E46D8" w:rsidRDefault="008E46D8" w:rsidP="008E46D8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2)  </w:t>
      </w:r>
      <w:proofErr w:type="gramStart"/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นายกนครแม่สอด  มาจากการเลือกตั้งโดยตรงของ</w:t>
      </w:r>
      <w:r w:rsidR="005954EB" w:rsidRPr="008E46D8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ประชาชนในเขตนครแม่สอด</w:t>
      </w:r>
      <w:proofErr w:type="gramEnd"/>
      <w:r w:rsidR="005954EB" w:rsidRPr="008E46D8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 xml:space="preserve"> วาระคราวละ </w:t>
      </w:r>
      <w:r w:rsidR="005954EB" w:rsidRPr="008E46D8">
        <w:rPr>
          <w:rFonts w:ascii="TH SarabunIT๙" w:eastAsia="Times New Roman" w:hAnsi="TH SarabunIT๙" w:cs="TH SarabunIT๙"/>
          <w:spacing w:val="6"/>
          <w:sz w:val="34"/>
          <w:szCs w:val="34"/>
        </w:rPr>
        <w:t>4</w:t>
      </w:r>
      <w:r w:rsidR="005954EB" w:rsidRPr="008E46D8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 xml:space="preserve"> ปี  และรองนายกนครแม่สอด ไม่เกิน </w:t>
      </w:r>
      <w:r w:rsidR="005954EB" w:rsidRPr="008E46D8">
        <w:rPr>
          <w:rFonts w:ascii="TH SarabunIT๙" w:eastAsia="Times New Roman" w:hAnsi="TH SarabunIT๙" w:cs="TH SarabunIT๙"/>
          <w:spacing w:val="6"/>
          <w:sz w:val="34"/>
          <w:szCs w:val="34"/>
        </w:rPr>
        <w:t>4</w:t>
      </w:r>
      <w:r w:rsidR="005954EB" w:rsidRPr="008E46D8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 xml:space="preserve"> คน ที่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ปรึกษา และเลขานุการนายกนครแม่สอด เลขานุการรองนายกนครแม่สอด</w:t>
      </w:r>
    </w:p>
    <w:p w14:paraId="7343E8EA" w14:textId="77777777" w:rsidR="003227A5" w:rsidRDefault="005954EB" w:rsidP="003227A5">
      <w:pPr>
        <w:pStyle w:val="a3"/>
        <w:tabs>
          <w:tab w:val="left" w:pos="142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pacing w:val="-4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 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5954EB">
        <w:rPr>
          <w:rFonts w:ascii="TH SarabunIT๙" w:eastAsia="Times New Roman" w:hAnsi="TH SarabunIT๙" w:cs="TH SarabunIT๙"/>
          <w:sz w:val="34"/>
          <w:szCs w:val="34"/>
        </w:rPr>
        <w:t xml:space="preserve">3) 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คณะกรรมการที่ปรึกษา และพัฒนานโยบายนครแม่สอด จำนวน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21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คน แบ่งเป็น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3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ส่วน ดังนี้ </w:t>
      </w:r>
    </w:p>
    <w:p w14:paraId="0F4B45F5" w14:textId="77777777" w:rsidR="003227A5" w:rsidRDefault="003227A5" w:rsidP="003227A5">
      <w:pPr>
        <w:pStyle w:val="a3"/>
        <w:tabs>
          <w:tab w:val="left" w:pos="142"/>
          <w:tab w:val="left" w:pos="1985"/>
          <w:tab w:val="left" w:pos="3261"/>
          <w:tab w:val="left" w:pos="3828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pacing w:val="-4"/>
          <w:sz w:val="34"/>
          <w:szCs w:val="34"/>
        </w:rPr>
      </w:pP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  <w:t>3.1</w:t>
      </w:r>
      <w:r>
        <w:rPr>
          <w:rFonts w:ascii="TH SarabunIT๙" w:eastAsia="Times New Roman" w:hAnsi="TH SarabunIT๙" w:cs="TH SarabunIT๙" w:hint="cs"/>
          <w:spacing w:val="-4"/>
          <w:sz w:val="34"/>
          <w:szCs w:val="34"/>
          <w:cs/>
        </w:rPr>
        <w:t>)</w:t>
      </w:r>
      <w:r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หัวหน้าส่วนราชการประจำจังหวัดตาก หรือ ผู้แทนผู้แทนรัฐวิสาหกิจที่ดำเนินกิจการในจังหวัดตาก โดย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ผู้ว่าราชการจังหวัดตาก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แต่งตั้ง จำนวน ๗ คน </w:t>
      </w:r>
    </w:p>
    <w:p w14:paraId="55C77FAD" w14:textId="77777777" w:rsidR="003227A5" w:rsidRDefault="003227A5" w:rsidP="003227A5">
      <w:pPr>
        <w:pStyle w:val="a3"/>
        <w:tabs>
          <w:tab w:val="left" w:pos="142"/>
          <w:tab w:val="left" w:pos="1985"/>
          <w:tab w:val="left" w:pos="3261"/>
          <w:tab w:val="left" w:pos="3828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pacing w:val="-4"/>
          <w:sz w:val="34"/>
          <w:szCs w:val="34"/>
        </w:rPr>
      </w:pPr>
      <w:r>
        <w:rPr>
          <w:rFonts w:ascii="TH SarabunIT๙" w:eastAsia="Times New Roman" w:hAnsi="TH SarabunIT๙" w:cs="TH SarabunIT๙"/>
          <w:spacing w:val="-4"/>
          <w:sz w:val="34"/>
          <w:szCs w:val="34"/>
        </w:rPr>
        <w:lastRenderedPageBreak/>
        <w:t xml:space="preserve"> </w:t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๓.๒) ผู้แทนภาคเอกชนที่เกี่ยวข้องกับการค้า อุตสาหกรรม การธนาคาร หรือการท่องเที่ยว โดย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นายกนครแม่สอด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แต่งตั้ง จำนวน ๗ คน</w:t>
      </w:r>
    </w:p>
    <w:p w14:paraId="6179E81D" w14:textId="77777777" w:rsidR="003227A5" w:rsidRDefault="003227A5" w:rsidP="003227A5">
      <w:pPr>
        <w:pStyle w:val="a3"/>
        <w:tabs>
          <w:tab w:val="left" w:pos="142"/>
          <w:tab w:val="left" w:pos="1985"/>
          <w:tab w:val="left" w:pos="3261"/>
          <w:tab w:val="left" w:pos="3828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pacing w:val="-4"/>
          <w:sz w:val="34"/>
          <w:szCs w:val="34"/>
        </w:rPr>
      </w:pP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๓.๓)</w:t>
      </w:r>
      <w:r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ผู้ทรงคุณวุฒิ ซึ่งมีความเชี่ยวชาญด้านเศรษฐกิจและ</w:t>
      </w:r>
      <w:r w:rsidR="005954EB" w:rsidRPr="003227A5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 xml:space="preserve">สังคม การเมืองการปกครอง การค้าและการลงทุน กฎหมาย หรือด้านอื่นๆ โดย </w:t>
      </w:r>
      <w:r w:rsidR="005954EB" w:rsidRPr="003227A5">
        <w:rPr>
          <w:rFonts w:ascii="TH SarabunIT๙" w:eastAsia="Times New Roman" w:hAnsi="TH SarabunIT๙" w:cs="TH SarabunIT๙"/>
          <w:spacing w:val="-6"/>
          <w:sz w:val="34"/>
          <w:szCs w:val="34"/>
        </w:rPr>
        <w:t>“</w:t>
      </w:r>
      <w:r w:rsidR="005954EB" w:rsidRPr="003227A5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สภานครแม่สอด</w:t>
      </w:r>
      <w:r w:rsidR="005954EB" w:rsidRPr="003227A5">
        <w:rPr>
          <w:rFonts w:ascii="TH SarabunIT๙" w:eastAsia="Times New Roman" w:hAnsi="TH SarabunIT๙" w:cs="TH SarabunIT๙"/>
          <w:spacing w:val="-6"/>
          <w:sz w:val="34"/>
          <w:szCs w:val="34"/>
        </w:rPr>
        <w:t>”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แต่งตั้ง จำนวน ๗ คน </w:t>
      </w:r>
    </w:p>
    <w:p w14:paraId="1CCA7954" w14:textId="77777777" w:rsidR="003227A5" w:rsidRDefault="003227A5" w:rsidP="003227A5">
      <w:pPr>
        <w:pStyle w:val="a3"/>
        <w:tabs>
          <w:tab w:val="left" w:pos="142"/>
          <w:tab w:val="left" w:pos="1985"/>
          <w:tab w:val="left" w:pos="2835"/>
          <w:tab w:val="left" w:pos="3828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คณะกรรมการที่ปรึกษาและพัฒนานโยบายนครแม่สอด มีวาระการดำรงตำแหน่ง คราวละ ๖ ปี</w:t>
      </w:r>
    </w:p>
    <w:p w14:paraId="1E9D485C" w14:textId="77777777" w:rsidR="003227A5" w:rsidRDefault="003227A5" w:rsidP="003227A5">
      <w:pPr>
        <w:pStyle w:val="a3"/>
        <w:tabs>
          <w:tab w:val="left" w:pos="142"/>
          <w:tab w:val="left" w:pos="1985"/>
          <w:tab w:val="left" w:pos="2835"/>
          <w:tab w:val="left" w:pos="3828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  <w:t>5.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๔.๑.๓ ข้อสังเกต</w:t>
      </w:r>
    </w:p>
    <w:p w14:paraId="12EDB7C8" w14:textId="77777777" w:rsidR="005954EB" w:rsidRPr="005954EB" w:rsidRDefault="003227A5" w:rsidP="003227A5">
      <w:pPr>
        <w:pStyle w:val="a3"/>
        <w:tabs>
          <w:tab w:val="left" w:pos="142"/>
          <w:tab w:val="left" w:pos="1985"/>
          <w:tab w:val="left" w:pos="2835"/>
          <w:tab w:val="left" w:pos="3828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3227A5">
        <w:rPr>
          <w:rFonts w:ascii="TH SarabunIT๙" w:eastAsia="Times New Roman" w:hAnsi="TH SarabunIT๙" w:cs="TH SarabunIT๙"/>
          <w:spacing w:val="6"/>
          <w:sz w:val="34"/>
          <w:szCs w:val="34"/>
        </w:rPr>
        <w:t xml:space="preserve"> </w:t>
      </w:r>
      <w:r w:rsidRPr="003227A5">
        <w:rPr>
          <w:rFonts w:ascii="TH SarabunIT๙" w:eastAsia="Times New Roman" w:hAnsi="TH SarabunIT๙" w:cs="TH SarabunIT๙"/>
          <w:spacing w:val="6"/>
          <w:sz w:val="34"/>
          <w:szCs w:val="34"/>
        </w:rPr>
        <w:tab/>
      </w:r>
      <w:r w:rsidRPr="003227A5">
        <w:rPr>
          <w:rFonts w:ascii="TH SarabunIT๙" w:eastAsia="Times New Roman" w:hAnsi="TH SarabunIT๙" w:cs="TH SarabunIT๙"/>
          <w:spacing w:val="6"/>
          <w:sz w:val="34"/>
          <w:szCs w:val="34"/>
        </w:rPr>
        <w:tab/>
      </w:r>
      <w:r w:rsidR="005954EB" w:rsidRPr="003227A5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 xml:space="preserve">โครงสร้างขององค์กรปกครองส่วนท้องถิ่นรูปแบบพิเศษ </w:t>
      </w:r>
      <w:r w:rsidR="005954EB" w:rsidRPr="003227A5">
        <w:rPr>
          <w:rFonts w:ascii="TH SarabunIT๙" w:eastAsia="Times New Roman" w:hAnsi="TH SarabunIT๙" w:cs="TH SarabunIT๙"/>
          <w:spacing w:val="6"/>
          <w:sz w:val="34"/>
          <w:szCs w:val="34"/>
        </w:rPr>
        <w:t>“</w:t>
      </w:r>
      <w:r w:rsidR="005954EB" w:rsidRPr="003227A5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นคร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มีความแตกต่างอย่างมี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นัยสำคัญ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กับองค์กรปกครองส่วนท้องถิ่นรูปแบบทั่วไป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เทศบาลนครแม่สอด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ดังนี้</w:t>
      </w:r>
    </w:p>
    <w:p w14:paraId="44B03CA3" w14:textId="77777777" w:rsidR="005954EB" w:rsidRPr="005954EB" w:rsidRDefault="003227A5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3227A5">
        <w:rPr>
          <w:rFonts w:ascii="TH SarabunIT๙" w:eastAsia="Times New Roman" w:hAnsi="TH SarabunIT๙" w:cs="TH SarabunIT๙"/>
          <w:spacing w:val="-10"/>
          <w:sz w:val="34"/>
          <w:szCs w:val="34"/>
          <w:cs/>
        </w:rPr>
        <w:t>๑)  สภาเทศบาลนครแม่สอด มีสมาชิก ๒๔ คน จากเขตการเลือกตั้ง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๔ เขต เขตละ ๖ คน </w:t>
      </w:r>
      <w:r>
        <w:rPr>
          <w:rFonts w:ascii="TH SarabunIT๙" w:eastAsia="Times New Roman" w:hAnsi="TH SarabunIT๙" w:cs="TH SarabunIT๙"/>
          <w:sz w:val="34"/>
          <w:szCs w:val="34"/>
          <w:cs/>
        </w:rPr>
        <w:t>แต่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สมาชิก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สภานครแม่สอด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มีจำนวน ๓๖ คน จากเขตเลือกตั้ง ๑๒ เขต </w:t>
      </w:r>
      <w:r w:rsidR="005954EB" w:rsidRPr="003227A5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เขตละ ๓ คน จึงมีจำนวนสม</w:t>
      </w:r>
      <w:r w:rsidRPr="003227A5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าชิกสภา และเขตเลือกตั้งมากกว่า</w:t>
      </w:r>
      <w:r w:rsidR="005954EB" w:rsidRPr="003227A5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เพื่อให้ประชาชนมีตัวแทนใน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ระดับเขตย่อยลงไป เพื่อให้เกิดความใกล้ชิดระหว่างประชาชนกับสมาชิกสภา มากยิ่งขึ้น</w:t>
      </w:r>
    </w:p>
    <w:p w14:paraId="38130FE8" w14:textId="77777777" w:rsidR="005954EB" w:rsidRPr="005954EB" w:rsidRDefault="003227A5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๒) คณะกรรมการที่ปรึกษาและพัฒนานโยบายนครแม่สอด จำนวน ๒๑ คน มีที่มาจาก ๓ ภาคส่วน คือ หัวหน้าส่วนราชการ หรือรัฐวิสาหกิจ ผู้แทนภาคเอกชน และผู้ทรงคุณวุฒิซึ่งมีความเชี่ยวชาญด้านต่างๆ ถือเป็นความสำคัญใหม่ หรือ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นวัตกรรม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ของการปกครองท้องถิ่นของประเทศไทย เพราะไม่เคยปรากฏมาก่อน กล่าวคือ</w:t>
      </w:r>
    </w:p>
    <w:p w14:paraId="4E561730" w14:textId="77777777" w:rsidR="0023283B" w:rsidRDefault="0023283B" w:rsidP="0023283B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23283B">
        <w:rPr>
          <w:rFonts w:ascii="TH SarabunIT๙" w:eastAsia="Times New Roman" w:hAnsi="TH SarabunIT๙" w:cs="TH SarabunIT๙"/>
          <w:spacing w:val="-4"/>
          <w:sz w:val="34"/>
          <w:szCs w:val="34"/>
        </w:rPr>
        <w:tab/>
      </w:r>
      <w:r w:rsidR="005954EB" w:rsidRPr="0023283B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๒.๑)  มีความสำคัญต่อการกำหนดนโยบาย และการจัดทำ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แผนพัฒนานครแม่สอด เพราะกฎหมายกำหนดให้นายกนครแม่สอดต้องรับข้อเสนอแนะของคณะกรรมการที่ปรึกษาและพัฒนานโยบายนครแม่สอด (มาตรา ๕๕)</w:t>
      </w:r>
    </w:p>
    <w:p w14:paraId="57C47975" w14:textId="77777777" w:rsidR="00132EB5" w:rsidRDefault="0023283B" w:rsidP="00132EB5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๒.๒)  มีที่มาจากการแต่งตั้งของผู้ว่าราชการจังหวัดตาก  นายกนครแม่สอด และสภานครแม่สอด (มาตร ๗๒) เป็นการถ่วงดุลอำนาจระหว่างผู้กำกับดูแล </w:t>
      </w:r>
      <w:r w:rsidR="005954EB" w:rsidRPr="00132EB5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(ผู้ว่าราชการจังหวัดตาก) ฝ่ายบริหาร (นายกนครแม่สอด) และฝ่า</w:t>
      </w:r>
      <w:r w:rsidRPr="00132EB5">
        <w:rPr>
          <w:rFonts w:ascii="TH SarabunIT๙" w:eastAsia="Times New Roman" w:hAnsi="TH SarabunIT๙" w:cs="TH SarabunIT๙" w:hint="cs"/>
          <w:spacing w:val="-6"/>
          <w:sz w:val="34"/>
          <w:szCs w:val="34"/>
          <w:cs/>
        </w:rPr>
        <w:t>ย</w:t>
      </w:r>
      <w:r w:rsidR="005954EB" w:rsidRPr="00132EB5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นิติบัญญัติ (สภานครแม่สอด)</w:t>
      </w:r>
    </w:p>
    <w:p w14:paraId="2774625C" w14:textId="77777777" w:rsidR="00132EB5" w:rsidRDefault="00132EB5" w:rsidP="00132EB5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๒.๓) มีวาระคราวละ ๖ ปี (มาตรา ๗๒ วรรคสอง) มากกว่าวาระของสภานครแม่สอด และนายกนครแม่สอด ซึ่งมีวาระคราวละ ๔ ปี แสดงให้เห็นเจตนารมณ์ของกฎหมายที่จะให้กำกับดูแล การกำหนดนโยบาย และการจัดทำแผนพัฒนานครแม่สอดอย่างต่อเนื่อง ในช่วงของการเปลี่ยนแปลง นายกนครแม่สอด หรือสภานครแม่สอด</w:t>
      </w:r>
    </w:p>
    <w:p w14:paraId="36EE29A1" w14:textId="77777777" w:rsidR="00132EB5" w:rsidRDefault="00132EB5" w:rsidP="00132EB5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132EB5">
        <w:rPr>
          <w:rFonts w:ascii="TH SarabunIT๙" w:eastAsia="Times New Roman" w:hAnsi="TH SarabunIT๙" w:cs="TH SarabunIT๙"/>
          <w:spacing w:val="2"/>
          <w:sz w:val="34"/>
          <w:szCs w:val="34"/>
        </w:rPr>
        <w:t xml:space="preserve"> </w:t>
      </w:r>
      <w:r w:rsidRPr="00132EB5">
        <w:rPr>
          <w:rFonts w:ascii="TH SarabunIT๙" w:eastAsia="Times New Roman" w:hAnsi="TH SarabunIT๙" w:cs="TH SarabunIT๙"/>
          <w:spacing w:val="2"/>
          <w:sz w:val="34"/>
          <w:szCs w:val="34"/>
        </w:rPr>
        <w:tab/>
      </w:r>
      <w:r w:rsidR="005954EB" w:rsidRPr="00132EB5">
        <w:rPr>
          <w:rFonts w:ascii="TH SarabunIT๙" w:eastAsia="Times New Roman" w:hAnsi="TH SarabunIT๙" w:cs="TH SarabunIT๙"/>
          <w:spacing w:val="-10"/>
          <w:sz w:val="34"/>
          <w:szCs w:val="34"/>
          <w:cs/>
        </w:rPr>
        <w:t>๒.๔) มีอำนาจหน้าที่สำคัญ ในการเสนอแนะนายกนครแม่สอด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เกี่ยวกับการจัดทำแผนพัฒนานครแม่สอด และอำนาจหน้าที่ของนครแม่สอด การให้คำปรึกษาปัญหาเกี่ยวกับเศรษฐกิจและสังคม และการให้ข้อเสนอแนะเกี่ยวกับข้อบัญญัตินครแม่สอด รวมถึงการจัดทำร่างข้อบัญญัติงบประมาณรายจ่ายประจำปี และร่างข้อบัญญัติงบประมาณร</w:t>
      </w:r>
      <w:r>
        <w:rPr>
          <w:rFonts w:ascii="TH SarabunIT๙" w:eastAsia="Times New Roman" w:hAnsi="TH SarabunIT๙" w:cs="TH SarabunIT๙"/>
          <w:sz w:val="34"/>
          <w:szCs w:val="34"/>
          <w:cs/>
        </w:rPr>
        <w:t xml:space="preserve">ายจ่ายเพิ่มเติมด้วย (มาตรา ๗๓) </w:t>
      </w:r>
    </w:p>
    <w:p w14:paraId="69BFE6E5" w14:textId="77777777" w:rsidR="005954EB" w:rsidRPr="005954EB" w:rsidRDefault="005954EB" w:rsidP="00132EB5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lastRenderedPageBreak/>
        <w:t xml:space="preserve">             </w:t>
      </w:r>
      <w:r w:rsidR="00132EB5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 </w:t>
      </w:r>
      <w:r w:rsidR="00132EB5"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๒.๕)  เป็นบุคคลสำคัญในระดับพื้นที่ เนื่องจากเป็นตัวแทนของส่วนราชการ รัฐวิสาหกิจ ตัวแทนภาคเอกชน ด้านการค้า อุตสาหกรรม การธนาคาร หรือการท่องเที่ยว และเป็นผู้ทรงคุณวุฒิ ที่มีความเชี่ยวชาญด้านเศรษฐกิจและสังคม การเมืองการปกครอง การค้าการลงทุน กฎหมาย หรือด้านอื่นๆ ซึ่งเกี่ยวข้องกับหน้าที่และอำนาจพิเศษของ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” (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มาตรา ๗๘)</w:t>
      </w:r>
    </w:p>
    <w:p w14:paraId="0209BE21" w14:textId="77777777" w:rsidR="00132EB5" w:rsidRDefault="00132EB5" w:rsidP="00132EB5">
      <w:pPr>
        <w:pStyle w:val="a3"/>
        <w:tabs>
          <w:tab w:val="left" w:pos="142"/>
          <w:tab w:val="left" w:pos="1276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proofErr w:type="gramStart"/>
      <w:r>
        <w:rPr>
          <w:rFonts w:ascii="TH SarabunIT๙" w:eastAsia="Times New Roman" w:hAnsi="TH SarabunIT๙" w:cs="TH SarabunIT๙"/>
          <w:sz w:val="34"/>
          <w:szCs w:val="34"/>
        </w:rPr>
        <w:t>5.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๔.๒  อำนาจหน้าที่</w:t>
      </w:r>
      <w:proofErr w:type="gramEnd"/>
    </w:p>
    <w:p w14:paraId="4ACFB0C9" w14:textId="77777777" w:rsidR="005954EB" w:rsidRPr="005954EB" w:rsidRDefault="00132EB5" w:rsidP="00132EB5">
      <w:pPr>
        <w:pStyle w:val="a3"/>
        <w:tabs>
          <w:tab w:val="left" w:pos="142"/>
          <w:tab w:val="left" w:pos="1276"/>
          <w:tab w:val="left" w:pos="1985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อำนาจหน้าที่ของนครแม่สอด ตาม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ร่างพระราชบัญญัติระเบียบบริหารราชการนครแม่สอด พ.ศ....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มีความเหมือนและความแตกต่าง จากองค์กรปกครองส่วนท้องถิ่นรูปแบบทั่วไป เป็นพิเศษ ดังนี้</w:t>
      </w:r>
    </w:p>
    <w:p w14:paraId="1CBDDCBA" w14:textId="77777777" w:rsidR="005954EB" w:rsidRPr="005954EB" w:rsidRDefault="005954EB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</w:rPr>
        <w:tab/>
      </w:r>
      <w:r w:rsidRPr="005954EB">
        <w:rPr>
          <w:rFonts w:ascii="TH SarabunIT๙" w:eastAsia="Times New Roman" w:hAnsi="TH SarabunIT๙" w:cs="TH SarabunIT๙"/>
          <w:sz w:val="34"/>
          <w:szCs w:val="34"/>
        </w:rPr>
        <w:tab/>
      </w:r>
      <w:proofErr w:type="gramStart"/>
      <w:r w:rsidR="00132EB5">
        <w:rPr>
          <w:rFonts w:ascii="TH SarabunIT๙" w:eastAsia="Times New Roman" w:hAnsi="TH SarabunIT๙" w:cs="TH SarabunIT๙"/>
          <w:sz w:val="34"/>
          <w:szCs w:val="34"/>
        </w:rPr>
        <w:t>5.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๔.๒.๑  หน้าที่จัดทำบริการสาธารณะพื้นฐาน</w:t>
      </w:r>
      <w:proofErr w:type="gramEnd"/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มีลักษณะเหมือนหรือเ</w:t>
      </w:r>
      <w:r w:rsidR="00132EB5">
        <w:rPr>
          <w:rFonts w:ascii="TH SarabunIT๙" w:eastAsia="Times New Roman" w:hAnsi="TH SarabunIT๙" w:cs="TH SarabunIT๙"/>
          <w:sz w:val="34"/>
          <w:szCs w:val="34"/>
          <w:cs/>
        </w:rPr>
        <w:t xml:space="preserve">ช่นเดียวกับ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เทศบาลนคร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ตามบทบัญญัติ มาตรา ๗๖ (๑)-(๒๕)</w:t>
      </w:r>
    </w:p>
    <w:p w14:paraId="3AC97D8C" w14:textId="77777777" w:rsidR="0008234D" w:rsidRDefault="005954EB" w:rsidP="0008234D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</w:rPr>
        <w:tab/>
      </w:r>
      <w:r w:rsidRPr="005954EB">
        <w:rPr>
          <w:rFonts w:ascii="TH SarabunIT๙" w:eastAsia="Times New Roman" w:hAnsi="TH SarabunIT๙" w:cs="TH SarabunIT๙"/>
          <w:sz w:val="34"/>
          <w:szCs w:val="34"/>
        </w:rPr>
        <w:tab/>
      </w:r>
      <w:r w:rsidR="0008234D">
        <w:rPr>
          <w:rFonts w:ascii="TH SarabunIT๙" w:eastAsia="Times New Roman" w:hAnsi="TH SarabunIT๙" w:cs="TH SarabunIT๙" w:hint="cs"/>
          <w:sz w:val="34"/>
          <w:szCs w:val="34"/>
          <w:cs/>
        </w:rPr>
        <w:t>5.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๔.๒.๒  อำนาจหน้าที่ของนายกนครแม่สอด ที่แตกต่างจากนายกเทศมนตรี และนายกองค์การบริหารส่วนจังหวัด ตามมาตรา ๕๕ (๕) ความว่า ปฏิบัติหน้าที่อื่นตามที่คณะรัฐมนตรี นายกรัฐมนตรี รัฐมนตรี หรือผู้ว่าราชการจังหวัด มอบหมาย หรือตามที่กฎหมายกำหนดให้เป็นอำนาจหน้าที่ของนายกนครแม่สอด หรือนายกองค์การบริหารส่วนจังหวัด มีข้อสังเกต ดังนี้</w:t>
      </w:r>
    </w:p>
    <w:p w14:paraId="5EE2439E" w14:textId="77777777" w:rsidR="0008234D" w:rsidRDefault="0008234D" w:rsidP="0008234D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 xml:space="preserve">1)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เป็นการกำหนดให้คณะรัฐมนตรี หรือผู้ว่าราชการจังหวัด สามารถมอบอำนาจให้นายกนครแม่สอดได้ และให้นายกนครแม่สอดสามารถรับมอบอำนาจ และปฏิบัติหน้าที่ที่ได้รับมอบหมายได้ เพื่อให้การบริหารราชการเมืองที่มีลักษณะพิเศษ เป็นไปได้อย่างมีประสิทธิภาพ</w:t>
      </w:r>
    </w:p>
    <w:p w14:paraId="2948E37C" w14:textId="77777777" w:rsidR="005954EB" w:rsidRPr="005954EB" w:rsidRDefault="0008234D" w:rsidP="0008234D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๒)  เป็นการกำหนดให้นายกนครแม่สอด มีอำนาจเช่นเดียวกับ นายกเทศมนตรี หรือ คณะเทศมนตรี และนายกองค์การบริหารส่วนจังหวัด และปฏิบัติหน้าที่ตามอำนาจหน้าที่นี้ได้ในเขตพื้นที่ของนครแม่สอด จึงเป็นกรณีที่กฎหมายให้อำนาจหน้าที่พิเศษแก่นายกนครแม่สอด</w:t>
      </w:r>
    </w:p>
    <w:p w14:paraId="6C4BD2C7" w14:textId="77777777" w:rsidR="005954EB" w:rsidRPr="005954EB" w:rsidRDefault="005954EB" w:rsidP="00DD300F">
      <w:pPr>
        <w:pStyle w:val="a3"/>
        <w:tabs>
          <w:tab w:val="left" w:pos="142"/>
          <w:tab w:val="left" w:pos="2127"/>
          <w:tab w:val="left" w:pos="2268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</w:rPr>
        <w:tab/>
      </w:r>
      <w:r w:rsidRPr="005954EB">
        <w:rPr>
          <w:rFonts w:ascii="TH SarabunIT๙" w:eastAsia="Times New Roman" w:hAnsi="TH SarabunIT๙" w:cs="TH SarabunIT๙"/>
          <w:sz w:val="34"/>
          <w:szCs w:val="34"/>
        </w:rPr>
        <w:tab/>
      </w:r>
      <w:r w:rsidR="00DD300F">
        <w:rPr>
          <w:rFonts w:ascii="TH SarabunIT๙" w:eastAsia="Times New Roman" w:hAnsi="TH SarabunIT๙" w:cs="TH SarabunIT๙"/>
          <w:sz w:val="34"/>
          <w:szCs w:val="34"/>
        </w:rPr>
        <w:t>5.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4.2</w:t>
      </w:r>
      <w:r w:rsidR="00DD300F">
        <w:rPr>
          <w:rFonts w:ascii="TH SarabunIT๙" w:eastAsia="Times New Roman" w:hAnsi="TH SarabunIT๙" w:cs="TH SarabunIT๙"/>
          <w:sz w:val="34"/>
          <w:szCs w:val="34"/>
        </w:rPr>
        <w:t xml:space="preserve">.3  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ร่างพระราชบัญญัติระเบียบบริหารราชการนครแม่สอด พ.ศ...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มาตรา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78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วรรคแรก บัญญัติว่า เมื่อนครแม่สอดมีความพร้อม และคณะรัฐมนตรีเห็นสมควรจะตราพระราชกฤษฎีกากำหนดให้นครแม่สอด มีอำนาจหน้าที่ตามกฎหมายดังต่อไปนี้ ก็ได้</w:t>
      </w:r>
    </w:p>
    <w:p w14:paraId="33E2081E" w14:textId="77777777" w:rsidR="00DD300F" w:rsidRDefault="00DD300F" w:rsidP="00DD300F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1)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กฎหมายว่าด้วยการส่งเสริมการลงทุน</w:t>
      </w:r>
    </w:p>
    <w:p w14:paraId="015E2910" w14:textId="77777777" w:rsidR="00DD300F" w:rsidRDefault="00DD300F" w:rsidP="00DD300F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2)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กฎหมายว่าด้วยการทำงานของคนต่างด้าว</w:t>
      </w:r>
    </w:p>
    <w:p w14:paraId="145A0D34" w14:textId="77777777" w:rsidR="00DD300F" w:rsidRDefault="00DD300F" w:rsidP="00DD300F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3)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กฎหมายว่าด้วยการประกอบธุรกิจของคนต่างด้าว</w:t>
      </w:r>
    </w:p>
    <w:p w14:paraId="5DB934D2" w14:textId="77777777" w:rsidR="00DD300F" w:rsidRDefault="00DD300F" w:rsidP="00DD300F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DD300F">
        <w:rPr>
          <w:rFonts w:ascii="TH SarabunIT๙" w:eastAsia="Times New Roman" w:hAnsi="TH SarabunIT๙" w:cs="TH SarabunIT๙"/>
          <w:sz w:val="34"/>
          <w:szCs w:val="34"/>
        </w:rPr>
        <w:t xml:space="preserve">4) </w:t>
      </w:r>
      <w:r w:rsidR="005954EB" w:rsidRPr="00DD300F">
        <w:rPr>
          <w:rFonts w:ascii="TH SarabunIT๙" w:eastAsia="Times New Roman" w:hAnsi="TH SarabunIT๙" w:cs="TH SarabunIT๙"/>
          <w:sz w:val="34"/>
          <w:szCs w:val="34"/>
          <w:cs/>
        </w:rPr>
        <w:t>กฎหมายว่าด้วยคนเข้าเมือง</w:t>
      </w:r>
    </w:p>
    <w:p w14:paraId="252C32B9" w14:textId="77777777" w:rsidR="00DD300F" w:rsidRDefault="00DD300F" w:rsidP="00DD300F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DD300F">
        <w:rPr>
          <w:rFonts w:ascii="TH SarabunIT๙" w:eastAsia="Times New Roman" w:hAnsi="TH SarabunIT๙" w:cs="TH SarabunIT๙"/>
          <w:sz w:val="34"/>
          <w:szCs w:val="34"/>
        </w:rPr>
        <w:t xml:space="preserve">5) </w:t>
      </w:r>
      <w:r w:rsidR="005954EB" w:rsidRPr="00DD300F">
        <w:rPr>
          <w:rFonts w:ascii="TH SarabunIT๙" w:eastAsia="Times New Roman" w:hAnsi="TH SarabunIT๙" w:cs="TH SarabunIT๙"/>
          <w:sz w:val="34"/>
          <w:szCs w:val="34"/>
          <w:cs/>
        </w:rPr>
        <w:t>กฎหมายว่าด้วยธุรกิจนำเที่ยวและมัคคุเทศก์</w:t>
      </w:r>
    </w:p>
    <w:p w14:paraId="2BA29782" w14:textId="77777777" w:rsidR="00DD300F" w:rsidRDefault="00DD300F" w:rsidP="00DD300F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lastRenderedPageBreak/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DD300F">
        <w:rPr>
          <w:rFonts w:ascii="TH SarabunIT๙" w:eastAsia="Times New Roman" w:hAnsi="TH SarabunIT๙" w:cs="TH SarabunIT๙"/>
          <w:sz w:val="34"/>
          <w:szCs w:val="34"/>
        </w:rPr>
        <w:t xml:space="preserve">6) </w:t>
      </w:r>
      <w:r w:rsidR="005954EB" w:rsidRPr="00DD300F">
        <w:rPr>
          <w:rFonts w:ascii="TH SarabunIT๙" w:eastAsia="Times New Roman" w:hAnsi="TH SarabunIT๙" w:cs="TH SarabunIT๙"/>
          <w:sz w:val="34"/>
          <w:szCs w:val="34"/>
          <w:cs/>
        </w:rPr>
        <w:t>กฎหมายว่าด้วยการส่งเสริมและรักษาคุณภาพสิ่งแวดล้อม</w:t>
      </w:r>
    </w:p>
    <w:p w14:paraId="179B27D4" w14:textId="77777777" w:rsidR="00DD300F" w:rsidRDefault="00DD300F" w:rsidP="00DD300F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DD300F">
        <w:rPr>
          <w:rFonts w:ascii="TH SarabunIT๙" w:eastAsia="Times New Roman" w:hAnsi="TH SarabunIT๙" w:cs="TH SarabunIT๙"/>
          <w:sz w:val="34"/>
          <w:szCs w:val="34"/>
        </w:rPr>
        <w:t xml:space="preserve">7) </w:t>
      </w:r>
      <w:r w:rsidR="005954EB" w:rsidRPr="00DD300F">
        <w:rPr>
          <w:rFonts w:ascii="TH SarabunIT๙" w:eastAsia="Times New Roman" w:hAnsi="TH SarabunIT๙" w:cs="TH SarabunIT๙"/>
          <w:sz w:val="34"/>
          <w:szCs w:val="34"/>
          <w:cs/>
        </w:rPr>
        <w:t>กฎหมายว่าด้วยการผังเมือง</w:t>
      </w:r>
    </w:p>
    <w:p w14:paraId="36539C13" w14:textId="77777777" w:rsidR="00DD300F" w:rsidRDefault="00DD300F" w:rsidP="00DD300F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DD300F">
        <w:rPr>
          <w:rFonts w:ascii="TH SarabunIT๙" w:eastAsia="Times New Roman" w:hAnsi="TH SarabunIT๙" w:cs="TH SarabunIT๙"/>
          <w:sz w:val="34"/>
          <w:szCs w:val="34"/>
        </w:rPr>
        <w:t xml:space="preserve">8) </w:t>
      </w:r>
      <w:r w:rsidR="005954EB" w:rsidRPr="00DD300F">
        <w:rPr>
          <w:rFonts w:ascii="TH SarabunIT๙" w:eastAsia="Times New Roman" w:hAnsi="TH SarabunIT๙" w:cs="TH SarabunIT๙"/>
          <w:sz w:val="34"/>
          <w:szCs w:val="34"/>
          <w:cs/>
        </w:rPr>
        <w:t>กฎหมายว่าด้วยโรงงาน</w:t>
      </w:r>
    </w:p>
    <w:p w14:paraId="40975740" w14:textId="77777777" w:rsidR="00DD300F" w:rsidRDefault="00DD300F" w:rsidP="00DD300F">
      <w:pPr>
        <w:pStyle w:val="a3"/>
        <w:tabs>
          <w:tab w:val="left" w:pos="142"/>
          <w:tab w:val="left" w:pos="3261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DD300F">
        <w:rPr>
          <w:rFonts w:ascii="TH SarabunIT๙" w:eastAsia="Times New Roman" w:hAnsi="TH SarabunIT๙" w:cs="TH SarabunIT๙"/>
          <w:sz w:val="34"/>
          <w:szCs w:val="34"/>
        </w:rPr>
        <w:t xml:space="preserve">9) </w:t>
      </w:r>
      <w:r w:rsidR="005954EB" w:rsidRPr="00DD300F">
        <w:rPr>
          <w:rFonts w:ascii="TH SarabunIT๙" w:eastAsia="Times New Roman" w:hAnsi="TH SarabunIT๙" w:cs="TH SarabunIT๙"/>
          <w:sz w:val="34"/>
          <w:szCs w:val="34"/>
          <w:cs/>
        </w:rPr>
        <w:t>กฎหมายว่าด้วยการจราจรทางบก</w:t>
      </w:r>
    </w:p>
    <w:p w14:paraId="08FAFDA2" w14:textId="77777777" w:rsidR="00DD300F" w:rsidRDefault="005954EB" w:rsidP="00DD300F">
      <w:pPr>
        <w:pStyle w:val="a3"/>
        <w:tabs>
          <w:tab w:val="left" w:pos="142"/>
          <w:tab w:val="left" w:pos="3119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</w:rPr>
        <w:tab/>
        <w:t xml:space="preserve">10)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กฎหมายว่าด้วยการขนส่งทางบกในส่วนที่ไม่เกี่ยวกับการจดทะเบียนรถยนต์</w:t>
      </w:r>
    </w:p>
    <w:p w14:paraId="1FE0D8FD" w14:textId="77777777" w:rsidR="00DD300F" w:rsidRPr="00DD300F" w:rsidRDefault="00DD300F" w:rsidP="00DD300F">
      <w:pPr>
        <w:pStyle w:val="a3"/>
        <w:tabs>
          <w:tab w:val="left" w:pos="142"/>
          <w:tab w:val="left" w:pos="3119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pacing w:val="-16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DD300F">
        <w:rPr>
          <w:rFonts w:ascii="TH SarabunIT๙" w:eastAsia="Times New Roman" w:hAnsi="TH SarabunIT๙" w:cs="TH SarabunIT๙"/>
          <w:spacing w:val="-16"/>
          <w:sz w:val="34"/>
          <w:szCs w:val="34"/>
          <w:cs/>
        </w:rPr>
        <w:t>การกำหนดอำนาจหน้าที่ดังกล่าวนี้ มีข้อพิจารณา ๕ ประการ ดังนี้</w:t>
      </w:r>
    </w:p>
    <w:p w14:paraId="0FF1310A" w14:textId="77777777" w:rsidR="00DD300F" w:rsidRDefault="00DD300F" w:rsidP="00DD300F">
      <w:pPr>
        <w:pStyle w:val="a3"/>
        <w:tabs>
          <w:tab w:val="left" w:pos="142"/>
          <w:tab w:val="left" w:pos="3119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ประการที่ ๑  ตามบัญญัติของ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ร่างพระราชบัญญัติระเบียบบริหารราชการนครแม่สอด พ.ศ...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มาตรา 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78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 มีความชัดเจนว่า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(1)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นครแม่สอดต้องมีความ</w:t>
      </w:r>
      <w:r w:rsidR="005954EB" w:rsidRPr="00DD300F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พร้อม</w:t>
      </w:r>
      <w:r w:rsidRPr="00DD300F">
        <w:rPr>
          <w:rFonts w:ascii="TH SarabunIT๙" w:eastAsia="Times New Roman" w:hAnsi="TH SarabunIT๙" w:cs="TH SarabunIT๙"/>
          <w:spacing w:val="6"/>
          <w:sz w:val="34"/>
          <w:szCs w:val="34"/>
        </w:rPr>
        <w:t xml:space="preserve"> </w:t>
      </w:r>
      <w:r w:rsidR="005954EB" w:rsidRPr="00DD300F">
        <w:rPr>
          <w:rFonts w:ascii="TH SarabunIT๙" w:eastAsia="Times New Roman" w:hAnsi="TH SarabunIT๙" w:cs="TH SarabunIT๙"/>
          <w:spacing w:val="6"/>
          <w:sz w:val="34"/>
          <w:szCs w:val="34"/>
        </w:rPr>
        <w:t xml:space="preserve">(2) </w:t>
      </w:r>
      <w:r w:rsidR="005954EB" w:rsidRPr="00DD300F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คณะรัฐมนตรีมีมติ</w:t>
      </w:r>
      <w:r w:rsidRPr="00DD300F">
        <w:rPr>
          <w:rFonts w:ascii="TH SarabunIT๙" w:eastAsia="Times New Roman" w:hAnsi="TH SarabunIT๙" w:cs="TH SarabunIT๙" w:hint="cs"/>
          <w:spacing w:val="6"/>
          <w:sz w:val="34"/>
          <w:szCs w:val="34"/>
          <w:cs/>
        </w:rPr>
        <w:t>คณะรัฐมนตรี</w:t>
      </w:r>
      <w:r w:rsidR="005954EB" w:rsidRPr="00DD300F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ให้ออกพระราชกฤษฎีกา กำหนดให้นครแม่สอดมี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อำนาจ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ตามความพร้อมตามกฎหมายแต่ละฉบับ ตามลำดับของความพร้อม หากไม่พร้อมคณะรัฐมนตรีก็ไม่มีมติ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>คณะรัฐมนตรี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ให้ออกพระราชกฤษฎีกา นครแม่สอดก็ไม่มีอำนาจตามกฎหมายฉบับนั้น</w:t>
      </w:r>
    </w:p>
    <w:p w14:paraId="32F2F8EB" w14:textId="77777777" w:rsidR="00DD300F" w:rsidRDefault="00DD300F" w:rsidP="00DD300F">
      <w:pPr>
        <w:pStyle w:val="a3"/>
        <w:tabs>
          <w:tab w:val="left" w:pos="142"/>
          <w:tab w:val="left" w:pos="3119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0C5F83">
        <w:rPr>
          <w:rFonts w:ascii="TH SarabunIT๙" w:eastAsia="Times New Roman" w:hAnsi="TH SarabunIT๙" w:cs="TH SarabunIT๙" w:hint="cs"/>
          <w:spacing w:val="-6"/>
          <w:sz w:val="34"/>
          <w:szCs w:val="34"/>
          <w:cs/>
        </w:rPr>
        <w:t xml:space="preserve"> </w:t>
      </w:r>
      <w:r w:rsidRPr="000C5F83">
        <w:rPr>
          <w:rFonts w:ascii="TH SarabunIT๙" w:eastAsia="Times New Roman" w:hAnsi="TH SarabunIT๙" w:cs="TH SarabunIT๙" w:hint="cs"/>
          <w:spacing w:val="-6"/>
          <w:sz w:val="34"/>
          <w:szCs w:val="34"/>
          <w:cs/>
        </w:rPr>
        <w:tab/>
      </w:r>
      <w:r w:rsidR="005954EB" w:rsidRPr="000C5F83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 xml:space="preserve">ประการที่ ๒ มาตรา </w:t>
      </w:r>
      <w:r w:rsidR="005954EB" w:rsidRPr="000C5F83">
        <w:rPr>
          <w:rFonts w:ascii="TH SarabunIT๙" w:eastAsia="Times New Roman" w:hAnsi="TH SarabunIT๙" w:cs="TH SarabunIT๙"/>
          <w:spacing w:val="-6"/>
          <w:sz w:val="34"/>
          <w:szCs w:val="34"/>
        </w:rPr>
        <w:t>78</w:t>
      </w:r>
      <w:r w:rsidR="005954EB" w:rsidRPr="000C5F83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 xml:space="preserve"> ได้ผ่านการทำความเข้าใจ และรับฟัง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ความคิดเห็นของส่วนราชการที่เกี่ยวข้อง ในการประชุมสัมมนาระดมความคิดเห็น เรื่องแนวทางการขับเคลื่อนองค์กรปกครองส่วนท้องถิ่นรูปแบบพิเศษ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จัดโดยคณะกรรมการกระจายอำนาจให้แก่องค์กรปกครองส่วนท้องถิ่น สถาบันพระปกเกล้า และสำนักงานโครงการพัฒนาแห่งสหประชาชาติ (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UNDP)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จำนวน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ครั้ง</w:t>
      </w:r>
    </w:p>
    <w:p w14:paraId="2E441043" w14:textId="77777777" w:rsidR="00DD300F" w:rsidRDefault="00DD300F" w:rsidP="00DD300F">
      <w:pPr>
        <w:pStyle w:val="a3"/>
        <w:tabs>
          <w:tab w:val="left" w:pos="142"/>
          <w:tab w:val="left" w:pos="3119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ครั้งที่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1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เมื่อวันที่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20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ธันวาคม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2553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ณ โรงแรมโซ</w:t>
      </w:r>
      <w:proofErr w:type="spellStart"/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ฟิเทล</w:t>
      </w:r>
      <w:proofErr w:type="spellEnd"/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เซ็นทาราแกรนด์ กรุงเทพฯ  ผู้เข้าร่วมประชุม ประกอบด้วย หน่วยงานภาครัฐ จำนวน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117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หน่วย และหน่วยงานภาคเอกชน จำนวน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หน่วย</w:t>
      </w:r>
    </w:p>
    <w:p w14:paraId="0430995C" w14:textId="77777777" w:rsidR="00CF6865" w:rsidRDefault="00DD300F" w:rsidP="00CF6865">
      <w:pPr>
        <w:pStyle w:val="a3"/>
        <w:tabs>
          <w:tab w:val="left" w:pos="142"/>
          <w:tab w:val="left" w:pos="3119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0C5F83">
        <w:rPr>
          <w:rFonts w:ascii="TH SarabunIT๙" w:eastAsia="Times New Roman" w:hAnsi="TH SarabunIT๙" w:cs="TH SarabunIT๙" w:hint="cs"/>
          <w:spacing w:val="-4"/>
          <w:sz w:val="34"/>
          <w:szCs w:val="34"/>
          <w:cs/>
        </w:rPr>
        <w:t xml:space="preserve"> </w:t>
      </w:r>
      <w:r w:rsidRPr="000C5F83">
        <w:rPr>
          <w:rFonts w:ascii="TH SarabunIT๙" w:eastAsia="Times New Roman" w:hAnsi="TH SarabunIT๙" w:cs="TH SarabunIT๙" w:hint="cs"/>
          <w:spacing w:val="-4"/>
          <w:sz w:val="34"/>
          <w:szCs w:val="34"/>
          <w:cs/>
        </w:rPr>
        <w:tab/>
      </w:r>
      <w:r w:rsidR="005954EB" w:rsidRPr="000C5F83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 xml:space="preserve">ครั้งที่ </w:t>
      </w:r>
      <w:r w:rsidR="005954EB" w:rsidRPr="000C5F83">
        <w:rPr>
          <w:rFonts w:ascii="TH SarabunIT๙" w:eastAsia="Times New Roman" w:hAnsi="TH SarabunIT๙" w:cs="TH SarabunIT๙"/>
          <w:spacing w:val="-4"/>
          <w:sz w:val="34"/>
          <w:szCs w:val="34"/>
        </w:rPr>
        <w:t>2</w:t>
      </w:r>
      <w:r w:rsidR="005954EB" w:rsidRPr="000C5F83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 xml:space="preserve">  เมื่อวันที่ </w:t>
      </w:r>
      <w:r w:rsidR="005954EB" w:rsidRPr="000C5F83">
        <w:rPr>
          <w:rFonts w:ascii="TH SarabunIT๙" w:eastAsia="Times New Roman" w:hAnsi="TH SarabunIT๙" w:cs="TH SarabunIT๙"/>
          <w:spacing w:val="-4"/>
          <w:sz w:val="34"/>
          <w:szCs w:val="34"/>
        </w:rPr>
        <w:t>7</w:t>
      </w:r>
      <w:r w:rsidR="005954EB" w:rsidRPr="000C5F83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 xml:space="preserve"> กุมภาพันธ์ </w:t>
      </w:r>
      <w:r w:rsidR="005954EB" w:rsidRPr="000C5F83">
        <w:rPr>
          <w:rFonts w:ascii="TH SarabunIT๙" w:eastAsia="Times New Roman" w:hAnsi="TH SarabunIT๙" w:cs="TH SarabunIT๙"/>
          <w:spacing w:val="-4"/>
          <w:sz w:val="34"/>
          <w:szCs w:val="34"/>
        </w:rPr>
        <w:t>2554</w:t>
      </w:r>
      <w:r w:rsidR="005954EB" w:rsidRPr="000C5F83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 xml:space="preserve"> ณ โรงแรมเซ็นทารา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  <w:r w:rsidR="005954EB" w:rsidRPr="000C5F83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แม่สอดฮิลล์ รีสอร</w:t>
      </w:r>
      <w:proofErr w:type="spellStart"/>
      <w:r w:rsidR="005954EB" w:rsidRPr="000C5F83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์ท</w:t>
      </w:r>
      <w:proofErr w:type="spellEnd"/>
      <w:r w:rsidR="005954EB" w:rsidRPr="000C5F83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 xml:space="preserve"> อำเภอแม่สอด จังหวัดตาก ผู้เข้าร่วมประชุม ประกอบด้วย</w:t>
      </w:r>
      <w:r w:rsidR="000C5F83" w:rsidRPr="000C5F83">
        <w:rPr>
          <w:rFonts w:ascii="TH SarabunIT๙" w:eastAsia="Times New Roman" w:hAnsi="TH SarabunIT๙" w:cs="TH SarabunIT๙"/>
          <w:spacing w:val="-8"/>
          <w:sz w:val="34"/>
          <w:szCs w:val="34"/>
        </w:rPr>
        <w:t xml:space="preserve"> </w:t>
      </w:r>
      <w:r w:rsidR="005954EB" w:rsidRPr="000C5F83">
        <w:rPr>
          <w:rFonts w:ascii="TH SarabunIT๙" w:eastAsia="Times New Roman" w:hAnsi="TH SarabunIT๙" w:cs="TH SarabunIT๙"/>
          <w:spacing w:val="-8"/>
          <w:sz w:val="34"/>
          <w:szCs w:val="34"/>
        </w:rPr>
        <w:t xml:space="preserve">(1) </w:t>
      </w:r>
      <w:r w:rsidR="005954EB" w:rsidRPr="000C5F83">
        <w:rPr>
          <w:rFonts w:ascii="TH SarabunIT๙" w:eastAsia="Times New Roman" w:hAnsi="TH SarabunIT๙" w:cs="TH SarabunIT๙"/>
          <w:spacing w:val="-8"/>
          <w:sz w:val="34"/>
          <w:szCs w:val="34"/>
          <w:cs/>
        </w:rPr>
        <w:t>ภาคประชาสังคม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  <w:r w:rsidR="005954EB" w:rsidRPr="000C5F83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 xml:space="preserve">จำนวน </w:t>
      </w:r>
      <w:r w:rsidR="005954EB" w:rsidRPr="000C5F83">
        <w:rPr>
          <w:rFonts w:ascii="TH SarabunIT๙" w:eastAsia="Times New Roman" w:hAnsi="TH SarabunIT๙" w:cs="TH SarabunIT๙"/>
          <w:spacing w:val="6"/>
          <w:sz w:val="34"/>
          <w:szCs w:val="34"/>
        </w:rPr>
        <w:t>131</w:t>
      </w:r>
      <w:r w:rsidR="005954EB" w:rsidRPr="000C5F83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 xml:space="preserve"> คน</w:t>
      </w:r>
      <w:r w:rsidR="000C5F83" w:rsidRPr="000C5F83">
        <w:rPr>
          <w:rFonts w:ascii="TH SarabunIT๙" w:eastAsia="Times New Roman" w:hAnsi="TH SarabunIT๙" w:cs="TH SarabunIT๙"/>
          <w:spacing w:val="6"/>
          <w:sz w:val="34"/>
          <w:szCs w:val="34"/>
        </w:rPr>
        <w:t xml:space="preserve"> </w:t>
      </w:r>
      <w:r w:rsidR="005954EB" w:rsidRPr="000C5F83">
        <w:rPr>
          <w:rFonts w:ascii="TH SarabunIT๙" w:eastAsia="Times New Roman" w:hAnsi="TH SarabunIT๙" w:cs="TH SarabunIT๙"/>
          <w:spacing w:val="6"/>
          <w:sz w:val="34"/>
          <w:szCs w:val="34"/>
        </w:rPr>
        <w:t xml:space="preserve">(2) </w:t>
      </w:r>
      <w:r w:rsidR="005954EB" w:rsidRPr="000C5F83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 xml:space="preserve">หน่วยงานภาครัฐที่เกี่ยวข้องกับอำนาจหน้าที่ของ </w:t>
      </w:r>
      <w:r w:rsidR="005954EB" w:rsidRPr="000C5F83">
        <w:rPr>
          <w:rFonts w:ascii="TH SarabunIT๙" w:eastAsia="Times New Roman" w:hAnsi="TH SarabunIT๙" w:cs="TH SarabunIT๙"/>
          <w:spacing w:val="6"/>
          <w:sz w:val="34"/>
          <w:szCs w:val="34"/>
        </w:rPr>
        <w:t>“</w:t>
      </w:r>
      <w:r w:rsidR="005954EB" w:rsidRPr="000C5F83">
        <w:rPr>
          <w:rFonts w:ascii="TH SarabunIT๙" w:eastAsia="Times New Roman" w:hAnsi="TH SarabunIT๙" w:cs="TH SarabunIT๙"/>
          <w:spacing w:val="6"/>
          <w:sz w:val="34"/>
          <w:szCs w:val="34"/>
          <w:cs/>
        </w:rPr>
        <w:t>นครแม่สอด</w:t>
      </w:r>
      <w:r w:rsidR="005954EB" w:rsidRPr="000C5F83">
        <w:rPr>
          <w:rFonts w:ascii="TH SarabunIT๙" w:eastAsia="Times New Roman" w:hAnsi="TH SarabunIT๙" w:cs="TH SarabunIT๙"/>
          <w:spacing w:val="6"/>
          <w:sz w:val="34"/>
          <w:szCs w:val="34"/>
        </w:rPr>
        <w:t>”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ตาม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ร่างพระราชบัญญัติ ระเบียบบริหารราชการนครแม่สอด พ.ศ...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จำนวน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14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หน่วยงาน                           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ประการที่ ๓ อำนาจหน้าที่ตามมาตรา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78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เป็นไปตามแนวคิดของการจัดตั้ง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ที่มีลักษณะพิเศษ หรือลักษณะเฉพาะ และมีความจำเป็นต้องมี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อำนาจหน้าที่พิเศษ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หรือมีการเพิ่มหน้าที่และอำนาจให้นครแม่สอด ให้สามารถรองรับภารกิจที่เพิ่มขึ้น หรือภารกิจที่มีความพิเศษ เพื่อให้บรรลุวัตถุประสงค์ของการจัดตั้งองค์กรปกครองส่วนท้องถิ่นรูปแบบพิเศษ</w:t>
      </w:r>
    </w:p>
    <w:p w14:paraId="577808AE" w14:textId="77777777" w:rsidR="00CF6865" w:rsidRDefault="00CF6865" w:rsidP="00CF6865">
      <w:pPr>
        <w:pStyle w:val="a3"/>
        <w:tabs>
          <w:tab w:val="left" w:pos="142"/>
          <w:tab w:val="left" w:pos="3119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CF6865">
        <w:rPr>
          <w:rFonts w:ascii="TH SarabunIT๙" w:eastAsia="Times New Roman" w:hAnsi="TH SarabunIT๙" w:cs="TH SarabunIT๙"/>
          <w:spacing w:val="-6"/>
          <w:sz w:val="34"/>
          <w:szCs w:val="34"/>
        </w:rPr>
        <w:tab/>
      </w:r>
      <w:r w:rsidR="005954EB" w:rsidRPr="00CF6865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 xml:space="preserve">ประการที่ ๔ บทบัญญัติมาตรา </w:t>
      </w:r>
      <w:r w:rsidR="005954EB" w:rsidRPr="00CF6865">
        <w:rPr>
          <w:rFonts w:ascii="TH SarabunIT๙" w:eastAsia="Times New Roman" w:hAnsi="TH SarabunIT๙" w:cs="TH SarabunIT๙"/>
          <w:spacing w:val="-6"/>
          <w:sz w:val="34"/>
          <w:szCs w:val="34"/>
        </w:rPr>
        <w:t>78</w:t>
      </w:r>
      <w:r w:rsidR="005954EB" w:rsidRPr="00CF6865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 xml:space="preserve"> ตามร่างพระราชบัญญัติ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ระเบียบบริหารราชการนครแม่สอด สอดคล้องกับนโยบายของรัฐบา</w:t>
      </w:r>
      <w:r>
        <w:rPr>
          <w:rFonts w:ascii="TH SarabunIT๙" w:eastAsia="Times New Roman" w:hAnsi="TH SarabunIT๙" w:cs="TH SarabunIT๙"/>
          <w:sz w:val="34"/>
          <w:szCs w:val="34"/>
          <w:cs/>
        </w:rPr>
        <w:t>ล และแนวทางกระจาย</w:t>
      </w:r>
      <w:r w:rsidRPr="00CF6865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อำนาจการปกครองดังคำปาฐกถาพิเศษ</w:t>
      </w:r>
      <w:r w:rsidR="005954EB" w:rsidRPr="00CF6865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 xml:space="preserve"> เรื่อง</w:t>
      </w:r>
      <w:r w:rsidRPr="00CF6865">
        <w:rPr>
          <w:rFonts w:ascii="TH SarabunIT๙" w:eastAsia="Times New Roman" w:hAnsi="TH SarabunIT๙" w:cs="TH SarabunIT๙" w:hint="cs"/>
          <w:spacing w:val="-4"/>
          <w:sz w:val="34"/>
          <w:szCs w:val="34"/>
          <w:cs/>
        </w:rPr>
        <w:t xml:space="preserve"> </w:t>
      </w:r>
      <w:r w:rsidR="005954EB" w:rsidRPr="00CF6865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การปกครองท้องถิ่นรูปแบบพิเศษ ของนายอภิสิทธิ์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lastRenderedPageBreak/>
        <w:t xml:space="preserve">เวชชาชีวะ นายกรัฐมนตรี เมื่อวันที่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20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ธันวาคม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2553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ณ โรงแรมโซ</w:t>
      </w:r>
      <w:proofErr w:type="spellStart"/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ฟิเทล</w:t>
      </w:r>
      <w:proofErr w:type="spellEnd"/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เซ็นทาราแกรนด์ กรุงเทพฯ </w:t>
      </w:r>
    </w:p>
    <w:p w14:paraId="32F1E622" w14:textId="77777777" w:rsidR="005954EB" w:rsidRPr="005954EB" w:rsidRDefault="00CF6865" w:rsidP="00CF6865">
      <w:pPr>
        <w:pStyle w:val="a3"/>
        <w:tabs>
          <w:tab w:val="left" w:pos="142"/>
          <w:tab w:val="left" w:pos="3119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ประการที่ ๕ ร่างพระราชบัญญัติระเบียบบริหารราชการนครแม่สอด พ.ศ... ได้ผ่านขั้นตอนการพิจารณาของคณะกรรมการกฤษฎีกา คณะที่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1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เมื่อวันที่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26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เมษายน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2554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และผ่านความเห็นชอบของคณะกรรมการกระจายอำนาจให้แก่องค์กรปกครองส่วนท้องถิ่น เมื่อวันที่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24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กุมภาพันธ์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2553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ครั้งที่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เมื่อวันที่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9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ธันวาคม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2554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 และครั้งที่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3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 เมื่อวันที่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8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ตุลาคม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2557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และผู้ทรงคุณวุฒิหลายท่านได้ให้ความสนับสนุน ได้แก่ ดร.วิษณุ  เครืองาม ศาสตราจารย์ ดร.บวรศักดิ์  </w:t>
      </w:r>
      <w:proofErr w:type="spellStart"/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อุวรร</w:t>
      </w:r>
      <w:proofErr w:type="spellEnd"/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ณโณ ศาสตราจารย์ ดร.สมคิด  เลิศไพฑูรย์ ศาสตราจารย์ ดร.สุรพล  นิติไกรพจน์ และรองศาสตราจารย์ วุฒิสาร  ตันไชย และ              ผ่านความเห็นชอบของฝ่ายกฎหมายและกระบวนการยุติธรรม คณะรักษาความสงบแห่งชาติ เมื่อวันที่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3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มิถุนายน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2557</w:t>
      </w:r>
    </w:p>
    <w:p w14:paraId="051687EA" w14:textId="77777777" w:rsidR="005954EB" w:rsidRPr="005954EB" w:rsidRDefault="005954EB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</w:rPr>
        <w:tab/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ดังนั้น อำนาจหน้าที่พิเศษของ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จึงมีลักษณะสำคัญ ๓ ประการ กล่าวคือ</w:t>
      </w:r>
    </w:p>
    <w:p w14:paraId="4C68BC27" w14:textId="77777777" w:rsidR="005954EB" w:rsidRPr="005954EB" w:rsidRDefault="005954EB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</w:rPr>
        <w:tab/>
        <w:t>(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๑) เป็นไปตามแนวคิดการจัดตั้งองค์กรปกครองส่วนท้องถิ่นรูปแบบพิเศษ   เพื่อให้นครแม่สอด มีอำนาจหน้าที่พิเศษ ในการจัดการปัญหาของพื้นที่ที่มีลักษณะพิเศษ หรือ รองรับภารกิจพิเศษ ตามวัตถุประสงค์ของการจัดตั้งองค์กรปกครองส่วนท้องถิ่นรูปแบบพิเศษ   </w:t>
      </w:r>
    </w:p>
    <w:p w14:paraId="6906FB15" w14:textId="77777777" w:rsidR="005954EB" w:rsidRPr="005954EB" w:rsidRDefault="005954EB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CF6865">
        <w:rPr>
          <w:rFonts w:ascii="TH SarabunIT๙" w:eastAsia="Times New Roman" w:hAnsi="TH SarabunIT๙" w:cs="TH SarabunIT๙"/>
          <w:spacing w:val="-4"/>
          <w:sz w:val="34"/>
          <w:szCs w:val="34"/>
        </w:rPr>
        <w:tab/>
        <w:t>(</w:t>
      </w:r>
      <w:r w:rsidRPr="00CF6865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๒</w:t>
      </w:r>
      <w:proofErr w:type="gramStart"/>
      <w:r w:rsidRPr="00CF6865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)  เป็นไปตามนโยบายของนายกรัฐมนตรีในขณะนั้น</w:t>
      </w:r>
      <w:proofErr w:type="gramEnd"/>
      <w:r w:rsidRPr="00CF6865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 xml:space="preserve"> (นายอภิสิทธิ์  เวชชาชีวะ)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 ซึ่งได้แสดงเจตนารมณ์ให้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มีอำนาจพิเศษแตกต่างจากอำนาจหน้าที่ของท้องถิ่นต่างๆ</w:t>
      </w:r>
      <w:r w:rsidR="00CF6865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อย่างเป็นรูปธรรม ในมาตรการที่เกี่ยวข้องกับการส่งเสริมการค้า การลงทุน ซึ่งปกติไม่เป็น</w:t>
      </w:r>
      <w:r w:rsidRPr="00CF686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อำนาจของท้องถิ่น โดยให้แม่สอดมีอำนาจ เพื่อหวังว่าจะเป็นจุดเริ่มต้น เมื่อท้องถิ่นมีอำนาจก็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สามารถทำได้ ไม่ต้องอยู่ในกรอบของกฎหมายกระจายอำนาจในภาพรวม</w:t>
      </w:r>
    </w:p>
    <w:p w14:paraId="4BDB4971" w14:textId="77777777" w:rsidR="005954EB" w:rsidRPr="005954EB" w:rsidRDefault="005954EB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5954EB">
        <w:rPr>
          <w:rFonts w:ascii="TH SarabunIT๙" w:eastAsia="Times New Roman" w:hAnsi="TH SarabunIT๙" w:cs="TH SarabunIT๙"/>
          <w:sz w:val="34"/>
          <w:szCs w:val="34"/>
        </w:rPr>
        <w:tab/>
        <w:t>(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๓) 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ร่างพระราชบัญญัติ ระเบียบบริหารราชการนครแม่สอด พ.ศ...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รวมทั้ง                            การมีอำนาจพิเศษ ตามมาตรา ๗๘ ได้ผ่านขั้นตอนการพิจารณาของคณะกรรมการกฤษฎีกา  คณะกรรมการกระจายอำนาจให้แก่องค์กรปกครองส่วนท้องถิ่น และผู้ทรงคุณวุฒิด้านกฎหมาย อย่างละเอียดถี่ถ้วนแล้ว</w:t>
      </w:r>
    </w:p>
    <w:p w14:paraId="369D54B6" w14:textId="77777777" w:rsidR="005954EB" w:rsidRPr="00CF6865" w:rsidRDefault="005954EB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CF6865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ข้อเสนอแนะ</w:t>
      </w:r>
    </w:p>
    <w:p w14:paraId="4CC789BB" w14:textId="77777777" w:rsidR="005954EB" w:rsidRPr="005954EB" w:rsidRDefault="005954EB" w:rsidP="005954EB">
      <w:pPr>
        <w:pStyle w:val="a3"/>
        <w:tabs>
          <w:tab w:val="left" w:pos="142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CF6865">
        <w:rPr>
          <w:rFonts w:ascii="TH SarabunIT๙" w:eastAsia="Times New Roman" w:hAnsi="TH SarabunIT๙" w:cs="TH SarabunIT๙"/>
          <w:spacing w:val="8"/>
          <w:sz w:val="34"/>
          <w:szCs w:val="34"/>
          <w:cs/>
        </w:rPr>
        <w:t>คณะกรรมาธิการการปกครองท้องถิ่น วุฒิสภา มีข้อเสนอแนะให้ทุกภาคส่วน</w:t>
      </w:r>
      <w:r w:rsidR="00D81295">
        <w:rPr>
          <w:rFonts w:ascii="TH SarabunIT๙" w:eastAsia="Times New Roman" w:hAnsi="TH SarabunIT๙" w:cs="TH SarabunIT๙" w:hint="cs"/>
          <w:spacing w:val="8"/>
          <w:sz w:val="34"/>
          <w:szCs w:val="34"/>
          <w:cs/>
        </w:rPr>
        <w:t>ให้ความเห็นชอบ</w:t>
      </w:r>
      <w:r w:rsidR="00CF6865">
        <w:rPr>
          <w:rFonts w:ascii="TH SarabunIT๙" w:eastAsia="Times New Roman" w:hAnsi="TH SarabunIT๙" w:cs="TH SarabunIT๙" w:hint="cs"/>
          <w:spacing w:val="8"/>
          <w:sz w:val="34"/>
          <w:szCs w:val="34"/>
          <w:cs/>
        </w:rPr>
        <w:t xml:space="preserve"> 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ร่างพระราชบัญญัติระเบียบบริหารราชการนครแม่สอด พ.ศ...</w:t>
      </w:r>
      <w:r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Pr="005954EB">
        <w:rPr>
          <w:rFonts w:ascii="TH SarabunIT๙" w:eastAsia="Times New Roman" w:hAnsi="TH SarabunIT๙" w:cs="TH SarabunIT๙"/>
          <w:sz w:val="34"/>
          <w:szCs w:val="34"/>
          <w:cs/>
        </w:rPr>
        <w:t>ด้วยเหตุผล ดังนี้</w:t>
      </w:r>
    </w:p>
    <w:p w14:paraId="1DFBACF1" w14:textId="77777777" w:rsidR="00CF6865" w:rsidRDefault="00CF6865" w:rsidP="00CF6865">
      <w:pPr>
        <w:pStyle w:val="a3"/>
        <w:tabs>
          <w:tab w:val="left" w:pos="142"/>
          <w:tab w:val="left" w:pos="1134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>1.</w:t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การจัดตั้งองค์กรปกครองส่วนท้องถิ่นรูปแบบพิเศษ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เป็นความ</w:t>
      </w:r>
      <w:r w:rsidR="005954EB" w:rsidRPr="00CF686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พยายามอย่างต่อเนื่อง</w:t>
      </w:r>
      <w:r w:rsidR="004D1373">
        <w:rPr>
          <w:rFonts w:ascii="TH SarabunIT๙" w:eastAsia="Times New Roman" w:hAnsi="TH SarabunIT๙" w:cs="TH SarabunIT๙" w:hint="cs"/>
          <w:spacing w:val="4"/>
          <w:sz w:val="34"/>
          <w:szCs w:val="34"/>
          <w:cs/>
        </w:rPr>
        <w:t>และมั่นคงมา</w:t>
      </w:r>
      <w:r w:rsidR="005954EB" w:rsidRPr="00CF686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 xml:space="preserve">หนึ่งทศวรรษ (พ.ศ. ๒๕๕๓ </w:t>
      </w:r>
      <w:r w:rsidRPr="00CF6865">
        <w:rPr>
          <w:rFonts w:ascii="TH SarabunIT๙" w:eastAsia="Times New Roman" w:hAnsi="TH SarabunIT๙" w:cs="TH SarabunIT๙" w:hint="cs"/>
          <w:spacing w:val="4"/>
          <w:sz w:val="34"/>
          <w:szCs w:val="34"/>
          <w:cs/>
        </w:rPr>
        <w:t>-</w:t>
      </w:r>
      <w:r w:rsidR="005954EB" w:rsidRPr="00CF6865">
        <w:rPr>
          <w:rFonts w:ascii="TH SarabunIT๙" w:eastAsia="Times New Roman" w:hAnsi="TH SarabunIT๙" w:cs="TH SarabunIT๙"/>
          <w:spacing w:val="4"/>
          <w:sz w:val="34"/>
          <w:szCs w:val="34"/>
        </w:rPr>
        <w:t xml:space="preserve"> </w:t>
      </w:r>
      <w:r w:rsidR="005954EB" w:rsidRPr="00CF6865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๒๕๖๓) เริ่มจากการริเริ่ม และ</w:t>
      </w:r>
      <w:r>
        <w:rPr>
          <w:rFonts w:ascii="TH SarabunIT๙" w:eastAsia="Times New Roman" w:hAnsi="TH SarabunIT๙" w:cs="TH SarabunIT๙"/>
          <w:sz w:val="34"/>
          <w:szCs w:val="34"/>
          <w:cs/>
        </w:rPr>
        <w:t>เสนอความต้องการ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ของระดับพื้นที่ ผ่านการพิจารณากลั่นกรองของหน่วยงานที่เกี่ยวข้อง และผู้ทรงคุณวุฒิ จนเก</w:t>
      </w:r>
      <w:r>
        <w:rPr>
          <w:rFonts w:ascii="TH SarabunIT๙" w:eastAsia="Times New Roman" w:hAnsi="TH SarabunIT๙" w:cs="TH SarabunIT๙"/>
          <w:sz w:val="34"/>
          <w:szCs w:val="34"/>
          <w:cs/>
        </w:rPr>
        <w:t>ิดร่างกฎหมาย (ร่างพระราชบัญญัติ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ระเบียบบริหารราชการนครแม่สอด พ.ศ...) พร้อมเข้าสู่ขั้นตอนการพิจารณาของสภาผู้แทนราษฎร และวุฒิสภาแล้ว</w:t>
      </w:r>
    </w:p>
    <w:p w14:paraId="5B266381" w14:textId="77777777" w:rsidR="005954EB" w:rsidRDefault="00CF6865" w:rsidP="00CF6865">
      <w:pPr>
        <w:pStyle w:val="a3"/>
        <w:tabs>
          <w:tab w:val="left" w:pos="142"/>
          <w:tab w:val="left" w:pos="1134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lastRenderedPageBreak/>
        <w:t>2.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การเสนอความต้องการให้จัดตั้งองค์กรปกครองส่วนท้องถิ่นรูปแบบพิเศษ                       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เป็นกระบวนการมีส่วนร่วมของภาคประชาสังคมและประชาชนอำเภอแม่สอด </w:t>
      </w:r>
      <w:r w:rsidR="005954EB" w:rsidRPr="00CF6865">
        <w:rPr>
          <w:rFonts w:ascii="TH SarabunIT๙" w:eastAsia="Times New Roman" w:hAnsi="TH SarabunIT๙" w:cs="TH SarabunIT๙"/>
          <w:spacing w:val="10"/>
          <w:sz w:val="34"/>
          <w:szCs w:val="34"/>
          <w:cs/>
        </w:rPr>
        <w:t>ภาคเอกชนของอำเภอแม่สอด จังหวัดตาก และส่วนราชการของจังหวัดตาก นับเป็นความ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 xml:space="preserve">สอดคล้องกับบทบัญญัติของรัฐธรรมนูญแห่งราชอาณาจักรไทย พุทธศักราช ๒๕๖๐ มาตรา ๒๔๙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“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ภายใต้บังคับมาตรา ๑ ให้มีการจัดการปกครองส่วนท้องถิ่นตามหลักแห่งการปกครองตนเอง ตามเจตนารมณ์ของประชาชนในท้องถิ่น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ทั้งนี้ ตามวิธีการและรูปแบบของ</w:t>
      </w:r>
      <w:r w:rsidR="005954EB" w:rsidRPr="00CF6865">
        <w:rPr>
          <w:rFonts w:ascii="TH SarabunIT๙" w:eastAsia="Times New Roman" w:hAnsi="TH SarabunIT๙" w:cs="TH SarabunIT๙"/>
          <w:spacing w:val="12"/>
          <w:sz w:val="34"/>
          <w:szCs w:val="34"/>
          <w:cs/>
        </w:rPr>
        <w:t xml:space="preserve">องค์กรปกครองส่วนท้องถิ่นที่กฎหมายบัญญัติ </w:t>
      </w:r>
      <w:r w:rsidR="004D1373">
        <w:rPr>
          <w:rFonts w:ascii="TH SarabunIT๙" w:eastAsia="Times New Roman" w:hAnsi="TH SarabunIT๙" w:cs="TH SarabunIT๙" w:hint="cs"/>
          <w:spacing w:val="12"/>
          <w:sz w:val="34"/>
          <w:szCs w:val="34"/>
          <w:cs/>
        </w:rPr>
        <w:t>.</w:t>
      </w:r>
      <w:r w:rsidR="005954EB" w:rsidRPr="00CF6865">
        <w:rPr>
          <w:rFonts w:ascii="TH SarabunIT๙" w:eastAsia="Times New Roman" w:hAnsi="TH SarabunIT๙" w:cs="TH SarabunIT๙"/>
          <w:spacing w:val="12"/>
          <w:sz w:val="34"/>
          <w:szCs w:val="34"/>
          <w:cs/>
        </w:rPr>
        <w:t>.. การจัดตั้งองค์กรปกครองส่วนท้องถิ่น</w:t>
      </w:r>
      <w:r w:rsidR="005954EB" w:rsidRPr="00CF6865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ในรูปแบบใด้ ให้คำนึงถึง ตามเจตนารมณ์ของประชาชนในท้องถิ่น และความสามารถในการปกครอง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  <w:cs/>
        </w:rPr>
        <w:t>ตนเองในด้านรายได้ จำนวน และความหนาแน่นของประชากร และพื้นที่ที่ต้องรับผิดชอบ             ประกอบกัน</w:t>
      </w:r>
      <w:r w:rsidR="005954EB" w:rsidRPr="005954EB">
        <w:rPr>
          <w:rFonts w:ascii="TH SarabunIT๙" w:eastAsia="Times New Roman" w:hAnsi="TH SarabunIT๙" w:cs="TH SarabunIT๙"/>
          <w:sz w:val="34"/>
          <w:szCs w:val="34"/>
        </w:rPr>
        <w:t>”</w:t>
      </w:r>
    </w:p>
    <w:p w14:paraId="6AC4306A" w14:textId="77777777" w:rsidR="00352247" w:rsidRDefault="006549EF" w:rsidP="00CF6865">
      <w:pPr>
        <w:pStyle w:val="a3"/>
        <w:tabs>
          <w:tab w:val="left" w:pos="142"/>
          <w:tab w:val="left" w:pos="1134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</w:pP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 xml:space="preserve">3. </w:t>
      </w:r>
      <w:r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ab/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 xml:space="preserve">การเป็นต้นแบบ หรือ แบบอย่างของการจัดตั้ง 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>“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>องค์กรปกครองส่วนท้องถิ่น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  <w:cs/>
        </w:rPr>
        <w:t>รูปแบบพิเศษ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</w:rPr>
        <w:t xml:space="preserve">” 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  <w:cs/>
        </w:rPr>
        <w:t xml:space="preserve">กล่าวคือ นครแม่สอดจะเป็น 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</w:rPr>
        <w:t>“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  <w:cs/>
        </w:rPr>
        <w:t>ต้นแบบ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</w:rPr>
        <w:t xml:space="preserve">” 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  <w:cs/>
        </w:rPr>
        <w:t>ของเมืองพิเศษที่เริ่มต้นจากความจำเป็น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 xml:space="preserve">ที่เกิดจากความ 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>“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>ความจำเพาะ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 xml:space="preserve">” 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 xml:space="preserve">ของพื้นที่ หรือ การมี 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>“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>ลักษณะพิเศษ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 xml:space="preserve">” 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>จากการเป็นเมืองชายแดนที่มีศักยภาพ ในการค้าขาย หรือการส่งออก นำเข้าระหว่างสองประเทศที่มีพรมแดน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  <w:cs/>
        </w:rPr>
        <w:t xml:space="preserve">ติดต่อกัน จึงเป็นพื้นที่ที่รัฐสามารถพัฒนา ส่งเสริมและผลักดันให้เกิด 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</w:rPr>
        <w:t>“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  <w:cs/>
        </w:rPr>
        <w:t>กลไกพิเศษ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</w:rPr>
        <w:t xml:space="preserve">” 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-4"/>
          <w:sz w:val="34"/>
          <w:szCs w:val="34"/>
          <w:cs/>
        </w:rPr>
        <w:t>ในการบริหาร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10"/>
          <w:sz w:val="34"/>
          <w:szCs w:val="34"/>
          <w:cs/>
        </w:rPr>
        <w:t xml:space="preserve">จัดการพื้นที่ เพื่อให้ 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10"/>
          <w:sz w:val="34"/>
          <w:szCs w:val="34"/>
        </w:rPr>
        <w:t>“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10"/>
          <w:sz w:val="34"/>
          <w:szCs w:val="34"/>
          <w:cs/>
        </w:rPr>
        <w:t>เมืองพิเศษ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10"/>
          <w:sz w:val="34"/>
          <w:szCs w:val="34"/>
        </w:rPr>
        <w:t>”</w:t>
      </w:r>
      <w:r w:rsidRPr="006549EF">
        <w:rPr>
          <w:rFonts w:ascii="TH SarabunIT๙" w:eastAsia="Times New Roman" w:hAnsi="TH SarabunIT๙" w:cs="TH SarabunIT๙"/>
          <w:color w:val="000000" w:themeColor="text1"/>
          <w:spacing w:val="10"/>
          <w:sz w:val="34"/>
          <w:szCs w:val="34"/>
          <w:cs/>
        </w:rPr>
        <w:t>มีเอกภาพในการบริหาร และการแก้ไขปัญหาพื้นที่ โดยการ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 xml:space="preserve">กำหนดให้มี 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>“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>อำนาจพิเศษ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 xml:space="preserve">” 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 xml:space="preserve">เพิ่มเติมตามศักยภาพ หรือตาม 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>“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>คุณลักษณะ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 xml:space="preserve">” 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>ของเมืองที่จำเป็นต้องมีอำนาจพิเศษ เพื่อให้สามารถทำหน้าที่ได้จริง การมีอำนาจพิเศษในการบริหารจัดการเมือง จึงเป็นประเด็นสำคัญของความเป็นเมืองพิเศษ</w:t>
      </w:r>
      <w:r>
        <w:rPr>
          <w:rStyle w:val="a8"/>
          <w:rFonts w:ascii="TH SarabunIT๙" w:eastAsia="Times New Roman" w:hAnsi="TH SarabunIT๙" w:cs="TH SarabunIT๙"/>
          <w:color w:val="000000" w:themeColor="text1"/>
        </w:rPr>
        <w:footnoteReference w:id="16"/>
      </w:r>
    </w:p>
    <w:p w14:paraId="03824993" w14:textId="77777777" w:rsidR="006549EF" w:rsidRPr="006549EF" w:rsidRDefault="006549EF" w:rsidP="006549EF">
      <w:pPr>
        <w:pStyle w:val="a3"/>
        <w:tabs>
          <w:tab w:val="left" w:pos="142"/>
          <w:tab w:val="left" w:pos="1134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</w:pPr>
      <w:r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color w:val="000000" w:themeColor="text1"/>
          <w:sz w:val="34"/>
          <w:szCs w:val="34"/>
        </w:rPr>
        <w:tab/>
      </w:r>
      <w:r w:rsidRPr="006549EF">
        <w:rPr>
          <w:rFonts w:ascii="TH SarabunIT๙" w:eastAsia="Times New Roman" w:hAnsi="TH SarabunIT๙" w:cs="TH SarabunIT๙" w:hint="cs"/>
          <w:color w:val="000000" w:themeColor="text1"/>
          <w:sz w:val="34"/>
          <w:szCs w:val="34"/>
          <w:cs/>
        </w:rPr>
        <w:t>ดังนั้น “นครแม่สอด” จึงเป็นต้นแบบของเมืองชายแดนของประเทศไทย เช่นมุกดาหาร สะเดา หรือกาญจนบุรี ในการพัฒนาศักยภาพ เพื่อยกระดับเป็นเมืองพิเศษต่อไป นอกจากนั้น “นครแม่สอด” ยังเป็น “แบบอย่าง” ของเมืองที่มีความจำเพาะ หรือมีลักษณะพิเศษของพื้นที่ในลักษณะอื่นๆ เช่น</w:t>
      </w:r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 xml:space="preserve"> กลุ่มเมืองศูนย์กลางการบินสุวรรณภูมิ กลุ่มเมืองท่องเที่ยว (เกาะส</w:t>
      </w:r>
      <w:proofErr w:type="spellStart"/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>มุย</w:t>
      </w:r>
      <w:proofErr w:type="spellEnd"/>
      <w:r w:rsidRPr="006549EF">
        <w:rPr>
          <w:rFonts w:ascii="TH SarabunIT๙" w:eastAsia="Times New Roman" w:hAnsi="TH SarabunIT๙" w:cs="TH SarabunIT๙"/>
          <w:color w:val="000000" w:themeColor="text1"/>
          <w:sz w:val="34"/>
          <w:szCs w:val="34"/>
          <w:cs/>
        </w:rPr>
        <w:t>) กลุ่มเมืองประวัติศาสตร์และวัฒนธรรม (พระนครศรีอยุธยา - สุโขทัย) กลุ่มเมืองอุตสาหกรรม (แหลมฉบัง - มาบตะพุด)</w:t>
      </w:r>
      <w:r w:rsidRPr="006549EF">
        <w:rPr>
          <w:rFonts w:ascii="TH SarabunIT๙" w:eastAsia="Times New Roman" w:hAnsi="TH SarabunIT๙" w:cs="TH SarabunIT๙" w:hint="cs"/>
          <w:color w:val="000000" w:themeColor="text1"/>
          <w:sz w:val="34"/>
          <w:szCs w:val="34"/>
          <w:cs/>
        </w:rPr>
        <w:t xml:space="preserve">  “นครแม่สอด”</w:t>
      </w:r>
      <w:r w:rsidR="004D3624">
        <w:rPr>
          <w:rFonts w:ascii="TH SarabunIT๙" w:eastAsia="Times New Roman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6549EF">
        <w:rPr>
          <w:rFonts w:ascii="TH SarabunIT๙" w:eastAsia="Times New Roman" w:hAnsi="TH SarabunIT๙" w:cs="TH SarabunIT๙" w:hint="cs"/>
          <w:color w:val="000000" w:themeColor="text1"/>
          <w:sz w:val="34"/>
          <w:szCs w:val="34"/>
          <w:cs/>
        </w:rPr>
        <w:t>จึงเป็น “หัวขบวน”ของเมืองพิเศษที่เกิดขึ้นในอนาคต</w:t>
      </w:r>
    </w:p>
    <w:p w14:paraId="384D31A4" w14:textId="77777777" w:rsidR="00930CB5" w:rsidRPr="005954EB" w:rsidRDefault="00CF6865" w:rsidP="00CF6865">
      <w:pPr>
        <w:pStyle w:val="a3"/>
        <w:tabs>
          <w:tab w:val="left" w:pos="142"/>
          <w:tab w:val="left" w:pos="1134"/>
        </w:tabs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ab/>
      </w:r>
    </w:p>
    <w:p w14:paraId="047644FC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8413A4F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966BC79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5592448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7D1AC16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1C377E0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2DA827A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3CC3B57" w14:textId="77777777" w:rsidR="00F542CB" w:rsidRDefault="00F542CB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D0D5B36" w14:textId="77777777" w:rsidR="00F542CB" w:rsidRDefault="00F542CB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47101F4" w14:textId="77777777" w:rsidR="00F542CB" w:rsidRDefault="00F542CB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E64D797" w14:textId="77777777" w:rsidR="00F542CB" w:rsidRDefault="00F542CB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DAF8FB3" w14:textId="77777777" w:rsidR="007D6329" w:rsidRDefault="007D6329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328A9B0" w14:textId="77777777" w:rsidR="007D6329" w:rsidRDefault="007D6329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A026887" w14:textId="77777777" w:rsidR="00930CB5" w:rsidRDefault="00930CB5" w:rsidP="00930CB5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บรรณานุกรม</w:t>
      </w:r>
    </w:p>
    <w:p w14:paraId="5970E799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B71C048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5EA72FB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E49E571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3F40D38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4AC1035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7F6ACA1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D495B35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23CB501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DF8BC69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A60C1D8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CF929B4" w14:textId="77777777" w:rsidR="0052711A" w:rsidRDefault="0052711A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DC194A3" w14:textId="77777777" w:rsidR="0052711A" w:rsidRDefault="0052711A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6701E8A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6504822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0EC1C71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D0BD797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A5AB310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4946CB8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D1B84B7" w14:textId="77777777" w:rsidR="00623725" w:rsidRDefault="0062372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3BF5153" w14:textId="77777777" w:rsidR="00623725" w:rsidRDefault="0062372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D9FA5C2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0A6DDB2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C939D74" w14:textId="77777777" w:rsidR="007A353A" w:rsidRDefault="00BB13BB" w:rsidP="00BB13BB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บรรณานุกรม</w:t>
      </w:r>
    </w:p>
    <w:p w14:paraId="660C2FED" w14:textId="77777777" w:rsidR="005401E8" w:rsidRDefault="005401E8" w:rsidP="00BB13BB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C9772B2" w14:textId="77777777" w:rsidR="005401E8" w:rsidRPr="00BD021E" w:rsidRDefault="005401E8" w:rsidP="006A7F3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หนังสือสำนักงานเทศบาลนครแม่สอด ที่ ตก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52108/3582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 ลงวันที่วันที่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30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 ตุลาคม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2562</w:t>
      </w:r>
    </w:p>
    <w:p w14:paraId="591805DB" w14:textId="77777777" w:rsidR="005401E8" w:rsidRPr="00BD021E" w:rsidRDefault="005401E8" w:rsidP="006A7F36">
      <w:pPr>
        <w:tabs>
          <w:tab w:val="left" w:pos="142"/>
        </w:tabs>
        <w:spacing w:after="0" w:line="240" w:lineRule="auto"/>
        <w:ind w:left="993" w:hanging="993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สมคิด เลิศไพฑูรย์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,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, wiki.kpi.ac.th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สืบค้นเมื่อ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24/9/2562</w:t>
      </w:r>
    </w:p>
    <w:p w14:paraId="09A591AE" w14:textId="77777777" w:rsidR="005401E8" w:rsidRPr="00BD021E" w:rsidRDefault="005401E8" w:rsidP="006A7F36">
      <w:pPr>
        <w:pStyle w:val="a3"/>
        <w:tabs>
          <w:tab w:val="left" w:pos="142"/>
        </w:tabs>
        <w:spacing w:after="0" w:line="240" w:lineRule="auto"/>
        <w:ind w:left="993" w:hanging="993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สันต์ไชย </w:t>
      </w:r>
      <w:r w:rsidR="00036450" w:rsidRPr="00BD021E">
        <w:rPr>
          <w:rFonts w:ascii="TH SarabunIT๙" w:eastAsia="Times New Roman" w:hAnsi="TH SarabunIT๙" w:cs="TH SarabunIT๙"/>
          <w:sz w:val="34"/>
          <w:szCs w:val="34"/>
          <w:cs/>
        </w:rPr>
        <w:t>รัตนะขวัญ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 องค์กรปกครองส่วนท้องถิ่นรูปแบบพิเศษ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, wiki.kpi.ac.th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สืบค้นเมื่อ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24/9/2562</w:t>
      </w:r>
    </w:p>
    <w:p w14:paraId="2FD28200" w14:textId="77777777" w:rsidR="005401E8" w:rsidRPr="00BD021E" w:rsidRDefault="005401E8" w:rsidP="006A7F36">
      <w:pPr>
        <w:pStyle w:val="a3"/>
        <w:tabs>
          <w:tab w:val="left" w:pos="142"/>
        </w:tabs>
        <w:spacing w:after="0" w:line="240" w:lineRule="auto"/>
        <w:ind w:left="993" w:hanging="993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วสันต์ เหลืองประ</w:t>
      </w:r>
      <w:proofErr w:type="spellStart"/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ภั</w:t>
      </w:r>
      <w:proofErr w:type="spellEnd"/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สร์ องค์กรปกครองส่วนท้องถิ่นรูปแบบพิเศษ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,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หน่วยที่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10 (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นนทบุรี : สำนักพิมพ์มหาวิทยาลัยสุโขทัยธรรมาธิราช)</w:t>
      </w:r>
    </w:p>
    <w:p w14:paraId="39D1FFE9" w14:textId="77777777" w:rsidR="005401E8" w:rsidRPr="00BD021E" w:rsidRDefault="005401E8" w:rsidP="006A7F36">
      <w:pPr>
        <w:pStyle w:val="a3"/>
        <w:tabs>
          <w:tab w:val="left" w:pos="142"/>
        </w:tabs>
        <w:spacing w:after="0" w:line="240" w:lineRule="auto"/>
        <w:ind w:left="993" w:hanging="993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อุดม  ทุมโฆษิต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,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การปกครองท้องถิ่นสมัยใหม่ : บทเรียนจากประเทศพัฒนาแล้ว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,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พิมพ์ครั้งที่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2 (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กรุงเทพฯ บริษัทโฟร์พร</w:t>
      </w:r>
      <w:proofErr w:type="spellStart"/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ิ้น</w:t>
      </w:r>
      <w:proofErr w:type="spellEnd"/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ติ</w:t>
      </w:r>
      <w:proofErr w:type="spellStart"/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้ง</w:t>
      </w:r>
      <w:proofErr w:type="spellEnd"/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 จำกัด) น.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24 - 35</w:t>
      </w:r>
    </w:p>
    <w:p w14:paraId="4853532E" w14:textId="77777777" w:rsidR="005401E8" w:rsidRPr="00BD021E" w:rsidRDefault="005401E8" w:rsidP="006A7F36">
      <w:pPr>
        <w:pStyle w:val="a3"/>
        <w:tabs>
          <w:tab w:val="left" w:pos="142"/>
        </w:tabs>
        <w:spacing w:after="0" w:line="240" w:lineRule="auto"/>
        <w:ind w:left="993" w:hanging="993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>วุฒิสาร ตันไชย</w:t>
      </w:r>
      <w:r w:rsidRPr="00BD021E">
        <w:rPr>
          <w:rFonts w:ascii="TH SarabunIT๙" w:eastAsia="Times New Roman" w:hAnsi="TH SarabunIT๙" w:cs="TH SarabunIT๙"/>
          <w:spacing w:val="2"/>
          <w:sz w:val="34"/>
          <w:szCs w:val="34"/>
        </w:rPr>
        <w:t xml:space="preserve">, </w:t>
      </w:r>
      <w:r w:rsidRPr="00BD021E">
        <w:rPr>
          <w:rFonts w:ascii="TH SarabunIT๙" w:eastAsia="Times New Roman" w:hAnsi="TH SarabunIT๙" w:cs="TH SarabunIT๙"/>
          <w:spacing w:val="2"/>
          <w:sz w:val="34"/>
          <w:szCs w:val="34"/>
          <w:cs/>
        </w:rPr>
        <w:t>การพัฒนาเขตเศรษฐกิจพิเศษและองค์กรปกครองส่วนท้องถิ่นรูปแบบพิเศษ</w:t>
      </w:r>
      <w:r w:rsidRPr="00BD021E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>ในพื้นที่แม่สอด : ความเป็นมาและความท้าทาย</w:t>
      </w:r>
      <w:r w:rsidRPr="00BD021E">
        <w:rPr>
          <w:rFonts w:ascii="TH SarabunIT๙" w:eastAsia="Times New Roman" w:hAnsi="TH SarabunIT๙" w:cs="TH SarabunIT๙"/>
          <w:spacing w:val="4"/>
          <w:sz w:val="34"/>
          <w:szCs w:val="34"/>
        </w:rPr>
        <w:t xml:space="preserve">, </w:t>
      </w:r>
      <w:r w:rsidRPr="00BD021E">
        <w:rPr>
          <w:rFonts w:ascii="TH SarabunIT๙" w:eastAsia="Times New Roman" w:hAnsi="TH SarabunIT๙" w:cs="TH SarabunIT๙"/>
          <w:spacing w:val="4"/>
          <w:sz w:val="34"/>
          <w:szCs w:val="34"/>
          <w:cs/>
        </w:rPr>
        <w:t xml:space="preserve">วารสารธุรกิจปริทัศน์ ปีที่ </w:t>
      </w:r>
      <w:r w:rsidRPr="00BD021E">
        <w:rPr>
          <w:rFonts w:ascii="TH SarabunIT๙" w:eastAsia="Times New Roman" w:hAnsi="TH SarabunIT๙" w:cs="TH SarabunIT๙"/>
          <w:spacing w:val="4"/>
          <w:sz w:val="34"/>
          <w:szCs w:val="34"/>
        </w:rPr>
        <w:t>8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 ฉบับที่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2 (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กรกฎาคม</w:t>
      </w:r>
      <w:r w:rsidRPr="00BD021E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-</w:t>
      </w:r>
      <w:r w:rsidRPr="00BD021E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ธันวาคม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2559)</w:t>
      </w:r>
    </w:p>
    <w:p w14:paraId="3FAAD4C4" w14:textId="77777777" w:rsidR="005401E8" w:rsidRPr="00BD021E" w:rsidRDefault="005401E8" w:rsidP="006A7F36">
      <w:pPr>
        <w:pStyle w:val="a3"/>
        <w:tabs>
          <w:tab w:val="left" w:pos="142"/>
        </w:tabs>
        <w:spacing w:after="0" w:line="240" w:lineRule="auto"/>
        <w:ind w:left="993" w:hanging="993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สถาบันพระปกเกล้า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,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สรุปผลการสัมมนาระดมความคิดเห็น</w:t>
      </w:r>
      <w:r w:rsidRPr="00BD021E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เรื่อง แนวทางการขับเคลื่อนองค์กรปกครองส่วนท้องถิ่นรูปแบบพิเศษ (กรุงเทพ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, :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สถาบันพระปกเกล้า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, 2554)</w:t>
      </w:r>
    </w:p>
    <w:p w14:paraId="17B140DE" w14:textId="77777777" w:rsidR="005401E8" w:rsidRPr="00BD021E" w:rsidRDefault="005401E8" w:rsidP="006A7F36">
      <w:pPr>
        <w:pStyle w:val="a3"/>
        <w:tabs>
          <w:tab w:val="left" w:pos="142"/>
        </w:tabs>
        <w:spacing w:after="0" w:line="240" w:lineRule="auto"/>
        <w:ind w:left="993" w:hanging="993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นายจุมพล  หน</w:t>
      </w:r>
      <w:proofErr w:type="spellStart"/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ิม</w:t>
      </w:r>
      <w:proofErr w:type="spellEnd"/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พาน</w:t>
      </w:r>
      <w:proofErr w:type="spellStart"/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ิช</w:t>
      </w:r>
      <w:proofErr w:type="spellEnd"/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,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หลักเบื้องต้นของการวิจัยทางรัฐศาสตร์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,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หน่วยที่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4  (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กรุงเทพฯสำนักพิมพ์มหาวิทยาลัยสุโขทัยธรรมาธิราช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, 2553)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น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104 - 146</w:t>
      </w:r>
    </w:p>
    <w:p w14:paraId="06123A14" w14:textId="77777777" w:rsidR="007A353A" w:rsidRPr="00BD021E" w:rsidRDefault="005401E8" w:rsidP="006A7F36">
      <w:pPr>
        <w:pStyle w:val="a3"/>
        <w:tabs>
          <w:tab w:val="left" w:pos="142"/>
        </w:tabs>
        <w:spacing w:after="0" w:line="240" w:lineRule="auto"/>
        <w:ind w:left="993" w:hanging="993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pacing w:val="-6"/>
          <w:sz w:val="34"/>
          <w:szCs w:val="34"/>
          <w:cs/>
        </w:rPr>
        <w:t>รายงานของคณะกรรมาธิการขับเคลื่อนการปฏิรูปประเทศด้านการปกครองท้องถิ่น สภาขับเคลื่อน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การปฏิรูปประเทศ เรื่อง การปฏิรูปการบริหารงานขององค์กรปกครองส่วนท้องถิ่นในพื้นที่ หรือเมืองที่มีลักษณะพิเศษ ศึกษาเฉพาะกรณีเทศบาลนครแม่สอด</w:t>
      </w:r>
    </w:p>
    <w:p w14:paraId="044AB1F0" w14:textId="77777777" w:rsidR="007A353A" w:rsidRPr="00BD021E" w:rsidRDefault="00BD021E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หนังสือจังหวัดตาก ที่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0023.1/1 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ลงวันที่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3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กุมภาพันธ์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2558</w:t>
      </w:r>
    </w:p>
    <w:p w14:paraId="4098FF28" w14:textId="77777777" w:rsidR="00BD021E" w:rsidRDefault="00BD021E" w:rsidP="00BD021E">
      <w:pPr>
        <w:tabs>
          <w:tab w:val="left" w:pos="14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pacing w:val="-4"/>
          <w:sz w:val="34"/>
          <w:szCs w:val="34"/>
          <w:cs/>
        </w:rPr>
        <w:t>สถาบันพระปกเกล้า รายงานสรุปผลการสัมมนาแนวทางการขับเคลื่อนองค์กรปกครองส่วนท้องถิ่น</w:t>
      </w:r>
    </w:p>
    <w:p w14:paraId="4881797F" w14:textId="77777777" w:rsidR="00BD021E" w:rsidRDefault="00BD021E" w:rsidP="00BD021E">
      <w:pPr>
        <w:tabs>
          <w:tab w:val="left" w:pos="142"/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 xml:space="preserve">รูปแบบพิเศษ 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>“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นครแม่สอด</w:t>
      </w:r>
      <w:r w:rsidRPr="00BD021E">
        <w:rPr>
          <w:rFonts w:ascii="TH SarabunIT๙" w:eastAsia="Times New Roman" w:hAnsi="TH SarabunIT๙" w:cs="TH SarabunIT๙"/>
          <w:sz w:val="34"/>
          <w:szCs w:val="34"/>
        </w:rPr>
        <w:t xml:space="preserve">” </w:t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น.214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</w:p>
    <w:p w14:paraId="2A1EE06B" w14:textId="77777777" w:rsidR="00BD021E" w:rsidRDefault="00BD021E" w:rsidP="00BD021E">
      <w:pPr>
        <w:tabs>
          <w:tab w:val="left" w:pos="142"/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เอกสารชี้แจงการจัดตั้งเขตเศรษฐกิจพิเศษตาก สำนักงานคณะกรรมการพัฒนาการเศรษฐกิจ</w:t>
      </w:r>
    </w:p>
    <w:p w14:paraId="7D943632" w14:textId="77777777" w:rsidR="00BD021E" w:rsidRPr="00BD021E" w:rsidRDefault="00BD021E" w:rsidP="00BD021E">
      <w:pPr>
        <w:tabs>
          <w:tab w:val="left" w:pos="142"/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และสังคมแห่งชาติ</w:t>
      </w:r>
    </w:p>
    <w:p w14:paraId="39F00763" w14:textId="77777777" w:rsidR="00BD021E" w:rsidRDefault="00BD021E" w:rsidP="00BD021E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D021E">
        <w:rPr>
          <w:rFonts w:ascii="TH SarabunIT๙" w:eastAsia="Times New Roman" w:hAnsi="TH SarabunIT๙" w:cs="TH SarabunIT๙"/>
          <w:sz w:val="34"/>
          <w:szCs w:val="34"/>
          <w:cs/>
        </w:rPr>
        <w:t>ข้อมูลเทศบาลนครแม่สอด</w:t>
      </w:r>
    </w:p>
    <w:p w14:paraId="4858381B" w14:textId="77777777" w:rsidR="006549EF" w:rsidRDefault="006549EF" w:rsidP="00BD021E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6549EF">
        <w:rPr>
          <w:rFonts w:ascii="TH SarabunIT๙" w:hAnsi="TH SarabunIT๙" w:cs="TH SarabunIT๙"/>
          <w:sz w:val="34"/>
          <w:szCs w:val="34"/>
          <w:cs/>
        </w:rPr>
        <w:t>สันต์ชัย รัตนข</w:t>
      </w:r>
      <w:proofErr w:type="spellStart"/>
      <w:r w:rsidRPr="006549EF">
        <w:rPr>
          <w:rFonts w:ascii="TH SarabunIT๙" w:hAnsi="TH SarabunIT๙" w:cs="TH SarabunIT๙"/>
          <w:sz w:val="34"/>
          <w:szCs w:val="34"/>
          <w:cs/>
        </w:rPr>
        <w:t>วัญ</w:t>
      </w:r>
      <w:proofErr w:type="spellEnd"/>
      <w:r w:rsidRPr="006549EF">
        <w:rPr>
          <w:rFonts w:ascii="TH SarabunIT๙" w:hAnsi="TH SarabunIT๙" w:cs="TH SarabunIT๙"/>
          <w:sz w:val="34"/>
          <w:szCs w:val="34"/>
        </w:rPr>
        <w:t>,</w:t>
      </w:r>
      <w:r w:rsidRPr="006549EF">
        <w:rPr>
          <w:rFonts w:ascii="TH SarabunIT๙" w:hAnsi="TH SarabunIT๙" w:cs="TH SarabunIT๙"/>
          <w:sz w:val="34"/>
          <w:szCs w:val="34"/>
          <w:cs/>
        </w:rPr>
        <w:t>เมืองพิเศษ</w:t>
      </w:r>
      <w:r w:rsidRPr="006549EF">
        <w:rPr>
          <w:rFonts w:ascii="TH SarabunIT๙" w:hAnsi="TH SarabunIT๙" w:cs="TH SarabunIT๙"/>
          <w:sz w:val="34"/>
          <w:szCs w:val="34"/>
        </w:rPr>
        <w:t xml:space="preserve">,wiki.kpi.ac.th </w:t>
      </w:r>
      <w:r w:rsidRPr="006549EF">
        <w:rPr>
          <w:rFonts w:ascii="TH SarabunIT๙" w:hAnsi="TH SarabunIT๙" w:cs="TH SarabunIT๙"/>
          <w:sz w:val="34"/>
          <w:szCs w:val="34"/>
          <w:cs/>
        </w:rPr>
        <w:t xml:space="preserve">สืบค้นเมื่อ </w:t>
      </w:r>
      <w:r w:rsidRPr="006549EF">
        <w:rPr>
          <w:rFonts w:ascii="TH SarabunIT๙" w:hAnsi="TH SarabunIT๙" w:cs="TH SarabunIT๙"/>
          <w:sz w:val="34"/>
          <w:szCs w:val="34"/>
        </w:rPr>
        <w:t>15/8/63</w:t>
      </w:r>
    </w:p>
    <w:p w14:paraId="7B6D4729" w14:textId="77777777" w:rsidR="00BD021E" w:rsidRPr="00BD021E" w:rsidRDefault="00BD021E" w:rsidP="00BD021E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</w:p>
    <w:p w14:paraId="2A4FEA8E" w14:textId="77777777" w:rsidR="007A353A" w:rsidRPr="00BD021E" w:rsidRDefault="007A353A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14:paraId="56E60A66" w14:textId="77777777" w:rsidR="007A353A" w:rsidRPr="00BD021E" w:rsidRDefault="007A353A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14:paraId="5229C977" w14:textId="77777777" w:rsidR="007A353A" w:rsidRDefault="007A353A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822AEFA" w14:textId="77777777" w:rsidR="007A353A" w:rsidRDefault="007A353A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59F7101" w14:textId="77777777" w:rsidR="007A353A" w:rsidRDefault="007A353A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0BF1871" w14:textId="77777777" w:rsidR="007A353A" w:rsidRDefault="007A353A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E19822A" w14:textId="77777777" w:rsidR="007A353A" w:rsidRDefault="007A353A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3A35A4D" w14:textId="77777777" w:rsidR="007A353A" w:rsidRDefault="007A353A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CCC1C08" w14:textId="77777777" w:rsidR="007A353A" w:rsidRDefault="007A353A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D5C337F" w14:textId="77777777" w:rsidR="007A353A" w:rsidRDefault="007A353A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530921C" w14:textId="77777777" w:rsidR="007A353A" w:rsidRDefault="007A353A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362297E" w14:textId="77777777" w:rsidR="007A353A" w:rsidRDefault="007A353A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7DEA124" w14:textId="77777777" w:rsidR="007A353A" w:rsidRDefault="007A353A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2D897CE" w14:textId="77777777" w:rsidR="007A353A" w:rsidRDefault="007A353A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A447660" w14:textId="77777777" w:rsidR="007A353A" w:rsidRDefault="007A353A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F7E3816" w14:textId="77777777" w:rsidR="00501C7D" w:rsidRDefault="00501C7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083A7D76" w14:textId="77777777" w:rsidR="00501C7D" w:rsidRDefault="00501C7D" w:rsidP="00930CB5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</w:p>
    <w:p w14:paraId="46EBC6B3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E3288A8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3B187BF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CB187BF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1B190AA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407A146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3C2DA44" w14:textId="77777777" w:rsidR="00930CB5" w:rsidRDefault="00930CB5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53C2265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F003F4D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789592B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B2EAB8C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8780D78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0A9BF4A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B1C35BF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446E59D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EE36A04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566D4D9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50067EB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B9F691A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D8FF644" w14:textId="77777777" w:rsidR="00501C7D" w:rsidRDefault="00501C7D" w:rsidP="00D676B6">
      <w:pPr>
        <w:pStyle w:val="a3"/>
        <w:tabs>
          <w:tab w:val="left" w:pos="142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6E7773A" w14:textId="77777777" w:rsidR="00405306" w:rsidRDefault="00405306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8D5D4D2" w14:textId="77777777" w:rsidR="00405306" w:rsidRDefault="00405306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E5253BB" w14:textId="77777777" w:rsidR="00F542CB" w:rsidRDefault="00F542C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76305CD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CE24D49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0BBABC2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AB8FAD5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57B908D" w14:textId="77777777" w:rsidR="00F542CB" w:rsidRDefault="00F542C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0653C87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6CFCF94" w14:textId="77777777" w:rsidR="00BB13BB" w:rsidRDefault="00BB13B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D5B0DA5" w14:textId="77777777" w:rsidR="00A34246" w:rsidRDefault="00A34246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9276B93" w14:textId="77777777" w:rsidR="00501C7D" w:rsidRDefault="00501C7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ภาคผนวก ก</w:t>
      </w:r>
    </w:p>
    <w:p w14:paraId="5856D153" w14:textId="77777777" w:rsidR="00501C7D" w:rsidRDefault="00980076" w:rsidP="00980076">
      <w:pPr>
        <w:pStyle w:val="a3"/>
        <w:tabs>
          <w:tab w:val="left" w:pos="142"/>
          <w:tab w:val="center" w:pos="4153"/>
          <w:tab w:val="left" w:pos="6161"/>
        </w:tabs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="00337BC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ภาพกิจกรรม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</w:p>
    <w:p w14:paraId="15A93EB6" w14:textId="77777777" w:rsidR="00405306" w:rsidRDefault="00405306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8D792A1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120DB0B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4800373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E110D12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F2F5185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55716F6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918A552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18B1F59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13E43AA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CB6C2A6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A564334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A5D071F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DE6F2F3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0032115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318DD12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BE5EF74" w14:textId="77777777" w:rsidR="005401E8" w:rsidRDefault="005401E8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F200EE7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BE8A4FD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70E350F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7164E4E" w14:textId="77777777" w:rsidR="00025630" w:rsidRPr="00025630" w:rsidRDefault="00025630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pacing w:val="-8"/>
          <w:sz w:val="34"/>
          <w:szCs w:val="34"/>
        </w:rPr>
      </w:pPr>
      <w:r w:rsidRPr="00025630">
        <w:rPr>
          <w:rFonts w:ascii="TH SarabunIT๙" w:hAnsi="TH SarabunIT๙" w:cs="TH SarabunIT๙"/>
          <w:b/>
          <w:bCs/>
          <w:spacing w:val="-8"/>
          <w:sz w:val="34"/>
          <w:szCs w:val="34"/>
          <w:cs/>
        </w:rPr>
        <w:t xml:space="preserve">การเดินทางไปรับฟังความคิดเห็นและศึกษาดูงานของคณะกรรมาธิการ </w:t>
      </w:r>
    </w:p>
    <w:p w14:paraId="7DC6AF3E" w14:textId="77777777" w:rsidR="00025630" w:rsidRPr="00025630" w:rsidRDefault="00025630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25630">
        <w:rPr>
          <w:rFonts w:ascii="TH SarabunIT๙" w:hAnsi="TH SarabunIT๙" w:cs="TH SarabunIT๙"/>
          <w:b/>
          <w:bCs/>
          <w:spacing w:val="-8"/>
          <w:sz w:val="34"/>
          <w:szCs w:val="34"/>
          <w:cs/>
        </w:rPr>
        <w:t>ระหว่างวันพฤหัสบดีที่</w:t>
      </w:r>
      <w:r w:rsidRPr="00025630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30 - วันศุกร์ที่ 31 มกราคม 2563 </w:t>
      </w:r>
    </w:p>
    <w:p w14:paraId="4A3DE478" w14:textId="77777777" w:rsidR="00337BCC" w:rsidRDefault="00025630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025630">
        <w:rPr>
          <w:rFonts w:ascii="TH SarabunIT๙" w:hAnsi="TH SarabunIT๙" w:cs="TH SarabunIT๙"/>
          <w:b/>
          <w:bCs/>
          <w:sz w:val="34"/>
          <w:szCs w:val="34"/>
          <w:cs/>
        </w:rPr>
        <w:t>ณ เทศบาลนครแม่สอด อำเภอแม่สอด จังหวัดตาก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4372AEAE" w14:textId="77777777" w:rsidR="00337BCC" w:rsidRDefault="00337BCC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1A40FF2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0525220" wp14:editId="312567F9">
            <wp:extent cx="3600000" cy="2880000"/>
            <wp:effectExtent l="0" t="0" r="635" b="0"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3677247_2644125719150587_5542832535903404032_n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7C60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D2430F5" w14:textId="77777777" w:rsidR="00CB13AD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31286D7" wp14:editId="78CB8F3D">
            <wp:simplePos x="0" y="0"/>
            <wp:positionH relativeFrom="column">
              <wp:posOffset>61415</wp:posOffset>
            </wp:positionH>
            <wp:positionV relativeFrom="paragraph">
              <wp:posOffset>69102</wp:posOffset>
            </wp:positionV>
            <wp:extent cx="5274310" cy="3515995"/>
            <wp:effectExtent l="0" t="0" r="2540" b="825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3734215_2643248399238319_4047372352760053760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72F25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758A04B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E0A2ED9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7B3E6E4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BAD8B2E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BC108BA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7789711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8485CAA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B17B868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80A2EAB" w14:textId="77777777" w:rsidR="00CB13AD" w:rsidRDefault="0001770B" w:rsidP="0001770B">
      <w:pPr>
        <w:pStyle w:val="a3"/>
        <w:tabs>
          <w:tab w:val="left" w:pos="142"/>
          <w:tab w:val="left" w:pos="5266"/>
        </w:tabs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</w:p>
    <w:p w14:paraId="39AD3B80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5D06E33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820660E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DF80486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ED24F8F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5431AB6" w14:textId="77777777" w:rsidR="00CB13AD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34430CA7" wp14:editId="0B492608">
            <wp:simplePos x="0" y="0"/>
            <wp:positionH relativeFrom="column">
              <wp:posOffset>845412</wp:posOffset>
            </wp:positionH>
            <wp:positionV relativeFrom="paragraph">
              <wp:posOffset>-415821</wp:posOffset>
            </wp:positionV>
            <wp:extent cx="3600000" cy="4320000"/>
            <wp:effectExtent l="0" t="0" r="635" b="4445"/>
            <wp:wrapNone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4150341_2643248652571627_674792744350121984_n.jp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47209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A77ACC6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C2BD1D1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81D0702" w14:textId="77777777" w:rsidR="0001770B" w:rsidRDefault="0001770B" w:rsidP="0001770B">
      <w:pPr>
        <w:pStyle w:val="a3"/>
        <w:tabs>
          <w:tab w:val="left" w:pos="142"/>
          <w:tab w:val="left" w:pos="6168"/>
        </w:tabs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</w:p>
    <w:p w14:paraId="7CA2A786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701AAAE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5FD975F" w14:textId="77777777" w:rsidR="0001770B" w:rsidRDefault="0001770B" w:rsidP="0001770B">
      <w:pPr>
        <w:pStyle w:val="a3"/>
        <w:tabs>
          <w:tab w:val="left" w:pos="142"/>
          <w:tab w:val="left" w:pos="4728"/>
        </w:tabs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</w:p>
    <w:p w14:paraId="4CA50043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107E1A1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667CEC7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7749AB5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F5FF99A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FF77FB5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4EB18D8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A250B5B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A3189AE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97BE081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044BFB3" wp14:editId="387AF1BF">
            <wp:simplePos x="0" y="0"/>
            <wp:positionH relativeFrom="column">
              <wp:posOffset>0</wp:posOffset>
            </wp:positionH>
            <wp:positionV relativeFrom="page">
              <wp:posOffset>5761990</wp:posOffset>
            </wp:positionV>
            <wp:extent cx="5274000" cy="3517200"/>
            <wp:effectExtent l="0" t="0" r="3175" b="7620"/>
            <wp:wrapNone/>
            <wp:docPr id="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3493073_2643248985904927_1346898728958558208_n.jp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9E4B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5A5462A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0818577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3E9DDAA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DE9679B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E387A38" w14:textId="77777777" w:rsidR="0001770B" w:rsidRDefault="0001770B" w:rsidP="0001770B">
      <w:pPr>
        <w:pStyle w:val="a3"/>
        <w:tabs>
          <w:tab w:val="left" w:pos="142"/>
          <w:tab w:val="left" w:pos="5352"/>
        </w:tabs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</w:p>
    <w:p w14:paraId="17B578F5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7EE14D7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3A23AAB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1B1A5A9" w14:textId="77777777" w:rsidR="0001770B" w:rsidRDefault="0001770B" w:rsidP="0001770B">
      <w:pPr>
        <w:pStyle w:val="a3"/>
        <w:tabs>
          <w:tab w:val="left" w:pos="142"/>
          <w:tab w:val="left" w:pos="6330"/>
        </w:tabs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</w:p>
    <w:p w14:paraId="072D21D5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977AF42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F8B70BD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370BC82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6FC8364" w14:textId="77777777" w:rsidR="00CB13AD" w:rsidRDefault="00CB13AD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0498E11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0DBC385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9E898A4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B348CD7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A0BF5F7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7E7C0C0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0DA4C2E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1A97706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D47F3C0" w14:textId="77777777" w:rsidR="0001770B" w:rsidRDefault="0001770B" w:rsidP="00501C7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C5EED08" w14:textId="77777777" w:rsidR="00405306" w:rsidRDefault="00405306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ภาคผนวก ข</w:t>
      </w:r>
    </w:p>
    <w:p w14:paraId="40B83568" w14:textId="77777777" w:rsidR="00405306" w:rsidRDefault="0001770B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ร่าง</w:t>
      </w:r>
      <w:r w:rsidR="00337BC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พระราชบัญญัติ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ระเบียบบริหารราชการนครแม่สอด พ.ศ. ...</w:t>
      </w:r>
      <w:r>
        <w:rPr>
          <w:rFonts w:ascii="TH SarabunIT๙" w:eastAsia="Times New Roman" w:hAnsi="TH SarabunIT๙" w:cs="TH SarabunIT๙"/>
          <w:b/>
          <w:bCs/>
          <w:sz w:val="36"/>
          <w:szCs w:val="36"/>
        </w:rPr>
        <w:t>.</w:t>
      </w:r>
    </w:p>
    <w:p w14:paraId="75E5A707" w14:textId="77777777" w:rsidR="0001770B" w:rsidRDefault="0001770B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645A5FE" w14:textId="77777777" w:rsidR="00405306" w:rsidRDefault="00405306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8FDAADC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6908C7D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26A9E0F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F3E68A8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841F29C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50534FF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3CEEACF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412EEAD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55B36C5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750E7D4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5DA75B3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8E22B06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799343C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B75BE56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F13A93B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0501AEA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C258515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66F5D0E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951C78B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160D0BA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A343003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F229EA8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E2D7C61" w14:textId="77777777" w:rsidR="00A713BC" w:rsidRDefault="00A713B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2097DEA" w14:textId="77777777" w:rsidR="00337BCC" w:rsidRDefault="00337BC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1304A56" w14:textId="77777777" w:rsidR="00337BCC" w:rsidRDefault="00337BC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4A06DEE" w14:textId="77777777" w:rsidR="00337BCC" w:rsidRDefault="00337BC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9A60F25" w14:textId="77777777" w:rsidR="00337BCC" w:rsidRDefault="00337BC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29FA897" w14:textId="77777777" w:rsidR="00A713BC" w:rsidRDefault="00A713BC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ภาคผนวก ค</w:t>
      </w:r>
    </w:p>
    <w:p w14:paraId="02137626" w14:textId="77777777" w:rsidR="00A713BC" w:rsidRPr="00A713BC" w:rsidRDefault="00A713BC" w:rsidP="00A713B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713BC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สรุปผลการเดินทางไปรับฟังความคิดเห็นและศึกษาดูงาน</w:t>
      </w:r>
    </w:p>
    <w:p w14:paraId="3FA83DF6" w14:textId="77777777" w:rsidR="00A713BC" w:rsidRPr="00A713BC" w:rsidRDefault="00A713BC" w:rsidP="00A713B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713BC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ของคณะกรรมาธิการการปกครองท้องถิ่น วุฒิสภา </w:t>
      </w:r>
    </w:p>
    <w:p w14:paraId="345DDC03" w14:textId="77777777" w:rsidR="00A713BC" w:rsidRPr="00A713BC" w:rsidRDefault="00A713BC" w:rsidP="00A713B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713BC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ระหว่างวันพฤหัสบดีที่ ๓๐ - วันศุกร์ที่ 31 มกราคม พ.ศ. ๒๕๖๓</w:t>
      </w:r>
    </w:p>
    <w:p w14:paraId="0FCE412D" w14:textId="77777777" w:rsidR="00A713BC" w:rsidRPr="00A713BC" w:rsidRDefault="00A713BC" w:rsidP="00A713B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713BC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ณ เทศบาลนครแม่สอด อำเภอแม่สอด จังหวัดตาก </w:t>
      </w:r>
    </w:p>
    <w:p w14:paraId="76A705E7" w14:textId="77777777" w:rsidR="00A713BC" w:rsidRDefault="00A713BC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713BC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และเมืองเมียวดี สาธารณรัฐแห่งสหภาพเมียนมา</w:t>
      </w:r>
    </w:p>
    <w:p w14:paraId="009A75B8" w14:textId="77777777" w:rsidR="00AA7AD3" w:rsidRDefault="00AA7AD3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0A2BEA1" w14:textId="77777777" w:rsidR="00AA7AD3" w:rsidRDefault="00AA7AD3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E77F577" w14:textId="77777777" w:rsidR="00AA7AD3" w:rsidRDefault="00AA7AD3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B10A668" w14:textId="77777777" w:rsidR="00AA7AD3" w:rsidRDefault="00AA7AD3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8CCA4E4" w14:textId="77777777" w:rsidR="00AA7AD3" w:rsidRDefault="00AA7AD3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DDEB91D" w14:textId="77777777" w:rsidR="00AA7AD3" w:rsidRDefault="00AA7AD3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47051CC" w14:textId="77777777" w:rsidR="00AA7AD3" w:rsidRDefault="00AA7AD3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3FEC4CB" w14:textId="77777777" w:rsidR="00AA7AD3" w:rsidRDefault="00AA7AD3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FD076BC" w14:textId="77777777" w:rsidR="007E60F8" w:rsidRDefault="007E60F8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B680614" w14:textId="77777777" w:rsidR="007E60F8" w:rsidRDefault="007E60F8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0BE09CD" w14:textId="77777777" w:rsidR="007E60F8" w:rsidRDefault="007E60F8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58AE3D4" w14:textId="77777777" w:rsidR="007E60F8" w:rsidRDefault="007E60F8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C52F423" w14:textId="77777777" w:rsidR="007E60F8" w:rsidRDefault="007E60F8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56CBE6D" w14:textId="77777777" w:rsidR="007E60F8" w:rsidRDefault="007E60F8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7D24206" w14:textId="77777777" w:rsidR="007E60F8" w:rsidRDefault="007E60F8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83BC5B6" w14:textId="77777777" w:rsidR="007E60F8" w:rsidRDefault="007E60F8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81C8F4F" w14:textId="77777777" w:rsidR="007E60F8" w:rsidRPr="007E60F8" w:rsidRDefault="007E60F8" w:rsidP="007E60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lastRenderedPageBreak/>
        <w:t>สรุปผลการเดินทางไปรับฟังความคิดเห็นและศึกษาดูงาน</w:t>
      </w:r>
    </w:p>
    <w:p w14:paraId="7AB2D2BD" w14:textId="77777777" w:rsidR="007E60F8" w:rsidRPr="007E60F8" w:rsidRDefault="007E60F8" w:rsidP="007E60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ของคณะกรรมาธิการการปกครองท้องถิ่น วุฒิสภา </w:t>
      </w:r>
    </w:p>
    <w:p w14:paraId="394BA568" w14:textId="77777777" w:rsidR="007E60F8" w:rsidRPr="007E60F8" w:rsidRDefault="007E60F8" w:rsidP="007E60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ระหว่างวันพฤหัสบดีที่ ๓๐ - วันศุกร์ที่ 31 มกราคม พ.ศ. ๒๕๖๓</w:t>
      </w:r>
    </w:p>
    <w:p w14:paraId="26154D4A" w14:textId="77777777" w:rsidR="007E60F8" w:rsidRPr="007E60F8" w:rsidRDefault="007E60F8" w:rsidP="007E60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ณ เทศบาลนครแม่สอด อำเภอแม่สอด จังหวัดตาก </w:t>
      </w:r>
    </w:p>
    <w:p w14:paraId="1A42E6CD" w14:textId="77777777" w:rsidR="007E60F8" w:rsidRPr="007E60F8" w:rsidRDefault="007E60F8" w:rsidP="007E60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และเมืองเมียวดี สาธารณรัฐแห่งสหภาพเมียนมา</w:t>
      </w:r>
    </w:p>
    <w:p w14:paraId="139D14ED" w14:textId="77777777" w:rsidR="007E60F8" w:rsidRPr="007E60F8" w:rsidRDefault="007E60F8" w:rsidP="007E60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*****************</w:t>
      </w:r>
    </w:p>
    <w:p w14:paraId="0C388265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คณะเดินทาง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ประกอบด้วย</w:t>
      </w:r>
    </w:p>
    <w:p w14:paraId="6EEF1C4E" w14:textId="77777777" w:rsidR="007E60F8" w:rsidRPr="007E60F8" w:rsidRDefault="007E60F8" w:rsidP="007E60F8">
      <w:pPr>
        <w:tabs>
          <w:tab w:val="left" w:pos="426"/>
        </w:tabs>
        <w:spacing w:after="0" w:line="240" w:lineRule="auto"/>
        <w:ind w:right="-613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พลเอก เลิศรัตน์  รัตนวา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นิช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ประธานคณะกรรมาธิการ (หัวหน้าคณะเดินทาง)</w:t>
      </w:r>
    </w:p>
    <w:p w14:paraId="661DBE57" w14:textId="77777777" w:rsidR="007E60F8" w:rsidRPr="007E60F8" w:rsidRDefault="007E60F8" w:rsidP="007E60F8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2.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นางเพ็ญพักตร์  ศรีทอง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รองประธานคณะกรรมาธิการ คนที่สอง</w:t>
      </w:r>
    </w:p>
    <w:p w14:paraId="1E1BFFED" w14:textId="77777777" w:rsidR="007E60F8" w:rsidRPr="007E60F8" w:rsidRDefault="007E60F8" w:rsidP="007E60F8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3.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เกีย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ว  แก้วสุทอ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รองประธานคณะกรรมาธิการ คนที่สาม</w:t>
      </w:r>
    </w:p>
    <w:p w14:paraId="3335E54A" w14:textId="77777777" w:rsidR="007E60F8" w:rsidRPr="007E60F8" w:rsidRDefault="007E60F8" w:rsidP="007E60F8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4.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พลเอก สราวุฒิ  ชะลออยู่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เลขานุการคณะกรรมาธิการ</w:t>
      </w:r>
    </w:p>
    <w:p w14:paraId="35AA1895" w14:textId="77777777" w:rsidR="007E60F8" w:rsidRPr="007E60F8" w:rsidRDefault="007E60F8" w:rsidP="007E60F8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5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นางเบญจรัตน์  จริยาธาราสิทธิ์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รองเลขานุการคณะกรรมาธิการ</w:t>
      </w:r>
    </w:p>
    <w:p w14:paraId="597DD7A8" w14:textId="77777777" w:rsidR="007E60F8" w:rsidRPr="007E60F8" w:rsidRDefault="007E60F8" w:rsidP="007E60F8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6.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นางสาววิไลลักษณ์  อรินทมะพง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ษ์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รองเลขานุการคณะกรรมาธิการ</w:t>
      </w:r>
    </w:p>
    <w:p w14:paraId="4BC72577" w14:textId="77777777" w:rsidR="007E60F8" w:rsidRPr="007E60F8" w:rsidRDefault="007E60F8" w:rsidP="007E60F8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7.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นายไพฑูรย์  หลิมวัฒนา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โฆษกคณะกรรมาธิการ</w:t>
      </w:r>
    </w:p>
    <w:p w14:paraId="31F5337A" w14:textId="77777777" w:rsidR="007E60F8" w:rsidRPr="007E60F8" w:rsidRDefault="007E60F8" w:rsidP="007E60F8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8.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พลอากาศเอก สุจินต์  แช่มช้อย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ประธานที่ปรึกษาคณะกรรมาธิการ</w:t>
      </w:r>
    </w:p>
    <w:p w14:paraId="26C4A2B8" w14:textId="77777777" w:rsidR="007E60F8" w:rsidRPr="007E60F8" w:rsidRDefault="007E60F8" w:rsidP="007E60F8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9.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นางประยูร  เหล่าสายเชื้อ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ที่ปรึกษาคณะกรรมาธิการ</w:t>
      </w:r>
    </w:p>
    <w:p w14:paraId="60A326B0" w14:textId="77777777" w:rsidR="007E60F8" w:rsidRPr="007E60F8" w:rsidRDefault="007E60F8" w:rsidP="007E60F8">
      <w:pPr>
        <w:tabs>
          <w:tab w:val="left" w:pos="426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10.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นายถาวร  เทพวิมลเพชรกุล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กรรมาธิการ</w:t>
      </w:r>
    </w:p>
    <w:p w14:paraId="6E101077" w14:textId="77777777" w:rsidR="007E60F8" w:rsidRPr="007E60F8" w:rsidRDefault="007E60F8" w:rsidP="007E60F8">
      <w:pPr>
        <w:tabs>
          <w:tab w:val="left" w:pos="426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11.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นายวีระศักดิ์  ภูครองหิน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กรรมาธิการ</w:t>
      </w:r>
    </w:p>
    <w:p w14:paraId="79549FF6" w14:textId="77777777" w:rsidR="007E60F8" w:rsidRPr="007E60F8" w:rsidRDefault="007E60F8" w:rsidP="007E60F8">
      <w:pPr>
        <w:tabs>
          <w:tab w:val="left" w:pos="426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12.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นายสุชัย  บุตรสาระ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กรรมาธิการ</w:t>
      </w:r>
    </w:p>
    <w:p w14:paraId="3E898E96" w14:textId="77777777" w:rsidR="007E60F8" w:rsidRPr="007E60F8" w:rsidRDefault="007E60F8" w:rsidP="007E60F8">
      <w:pPr>
        <w:tabs>
          <w:tab w:val="left" w:pos="426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13.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นายสมสุข  ศรีสถิตวัฒนา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ที่ปรึกษาประจำคณะกรรมาธิการ</w:t>
      </w:r>
    </w:p>
    <w:p w14:paraId="3E2FF1D3" w14:textId="77777777" w:rsidR="007E60F8" w:rsidRPr="007E60F8" w:rsidRDefault="007E60F8" w:rsidP="007E60F8">
      <w:pPr>
        <w:tabs>
          <w:tab w:val="left" w:pos="426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14.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นายนิคม  มากรุ่งแจ้ง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อนุกรรมาธิการ</w:t>
      </w:r>
    </w:p>
    <w:p w14:paraId="505D039E" w14:textId="77777777" w:rsidR="007E60F8" w:rsidRPr="007E60F8" w:rsidRDefault="007E60F8" w:rsidP="007E60F8">
      <w:pPr>
        <w:tabs>
          <w:tab w:val="left" w:pos="426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15.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นางสุทธิ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นี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เมธีประภา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อนุกรรมาธิการ</w:t>
      </w:r>
    </w:p>
    <w:p w14:paraId="1B60A7AE" w14:textId="77777777" w:rsidR="007E60F8" w:rsidRPr="007E60F8" w:rsidRDefault="007E60F8" w:rsidP="007E60F8">
      <w:pPr>
        <w:tabs>
          <w:tab w:val="left" w:pos="426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16.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สัญ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ชาน  สกา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ญน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ชัย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อนุกรรมาธิการ</w:t>
      </w:r>
    </w:p>
    <w:p w14:paraId="660D8B89" w14:textId="77777777" w:rsidR="007E60F8" w:rsidRPr="007E60F8" w:rsidRDefault="007E60F8" w:rsidP="007E60F8">
      <w:pPr>
        <w:tabs>
          <w:tab w:val="left" w:pos="426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17.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นายอภิ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วัฒน์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พลสยม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อนุกรรมาธิการ</w:t>
      </w:r>
    </w:p>
    <w:p w14:paraId="30AEF1FE" w14:textId="77777777" w:rsidR="007E60F8" w:rsidRPr="007E60F8" w:rsidRDefault="007E60F8" w:rsidP="007E60F8">
      <w:pPr>
        <w:tabs>
          <w:tab w:val="left" w:pos="426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18.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นายเอกชน  เรืองรัตน์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อนุกรรมาธิการ</w:t>
      </w:r>
    </w:p>
    <w:p w14:paraId="42867457" w14:textId="77777777" w:rsidR="007E60F8" w:rsidRPr="007E60F8" w:rsidRDefault="007E60F8" w:rsidP="007E60F8">
      <w:pPr>
        <w:tabs>
          <w:tab w:val="left" w:pos="426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19.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นายก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ษิดิ์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เดชธนท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ัต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เสกขุนทด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อนุกรรมาธิการและเลขานุการ</w:t>
      </w:r>
    </w:p>
    <w:p w14:paraId="3B2A09FE" w14:textId="77777777" w:rsidR="007E60F8" w:rsidRPr="007E60F8" w:rsidRDefault="007E60F8" w:rsidP="007E60F8">
      <w:pPr>
        <w:tabs>
          <w:tab w:val="left" w:pos="1134"/>
          <w:tab w:val="left" w:pos="1276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6CE2DB0" w14:textId="77777777" w:rsidR="007E60F8" w:rsidRPr="007E60F8" w:rsidRDefault="007E60F8" w:rsidP="007E60F8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/>
          <w:sz w:val="34"/>
          <w:szCs w:val="34"/>
          <w:cs/>
        </w:rPr>
        <w:t>ฝ่ายเลขานุการคณะกรรมาธิการผู้ร่วมเดินทาง</w:t>
      </w:r>
      <w:r w:rsidRPr="007E60F8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ประกอบด้วย</w:t>
      </w:r>
    </w:p>
    <w:p w14:paraId="3EBB9FAA" w14:textId="77777777" w:rsidR="007E60F8" w:rsidRPr="007E60F8" w:rsidRDefault="007E60F8" w:rsidP="007E60F8">
      <w:pPr>
        <w:tabs>
          <w:tab w:val="left" w:pos="0"/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นางสาว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ศิริวรร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ณ  ฤกษ์วิสา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ผู้บังคับบัญชากลุ่มงาน ปฏิบัติหน้าที่</w:t>
      </w:r>
    </w:p>
    <w:p w14:paraId="3EE917B9" w14:textId="77777777" w:rsidR="007E60F8" w:rsidRPr="007E60F8" w:rsidRDefault="007E60F8" w:rsidP="007E60F8">
      <w:pPr>
        <w:tabs>
          <w:tab w:val="left" w:pos="0"/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ผู้ช่วยเลขานุการ (เลขานุการคณะเดินทาง)</w:t>
      </w:r>
    </w:p>
    <w:p w14:paraId="0F3FDB51" w14:textId="77777777" w:rsidR="007E60F8" w:rsidRPr="007E60F8" w:rsidRDefault="007E60F8" w:rsidP="007E60F8">
      <w:pPr>
        <w:tabs>
          <w:tab w:val="left" w:pos="0"/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2.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นาย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ธี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ติ ป.  สุวรรณศาสตร์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นิติกรชำนาญการ</w:t>
      </w:r>
    </w:p>
    <w:p w14:paraId="1FCD745D" w14:textId="77777777" w:rsidR="007E60F8" w:rsidRPr="007E60F8" w:rsidRDefault="007E60F8" w:rsidP="007E60F8">
      <w:pPr>
        <w:tabs>
          <w:tab w:val="left" w:pos="0"/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3.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นางจุฑามาศ  มาสนันท์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วิทยากรปฏิบัติการ</w:t>
      </w:r>
    </w:p>
    <w:p w14:paraId="27F5E7A2" w14:textId="77777777" w:rsidR="007E60F8" w:rsidRPr="007E60F8" w:rsidRDefault="007E60F8" w:rsidP="007E60F8">
      <w:pPr>
        <w:tabs>
          <w:tab w:val="left" w:pos="0"/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4.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นางสาวลดาวัลย์  ใยพิมล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นิติกรปฏิบัติการ</w:t>
      </w:r>
    </w:p>
    <w:p w14:paraId="1FC3EF25" w14:textId="77777777" w:rsidR="007E60F8" w:rsidRPr="007E60F8" w:rsidRDefault="007E60F8" w:rsidP="007E60F8">
      <w:pPr>
        <w:tabs>
          <w:tab w:val="left" w:pos="142"/>
          <w:tab w:val="left" w:pos="426"/>
          <w:tab w:val="left" w:pos="1276"/>
          <w:tab w:val="left" w:pos="1843"/>
          <w:tab w:val="left" w:pos="2410"/>
        </w:tabs>
        <w:spacing w:before="120" w:after="0"/>
        <w:ind w:right="-425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/>
          <w:sz w:val="34"/>
          <w:szCs w:val="34"/>
          <w:cs/>
        </w:rPr>
        <w:lastRenderedPageBreak/>
        <w:t>ผู้ให้การต้อนรับ</w:t>
      </w:r>
      <w:r w:rsidRPr="007E60F8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ประกอบด้วย</w:t>
      </w:r>
    </w:p>
    <w:p w14:paraId="3ABA283F" w14:textId="77777777" w:rsidR="007E60F8" w:rsidRPr="007E60F8" w:rsidRDefault="007E60F8" w:rsidP="007E60F8">
      <w:pPr>
        <w:tabs>
          <w:tab w:val="left" w:pos="1276"/>
          <w:tab w:val="left" w:pos="1843"/>
          <w:tab w:val="left" w:pos="2410"/>
        </w:tabs>
        <w:spacing w:after="0" w:line="240" w:lineRule="auto"/>
        <w:ind w:right="-425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/>
          <w:sz w:val="34"/>
          <w:szCs w:val="34"/>
          <w:cs/>
        </w:rPr>
        <w:t>จังหวัดตาก</w:t>
      </w:r>
    </w:p>
    <w:p w14:paraId="12A6CF82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นายอร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รษิษฐ์</w:t>
      </w:r>
      <w:proofErr w:type="spellEnd"/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สัม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พันธรัตน์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ผู้ว่าราชการจังหวัดตาก</w:t>
      </w:r>
    </w:p>
    <w:p w14:paraId="247360CE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นายชัย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พฤก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ติ์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เชียว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ธา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รักษ์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นายอำเภอแม่สอด</w:t>
      </w:r>
    </w:p>
    <w:p w14:paraId="7955899C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4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๓.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นายอุเทน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สุวรรณรักษา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หัวหน้าฝ่ายควบคุมและตรวจสอบทาง</w:t>
      </w:r>
    </w:p>
    <w:p w14:paraId="618D3083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right="-47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ศุลกากร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(ผู้แทนนายด่านศุลกากรแม่สอด)</w:t>
      </w:r>
    </w:p>
    <w:p w14:paraId="008B01C3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๔.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ร.ท. เจษฎา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อิ่มไคล้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ผู้แทนผู้บังคับการหน่วยเฉพาะกิจ</w:t>
      </w:r>
    </w:p>
    <w:p w14:paraId="6FCF4617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กรมทหารราบที่ 4</w:t>
      </w:r>
    </w:p>
    <w:p w14:paraId="7DC0DFA8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๕.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พ.ต.ท. ชาญชัย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วิระ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ผู้แทนผู้กำกับการสถานีตำรวจภูธรแม่สอด</w:t>
      </w:r>
    </w:p>
    <w:p w14:paraId="6B512CC9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๖.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นายวิษณุ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วิทยว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รารัตน์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ท้องถิ่นจังหวัดตาก</w:t>
      </w:r>
    </w:p>
    <w:p w14:paraId="2430057F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๗.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ร.ท. วุฒิไกร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ดนุพลกิจกุล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10"/>
          <w:sz w:val="34"/>
          <w:szCs w:val="34"/>
          <w:cs/>
        </w:rPr>
        <w:t>หัวหน้าหน่วยประสานงานชายแดนไทย - เมียนมา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</w:p>
    <w:p w14:paraId="614F90F5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ประจำพื้นที่ ๓ แม่สอด</w:t>
      </w:r>
    </w:p>
    <w:p w14:paraId="4478ED35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๘.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นายธราสิทธิ์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วิชัยดิษฐ์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อัยการจังหวัดประจำสำนักงานอัยการสูงสุด</w:t>
      </w:r>
    </w:p>
    <w:p w14:paraId="6E30DACD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๙.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นายณัฐวุฒิ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แก้วบัวระพา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ปลัดอำเภออุ้มผาง (ผู้แทนนายอำเภออุ้มผาง)</w:t>
      </w:r>
    </w:p>
    <w:p w14:paraId="6346CE6D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right="-755"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๑๐.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นางสาวมณฑาทิพย์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พงศ์ชัยสิทธิ์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นิติกร (ผู้แทนนายกองค์การบริหารส่วนตำบลแม่ปะ)</w:t>
      </w:r>
    </w:p>
    <w:p w14:paraId="2E6A116D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๑๑.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นายสมศักดิ์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พรหมา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ปลัดอำเภอพบพระ (ผู้แทนนายอำเภอพบพระ)</w:t>
      </w:r>
    </w:p>
    <w:p w14:paraId="362B56AB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๑๒.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นายสัญญา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เพชรเศษ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12"/>
          <w:sz w:val="34"/>
          <w:szCs w:val="34"/>
          <w:cs/>
        </w:rPr>
        <w:t>ปลัดอำเภอเมืองตาก (ผู้แทนนายอำเภอเมืองตาก)</w:t>
      </w:r>
    </w:p>
    <w:p w14:paraId="37A8B051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1๓.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นางสาวป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ภัช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ชา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อินทร์เมือง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ท้องถิ่นอำเภอแม่สอด</w:t>
      </w:r>
    </w:p>
    <w:p w14:paraId="5D80F73B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right="-330"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๑๔.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นายสิงห์คาร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อ้นมั่น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14"/>
          <w:sz w:val="34"/>
          <w:szCs w:val="34"/>
          <w:cs/>
        </w:rPr>
        <w:t>ปลัดอาวุโสอำเภอสามเงา (ผู้แทนนายอำเภอสามเงา)</w:t>
      </w:r>
    </w:p>
    <w:p w14:paraId="37996A2D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๑๕.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นายกฤตธัช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นนทวฤทธิ์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ปลัดอำเภอวังเจ้า</w:t>
      </w:r>
    </w:p>
    <w:p w14:paraId="138B0EBA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๑๖.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นายธันย์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วัฒน์</w:t>
      </w:r>
      <w:proofErr w:type="spellEnd"/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ภูริวัฒนเมธา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ปลัดอำเภอท่าสองยาง</w:t>
      </w:r>
    </w:p>
    <w:p w14:paraId="58C0A8E5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๑๗.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ด.ต. วิโรจน์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เรือนเหมาะ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รองนายกเทศมนตรีตำบลอุ้มผาง</w:t>
      </w:r>
    </w:p>
    <w:p w14:paraId="721C434A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๑๘.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นายสมานมิตร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ล่าลี้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นายกเทศมนตรีตำบลแม่กลอง</w:t>
      </w:r>
    </w:p>
    <w:p w14:paraId="414E4F84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๑๙.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นายฉัตรเกล้า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เงินเมย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นิติกรปฏิบัติการ </w:t>
      </w:r>
    </w:p>
    <w:p w14:paraId="744D4880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(ผู้แทนนายกเทศมนตรีตำบลแม่กุ)</w:t>
      </w:r>
    </w:p>
    <w:p w14:paraId="53E356A0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๒๐.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นายเจษฎา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ต๊ะทอง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ผู้ใหญ่บ้าน หมู่ที่ ๒ บ้านแม่ปะกลาง</w:t>
      </w:r>
    </w:p>
    <w:p w14:paraId="537F2957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๒๑.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นายอัครเดช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ปาอ้าย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ปลัดองค์การบริหารส่วนตำบลอุ้มผาง</w:t>
      </w:r>
    </w:p>
    <w:p w14:paraId="5061DA0D" w14:textId="77777777" w:rsidR="007E60F8" w:rsidRPr="007E60F8" w:rsidRDefault="007E60F8" w:rsidP="007E60F8">
      <w:pPr>
        <w:tabs>
          <w:tab w:val="left" w:pos="426"/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เทศบาลนครแม่สอด </w:t>
      </w:r>
      <w:r w:rsidRPr="007E60F8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และ</w:t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เทศบาลตำบลท่าสายลวด</w:t>
      </w:r>
    </w:p>
    <w:p w14:paraId="54F710B2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เทอด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เกียรติ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ชินสรนันท์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นายกเทศมนตรีนครแม่สอด</w:t>
      </w:r>
    </w:p>
    <w:p w14:paraId="25484CB0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นางโสภา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พฤกษาโสภา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ที่ปรึกษานายกเทศมนตรีนครแม่สอด</w:t>
      </w:r>
    </w:p>
    <w:p w14:paraId="61B2D57A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๓.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นายถิรยุทธ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ฉันติกุล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รองนายกเทศมนตรีนครแม่สอด</w:t>
      </w:r>
    </w:p>
    <w:p w14:paraId="24B4857C" w14:textId="77777777" w:rsid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๔.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นายอิงครัตน์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ตันติพง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ษ์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ศานติ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รองนายกเทศมนตรีนครแม่อด</w:t>
      </w:r>
    </w:p>
    <w:p w14:paraId="3C71A98F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5.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นายไสว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มีเงิน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สมาชิกสภาเทศบาลนครแม่สอด</w:t>
      </w:r>
    </w:p>
    <w:p w14:paraId="6F829FAC" w14:textId="77777777" w:rsidR="007E60F8" w:rsidRPr="007E60F8" w:rsidRDefault="007E60F8" w:rsidP="007E60F8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013489B1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>๖.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นางสาวกัญจน์ณ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ัฎฐ์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หริรักษ์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ผู้อำนวยการกองสวัสดิการสังคม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>/</w:t>
      </w:r>
    </w:p>
    <w:p w14:paraId="5792F6AF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ร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ักษาราชการแทน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ปลัดเทศบาลนครแม่สอด</w:t>
      </w:r>
    </w:p>
    <w:p w14:paraId="3C0E77EF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๗.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นายพงศ์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พัฒน์</w:t>
      </w:r>
      <w:proofErr w:type="spellEnd"/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พะยอมยนต์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หัวหน้าสำนักปลัดเทศบาลนครแม่สอด</w:t>
      </w:r>
    </w:p>
    <w:p w14:paraId="121BE165" w14:textId="77777777" w:rsid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๘.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ว่าที่พันตรี ไพฑูรย์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ปริญญาธรรมกุล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รักษาราชการแทน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ผู้อำนวยการ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กองวิชาการ</w:t>
      </w:r>
    </w:p>
    <w:p w14:paraId="52A2A3CD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และแผนงาน</w:t>
      </w:r>
    </w:p>
    <w:p w14:paraId="4472CD95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4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 xml:space="preserve">๙. 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ab/>
        <w:t>นางสาวลาวทอง</w:t>
      </w:r>
      <w:r w:rsidRPr="007E60F8">
        <w:rPr>
          <w:rFonts w:ascii="TH SarabunIT๙" w:hAnsi="TH SarabunIT๙" w:cs="TH SarabunIT๙" w:hint="cs"/>
          <w:color w:val="000000" w:themeColor="text1"/>
          <w:spacing w:val="-4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 xml:space="preserve"> บุญมา 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pacing w:val="-4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pacing w:val="-4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ab/>
        <w:t>หัวหน้าฝ่ายพัสดุ (ผู้แทน</w:t>
      </w:r>
      <w:r w:rsidRPr="007E60F8">
        <w:rPr>
          <w:rFonts w:ascii="TH SarabunIT๙" w:hAnsi="TH SarabunIT๙" w:cs="TH SarabunIT๙" w:hint="cs"/>
          <w:color w:val="000000" w:themeColor="text1"/>
          <w:spacing w:val="-4"/>
          <w:sz w:val="34"/>
          <w:szCs w:val="34"/>
          <w:cs/>
        </w:rPr>
        <w:t>ผู้อำนวยการ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กองคลัง)</w:t>
      </w:r>
    </w:p>
    <w:p w14:paraId="0345AC5E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๑๐.</w:t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ว่าที่พันตรี ธีรยุทธ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วุฒิอรรถสาร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ปลัดเทศบาลปฏิบัติหน้าที่นายกเทศมนตรี</w:t>
      </w:r>
    </w:p>
    <w:p w14:paraId="22F24075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ตำบลท่าสายลอด</w:t>
      </w:r>
    </w:p>
    <w:p w14:paraId="429F85B9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๑๑.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นายบุญรอด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ถึงสุข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ประธานสภาเทศบาลตำบลท่าสายลวด</w:t>
      </w:r>
    </w:p>
    <w:p w14:paraId="7CD9E40B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๑๒.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นายบุญส่ง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ปัทมพงศ์พร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รักษาราชการหัวหน้าสำนักงานปลัดเทศบาล</w:t>
      </w:r>
    </w:p>
    <w:p w14:paraId="4E0E7208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ตำบลตำบลท่าสายลวด</w:t>
      </w:r>
    </w:p>
    <w:p w14:paraId="1B397673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๑๓. </w:t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นายกัมพล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เขียวมูล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กำนันตำบลท่าสายลวด</w:t>
      </w:r>
    </w:p>
    <w:p w14:paraId="0681CF94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๑๔.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นายอุดม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กาวิน้ำ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สมาชิกสภาเทศบาลตำบลท่าสายลวด</w:t>
      </w:r>
    </w:p>
    <w:p w14:paraId="3D052447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๑๕.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นายนิพนธ์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เดชะ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ประชาสัมพันธ์เทศบาลตำบลท่าสายลวด</w:t>
      </w:r>
    </w:p>
    <w:p w14:paraId="094D8486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๑๗.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นายอภิรักษ์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เขาวิลาส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หัวหน้าฝ่ายวิเทศสัมพันธ์</w:t>
      </w:r>
    </w:p>
    <w:p w14:paraId="7DE1BC27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๑๘.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นายจิรวัฒน์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บุตรศรีพงศ์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นักจัดการงานทั่วไปปฏิบัติการ</w:t>
      </w:r>
    </w:p>
    <w:p w14:paraId="57FC1C34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๑๙. นางกาญจนา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รักษาเมือง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นักจัดการงานทั่วไปปฏิบัติการ</w:t>
      </w:r>
    </w:p>
    <w:p w14:paraId="7DD2D06D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๒๐. นายเสกสรร  ศรีรมย์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นักจัดการงานทั่วไปปฏิบัติการ</w:t>
      </w:r>
    </w:p>
    <w:p w14:paraId="1B92E820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๒๑. นางสาว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ปิรั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ณธนา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สุขใจ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นักวิเคราะห์นโยบายและแผนงานชำนาญการ</w:t>
      </w:r>
    </w:p>
    <w:p w14:paraId="6DDFD748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๒๒.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นางรัตนาวรรณ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จินดาหอม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นักวิเคราะห์นโยบายและแผนงานปฏิบัติการ</w:t>
      </w:r>
    </w:p>
    <w:p w14:paraId="3F52E62F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๒๓.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นางสาว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ศิริวรร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ณ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แก้วฟู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นักประชาสัมพันธ์ปฏิบัติการ</w:t>
      </w:r>
    </w:p>
    <w:p w14:paraId="6A556AD2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๒๔.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นางสาวสมิตรา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อ้นมั่น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นิติกรปฏิบัติการ</w:t>
      </w:r>
    </w:p>
    <w:p w14:paraId="69EFDAA5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๒๕.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นางสาวศร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ัญญา</w:t>
      </w:r>
      <w:proofErr w:type="spellEnd"/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เอียมอ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่อน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เจ้าพนักงานธุรการปฏิบัติงาน</w:t>
      </w:r>
    </w:p>
    <w:p w14:paraId="31A3DC69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๒๖.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นางสาวปวีณา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ศิริโชติ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ธนัน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เจ้าพนักงานธุรการปฏิบัติงาน</w:t>
      </w:r>
    </w:p>
    <w:p w14:paraId="764B7445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๒๗.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นายเกียรติศักดิ์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จันขวา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เจ้าพนักงานธุรการปฏิบัติงาน</w:t>
      </w:r>
    </w:p>
    <w:p w14:paraId="47B869E3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๒๘.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นายภูวดล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เรือนดี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พนักงานเทศบาลนครแม่สอด</w:t>
      </w:r>
    </w:p>
    <w:p w14:paraId="08C2F5D2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๒๙. นางสาวชนกน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ันต์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วงษ์ศรีวิชัย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พนักงานเทศบาลนครแม่สอด</w:t>
      </w:r>
    </w:p>
    <w:p w14:paraId="3A5D3049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๓๐.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นายพีรวัส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เพ็งละมูล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พนักงานเทศบาลนครแม่สอด</w:t>
      </w:r>
    </w:p>
    <w:p w14:paraId="241246CC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๓๑.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นายพัทธนันท์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เลิศเจริญสมบัติ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พนักงานเทศบาลนครแม่สอด</w:t>
      </w:r>
    </w:p>
    <w:p w14:paraId="6C32D7A0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๓๒.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นายมนูเชษฐ์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สุยะตุ่น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พนักงานเทศบาลนครแม่สอด</w:t>
      </w:r>
    </w:p>
    <w:p w14:paraId="7586F4F5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๓๓.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นางสาวสนพรรณยา  วงษ์ปางมูล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พนักงานเทศบาลนครแม่สอด</w:t>
      </w:r>
    </w:p>
    <w:p w14:paraId="55704121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ind w:hanging="142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๓๔.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นางสาวสุริยาภรณ์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สิทธิชัย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พนักงานเทศบาลนครแม่สอด</w:t>
      </w:r>
    </w:p>
    <w:p w14:paraId="4E7F7F01" w14:textId="77777777" w:rsidR="007E60F8" w:rsidRPr="007E60F8" w:rsidRDefault="007E60F8" w:rsidP="007E60F8">
      <w:pPr>
        <w:tabs>
          <w:tab w:val="left" w:pos="426"/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</w:p>
    <w:p w14:paraId="0C383869" w14:textId="77777777" w:rsidR="007E60F8" w:rsidRPr="007E60F8" w:rsidRDefault="007E60F8" w:rsidP="007E60F8">
      <w:pPr>
        <w:tabs>
          <w:tab w:val="left" w:pos="567"/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lastRenderedPageBreak/>
        <w:t>ภาคเอกชน</w:t>
      </w:r>
    </w:p>
    <w:p w14:paraId="63D8CEF6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นายชัยวัฒน์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วิทิตธรรมวงศ์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ประธานอาวุโสสภาอุตสาหกรรมจังหวัดตาก </w:t>
      </w:r>
    </w:p>
    <w:p w14:paraId="0F88A3C3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(ผู้แทนประธานสภาอุตสาหกรรมจังหวัดตาก)</w:t>
      </w:r>
    </w:p>
    <w:p w14:paraId="07FF3501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นายสุรชัย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วีระสมเกียรติ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ประธาน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BIZ CLUB SEZ TAK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/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นายกสมาคมขนส่งสินค้าจังหวัดตาก</w:t>
      </w:r>
    </w:p>
    <w:p w14:paraId="64A10D93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๓.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นางฐิติพร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กาสมสัน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รักษาการประธานสภาอุตสาหกรรม</w:t>
      </w:r>
    </w:p>
    <w:p w14:paraId="1192B2AC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การท่องเที่ยวจังหวัดตาก</w:t>
      </w:r>
    </w:p>
    <w:p w14:paraId="43DD2409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๔.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นายพิชิต  พฤกษาโสภา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ผู้อำนวยการศูนย์ประสานงานสมาพันธ์</w:t>
      </w:r>
    </w:p>
    <w:p w14:paraId="15BC45EA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สื่อมวลชนอาเซียน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ชายแดนไทย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-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พม่า </w:t>
      </w:r>
    </w:p>
    <w:p w14:paraId="72D2D0E9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จังหวัดตาก</w:t>
      </w:r>
    </w:p>
    <w:p w14:paraId="1CA56F9C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๕.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นายศุภชัย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ทิพทามูล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ผู้จัดการ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ธนาคารเพื่อการเกษตรและสหกรณ์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</w:p>
    <w:p w14:paraId="11B77BFB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การเกษตร สาขาแม่สอด</w:t>
      </w:r>
    </w:p>
    <w:p w14:paraId="471C0A86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๖.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นางสาวปานใจ  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ศิ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ริเจริญ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ผู้อำนวยการธนาคารออมสิน เขตตาก</w:t>
      </w:r>
    </w:p>
    <w:p w14:paraId="19CC9551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๗.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นางสาวภคพร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ลิขิตปราชญ์กุล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ผู้จัดการ บริษัท จงซิงไท่พัฒนา จำกัด</w:t>
      </w:r>
    </w:p>
    <w:p w14:paraId="588907B6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๘.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คุณจินตนา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สมิทธิกร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ผู้จัดการร้านกระเพาะปลาริมเมย</w:t>
      </w:r>
    </w:p>
    <w:p w14:paraId="1BF9AF4E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๙.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นายพรชัย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สิทธิพง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ษ์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เลขาธิการสมาคมขนส่งสินค้าจังหวัดตาก</w:t>
      </w:r>
    </w:p>
    <w:p w14:paraId="54C7032D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๑๐.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ดร. ปณิธิ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ตั้งผาติ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นายกสภาบริหารการศึกษา </w:t>
      </w:r>
    </w:p>
    <w:p w14:paraId="71D1A5E5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โรงเรียนราษฎร์วิทยา (ตี่มิ้ง)</w:t>
      </w:r>
    </w:p>
    <w:p w14:paraId="12D62626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๑๑.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นางพรทิพย์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สุวรรณ์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ตัวแทนนักธุรกิจ</w:t>
      </w:r>
    </w:p>
    <w:p w14:paraId="3C823F45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๑๒.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ธนิ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ดา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เตียงกุลภา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ตัวแทนนักธุรกิจ</w:t>
      </w:r>
    </w:p>
    <w:p w14:paraId="6BC20E22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๑๓.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นายไพฑูรย์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สุขแว่น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สำนักข่าว 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ท.ท.บ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. ๕</w:t>
      </w:r>
    </w:p>
    <w:p w14:paraId="0EA526EA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๑๔.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นายวุฒินันท์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เพชรศรีเงิน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ตัวแทนนักธุรกิจ</w:t>
      </w:r>
    </w:p>
    <w:p w14:paraId="70D29C85" w14:textId="77777777" w:rsidR="007E60F8" w:rsidRPr="007E60F8" w:rsidRDefault="007E60F8" w:rsidP="007E60F8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๑๕.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นางสาวจีรนันท์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กาวิยะ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ตัวแทนนักธุรกิจ</w:t>
      </w:r>
    </w:p>
    <w:p w14:paraId="5ACB9F63" w14:textId="77777777" w:rsidR="007E60F8" w:rsidRPr="007E60F8" w:rsidRDefault="007E60F8" w:rsidP="007E60F8">
      <w:pPr>
        <w:tabs>
          <w:tab w:val="right" w:pos="709"/>
          <w:tab w:val="left" w:pos="851"/>
          <w:tab w:val="left" w:pos="4962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50AE8995" w14:textId="77777777" w:rsidR="007E60F8" w:rsidRPr="007E60F8" w:rsidRDefault="007E60F8" w:rsidP="007E60F8">
      <w:pPr>
        <w:tabs>
          <w:tab w:val="right" w:pos="709"/>
          <w:tab w:val="left" w:pos="851"/>
          <w:tab w:val="left" w:pos="4962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sz w:val="34"/>
          <w:szCs w:val="34"/>
          <w:cs/>
        </w:rPr>
        <w:tab/>
        <w:t>วันพฤหัสบดีที่ ๓๐ มกราคม ๒๕๖๓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ณ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</w:rPr>
        <w:t> 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 xml:space="preserve">ห้องประชุมเพชรน้ำหนึ่ง ชั้น 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</w:rPr>
        <w:t xml:space="preserve">6 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อาคารศูนย์ส่งเสริมอาชีพชุมชนเทศบาลนครแม่สอด อำเภอแม่สอด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</w:rPr>
        <w:t> 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จังหวัดตาก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</w:rPr>
        <w:t> </w:t>
      </w:r>
    </w:p>
    <w:p w14:paraId="52E0F331" w14:textId="77777777" w:rsidR="007E60F8" w:rsidRPr="007E60F8" w:rsidRDefault="007E60F8" w:rsidP="007E60F8">
      <w:pPr>
        <w:tabs>
          <w:tab w:val="left" w:pos="851"/>
          <w:tab w:val="left" w:pos="4962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spacing w:val="4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spacing w:val="4"/>
          <w:sz w:val="34"/>
          <w:szCs w:val="34"/>
          <w:shd w:val="clear" w:color="auto" w:fill="FFFFFF"/>
          <w:cs/>
        </w:rPr>
        <w:t>นายอร</w:t>
      </w:r>
      <w:proofErr w:type="spellStart"/>
      <w:r w:rsidRPr="007E60F8">
        <w:rPr>
          <w:rFonts w:ascii="TH SarabunIT๙" w:hAnsi="TH SarabunIT๙" w:cs="TH SarabunIT๙"/>
          <w:b/>
          <w:bCs/>
          <w:spacing w:val="4"/>
          <w:sz w:val="34"/>
          <w:szCs w:val="34"/>
          <w:shd w:val="clear" w:color="auto" w:fill="FFFFFF"/>
          <w:cs/>
        </w:rPr>
        <w:t>รษิษฐ์</w:t>
      </w:r>
      <w:proofErr w:type="spellEnd"/>
      <w:r w:rsidRPr="007E60F8">
        <w:rPr>
          <w:rFonts w:ascii="TH SarabunIT๙" w:hAnsi="TH SarabunIT๙" w:cs="TH SarabunIT๙"/>
          <w:b/>
          <w:bCs/>
          <w:spacing w:val="4"/>
          <w:sz w:val="34"/>
          <w:szCs w:val="34"/>
          <w:shd w:val="clear" w:color="auto" w:fill="FFFFFF"/>
          <w:cs/>
        </w:rPr>
        <w:t xml:space="preserve">  </w:t>
      </w:r>
      <w:proofErr w:type="spellStart"/>
      <w:r w:rsidRPr="007E60F8">
        <w:rPr>
          <w:rFonts w:ascii="TH SarabunIT๙" w:hAnsi="TH SarabunIT๙" w:cs="TH SarabunIT๙"/>
          <w:b/>
          <w:bCs/>
          <w:spacing w:val="4"/>
          <w:sz w:val="34"/>
          <w:szCs w:val="34"/>
          <w:shd w:val="clear" w:color="auto" w:fill="FFFFFF"/>
          <w:cs/>
        </w:rPr>
        <w:t>สัม</w:t>
      </w:r>
      <w:proofErr w:type="spellEnd"/>
      <w:r w:rsidRPr="007E60F8">
        <w:rPr>
          <w:rFonts w:ascii="TH SarabunIT๙" w:hAnsi="TH SarabunIT๙" w:cs="TH SarabunIT๙"/>
          <w:b/>
          <w:bCs/>
          <w:spacing w:val="4"/>
          <w:sz w:val="34"/>
          <w:szCs w:val="34"/>
          <w:shd w:val="clear" w:color="auto" w:fill="FFFFFF"/>
          <w:cs/>
        </w:rPr>
        <w:t>พันธรัตน์ ผู้ว่าราชการจังหวัดตาก</w:t>
      </w:r>
      <w:r w:rsidRPr="007E60F8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  <w:cs/>
        </w:rPr>
        <w:t xml:space="preserve"> เป็นประธานการประชุมและให้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การต้อนรับ พลเอก เลิศรัตน์  รัตนวา</w:t>
      </w:r>
      <w:proofErr w:type="spellStart"/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นิช</w:t>
      </w:r>
      <w:proofErr w:type="spellEnd"/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 xml:space="preserve"> ประธานคณะกรรมาธิการการปกครองท้องถิ่น </w:t>
      </w:r>
      <w:r w:rsidRPr="007E60F8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>วุฒิสภา พร้อมคณะ โดยมีนาย</w:t>
      </w:r>
      <w:proofErr w:type="spellStart"/>
      <w:r w:rsidRPr="007E60F8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>เทอด</w:t>
      </w:r>
      <w:proofErr w:type="spellEnd"/>
      <w:r w:rsidRPr="007E60F8">
        <w:rPr>
          <w:rFonts w:ascii="TH SarabunIT๙" w:hAnsi="TH SarabunIT๙" w:cs="TH SarabunIT๙"/>
          <w:spacing w:val="6"/>
          <w:sz w:val="34"/>
          <w:szCs w:val="34"/>
          <w:shd w:val="clear" w:color="auto" w:fill="FFFFFF"/>
          <w:cs/>
        </w:rPr>
        <w:t>เกียรติ  ชินสรนันท์ นายกเทศมนตรีนครแม่สอด พร้อมรองนายก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เทศมนตรี หัวหน้าส่วนราชการที่เกี่ยวข้อง หัวหน้าส่วนเทศบาลนครแม่สอด เข้าร่วม</w:t>
      </w:r>
      <w:r w:rsidRPr="007E60F8">
        <w:rPr>
          <w:rFonts w:ascii="TH SarabunIT๙" w:hAnsi="TH SarabunIT๙" w:cs="TH SarabunIT๙"/>
          <w:spacing w:val="4"/>
          <w:sz w:val="34"/>
          <w:szCs w:val="34"/>
          <w:shd w:val="clear" w:color="auto" w:fill="FFFFFF"/>
          <w:cs/>
        </w:rPr>
        <w:t>การประชุมรับฟังความคิดเห็นในประเด็นยกฐานะเทศบาลนครแม่สอดเป็นองค์กรปกครองส่วน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 xml:space="preserve">ท้องถิ่นรูปแบบพิเศษ 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</w:rPr>
        <w:t>“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นครแม่สอด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</w:rPr>
        <w:t>”</w:t>
      </w:r>
    </w:p>
    <w:p w14:paraId="1ADE8561" w14:textId="77777777" w:rsidR="007E60F8" w:rsidRPr="007E60F8" w:rsidRDefault="007E60F8" w:rsidP="007E60F8">
      <w:pPr>
        <w:tabs>
          <w:tab w:val="left" w:pos="851"/>
          <w:tab w:val="left" w:pos="4962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sz w:val="34"/>
          <w:szCs w:val="34"/>
          <w:cs/>
        </w:rPr>
        <w:lastRenderedPageBreak/>
        <w:tab/>
        <w:t xml:space="preserve"> โดยมี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ประเด็นหารือในเกี่ยวกับเหตุผลสำคัญที่ต้องการยกฐานะเทศบาลนครแม่สอดเป็นองค์กรปกครองส่วนท้องถิ่นรูปแบบพิเศษ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</w:rPr>
        <w:t xml:space="preserve"> 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ศักยภาพ คุณสมบัติ และความพร้อมของเทศบาลนครแม่สอด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</w:rPr>
        <w:t xml:space="preserve"> </w:t>
      </w:r>
    </w:p>
    <w:p w14:paraId="65AFA743" w14:textId="77777777" w:rsidR="007E60F8" w:rsidRPr="007E60F8" w:rsidRDefault="007E60F8" w:rsidP="007E60F8">
      <w:pPr>
        <w:tabs>
          <w:tab w:val="left" w:pos="851"/>
          <w:tab w:val="left" w:pos="4962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จากนั้น ว่าที่ พ.ต. ไพฑูรย์  ปริญญาธรรมกุล หัวหน้าฝ่ายบริหารงานทั่วไป รักษาราชการแทนผู้อำนวยการกองวิชาการและแผนงาน ได้นำเสนอประเด็นคำถามของคณะอนุกรรมาธิการ ทั้ง ๑๑ ประเด็น ดังนี้ </w:t>
      </w:r>
    </w:p>
    <w:p w14:paraId="1EB0AB0E" w14:textId="77777777" w:rsidR="007E60F8" w:rsidRPr="007E60F8" w:rsidRDefault="007E60F8" w:rsidP="007E60F8">
      <w:pPr>
        <w:tabs>
          <w:tab w:val="left" w:pos="851"/>
          <w:tab w:val="left" w:pos="4962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ประเด็นที่หนึ่ง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เหตุผลสำคัญที่ต้องการยกฐานะเทศบาลนครแม่สอดเป็นองค์กรปกครองส่วนท้องถิ่นรูปแบบพิเศษ “นครแม่สอด” คืออะไร</w:t>
      </w:r>
    </w:p>
    <w:p w14:paraId="7A9EF945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(๑) นอกเหนือจากลักษณะพิเศษของพื้นที่ที่มีอาณาเขตติดกับชายแดนแล้ว แม่สอดยังมีความหลากหลายทั้งทางวัฒนธรรม เนื่องจากเป็นเมืองที่ติดกับเมียวดีซึ่งถือเป็นเขตเศรษฐกิจสำคัญของประเทศเมียนมา ที่มีการพัฒนาในลักษณะของการเป็นเมืองพิเศษจึงมีความเจริญก้าวหน้ามากกว่าไทย ทำให้มีนักลงทุนจีน, ญี่ปุ่น, ไทย, เกาหลี, อเมริกา ย้ายฐาน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การลงทุนไปที่เขตเศรษฐกิจเมียวดี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และโก</w:t>
      </w:r>
      <w:proofErr w:type="spellStart"/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๊ก</w:t>
      </w:r>
      <w:proofErr w:type="spellEnd"/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 xml:space="preserve">โก่ ประเทศเมียนมา เช่น บริษัท บางกอกรับเบอร์ จำกัด/ </w:t>
      </w:r>
      <w:proofErr w:type="spellStart"/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เค</w:t>
      </w:r>
      <w:proofErr w:type="spellEnd"/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อรี่</w:t>
      </w:r>
      <w:proofErr w:type="spellStart"/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โล</w:t>
      </w:r>
      <w:proofErr w:type="spellEnd"/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จิสติ</w:t>
      </w:r>
      <w:proofErr w:type="spellStart"/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กส์</w:t>
      </w:r>
      <w:proofErr w:type="spellEnd"/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 xml:space="preserve"> (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</w:rPr>
        <w:t>KERRY LOGISTICS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)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/ บริษัท 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ท๊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อป ฟอร์ม บราเซียน จำกัด/ กลุ่มทุนจีน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YATAI INTERNATIONAL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ฯลฯ</w:t>
      </w:r>
    </w:p>
    <w:p w14:paraId="3FCDCD51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(๒) การค้าชายแดน จากมูลค่าของการส่งออกเปรียบเทียบในปี ๒๕๕๑ มูลค่าประมาณ ๑๗,๐๐๐ ล้านบาท ขณะที่ปี ๒๕๕๗ อยู่ที่ประมาณ ๕๕,๙๐๐ ล้านบาท ปี ๒๕๖๑ ประมาณ ๗๑,๒๗๒ ล้านบาท และปี ๒๕๖๒ ประมาณ ๖๙,๔๖๘ ล้านบาท จะพบว่า มีมู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ลค่าที่มีนัยสำคัญ คือ มูลค่าของ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การนำเข้าที่เติบโตจาก ๑,๒๐๐ ล้านบาท เป็น ๓,๔๙๐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ล้านบาท จึงเกิดประเด็นคำถามว่า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หากมีการบริหารจัดการที่เหมาะสมจะสามารถผลักดันศักยภาพให้เติบโตได้มากกว่านี้</w:t>
      </w:r>
    </w:p>
    <w:p w14:paraId="554A8300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(๓) แรงงานต่างด้าวเดินทางเข้ามาทำงานในพื้นที่ของนครแม่สอดเป็นจำนวนมาก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>ซึ่งแม้ส่วนราชการที่เกี่ยวข้องโดยตรงจะได้ดูแลอย่างใกล้ชิด แต่ก็ยังมีคนที่อยู่ในพื้นที่ที่ได้รับผลกระทบโดยตรง ดังนั้น หากสามารถเข้ามามีบทบาทในเรื่องนี้ได้ก็จะช่วยให้เกิดการบริหารจัดการพื้นที่ได้ดียิ่งขึ้น</w:t>
      </w:r>
    </w:p>
    <w:p w14:paraId="26908A64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(๔) เนื่องจากแม่สอดมีแหล่งทรัพยากรธรรมชาติที่มีความอุดมสมบูรณ์เป็นจำนวนมาก จึงมีการลงทุนในอุตสาหกรรม ซึ่งหากไม่มีการดูแลอย่างเหมาะสมก็จะก่อให้เกิดผลกระทบ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>ต่อสิ่งแวดล้อม และผลกระทบกับการใช้ทรัพยากรอย่างสิ้นเปลืองในระยะยาว จึงควรหาแนวทางแก้ไข เพื่อสร้างความเชื่อมั่นให้กับนักลงทุนในประเทศและต่างประเทศ</w:t>
      </w:r>
    </w:p>
    <w:p w14:paraId="1219EDAE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เมื่อพื้นที่แม่สอดเป็นพื้นที่ที่ได้รับการประกาศเป็นพื้นที่เขตพัฒนาเศรษฐกิจพิเศษ มีการทำการค้า การลงทุน และมีผู้คนหลั่งไหลเข้าสู่ในพื้นที่เป็นจำนวนม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าก ดังนั้น เพื่อให้เกิดการพัฒนา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และยกระดับสมรรถนะขององค์กรปกครองส่วนท้อง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ถิ่นให้สามารถตอบสนองต่อปัญหาและ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ความต้องการของประชาชนในพื้นที่ได้อย่างเหมาะสม จึงทำให้พื้นที่มีความจำเป็นที่จะต้อง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>มีการกำหนดมาตรการการเตรียมความพร้อม เพื่อรองรับต่อการเปลี่ยนแปลงที่จะเกิดขึ้นได้อย่างทันท่วงที</w:t>
      </w:r>
    </w:p>
    <w:p w14:paraId="07BFED67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ประเด็นที่สอง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ศักยภาพ คุณสมบัติ และความพร้อมที่เห็นว่าเทศบาลนครแม่สอดมีความเหมาะสมที่จะยกฐานะเป็นองค์กรปกครองส่วนท้องถิ่นรูปแบบพิเศษมีอะไรบ้าง</w:t>
      </w:r>
    </w:p>
    <w:p w14:paraId="69033CF1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ตามนโยบายของรัฐบาลเรื่องการพัฒนาเขตเศรษฐกิจพิเศษชายแดนของประเทศไทย ด้วยการใช้ประโยชน์จากศักยภาพพื้นที่ชายแดนของไทยเป็นช่องทางการค้าที่สำคัญในการติดต่อค้าขายกับประเทศเพื่อนบ้านและการเป็นประชาคมเศรษฐกิจอาเซียน เพื่อสร้างโอกาสการพัฒนาพื้นที่เศรษฐกิจบริเวณชายแดนให้เป็นประตูเศรษฐกิจเชื่อมโยงก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ับประเทศเพื่อนบ้าน อันจะนำไปสู่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การกระจายความเจริญไปยังภูมิภาค ลดความเหลื่อมล้ำในการพัฒนา และยกระดับคุณภาพชีวิตของประชาชนนั้น</w:t>
      </w:r>
    </w:p>
    <w:p w14:paraId="3C45D00E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พื้นที่แม่สอด จังหวัดตาก เป็นพื้นที่เขตพัฒนาเศรษฐกิจพิเศษที่ตั้งอยู่บนแนวเส้นทางระเบียบเศรษฐกิจตะวันออก - ตะวันตก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East-West Economic 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Dorridor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: EWEC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และเป็นพื้นที่ชายแดนที่มีศักยภาพในการขนส่งสินค้าข้ามชายแดนไปยังประเทศเมียนมา – อินเดีย จึงทำ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ให้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มีนักลงทุนทั้งจากในพื้นที่ นอกพื้นที่ และนักลงทุนต่างชาติให้ความสนใจเข้ามาลงทุนในพื้นที่อย่างต่อเนื่อง เทศบาลนครแม่สอดจึงมีความจำเป็นต้องพัฒนาระบบโครงสร้างพื้นฐาน และการให้บริการสาธารณะต่าง ๆ ให้พร้อมรับการเข้ามาลงทุนดังกล่าว ซึ่งจากสภาพความเป็นเมืองที่ทำการค้าระหว่างชายแดน มีแหล่งท่องเที่ยวชายแดนที่มีผู้คนหลั่งไหลเข้ามา 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มีความพยายามบริหารจัดการพื้นที่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การจัดบริการสาธารณะรูปแบบต่าง ๆ ของเทศบาลนครแม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่สอดอันแสดงให้เห็นถึงความพยายาม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ในการเตรียมความพร้อมเพื่อรองรับการพัฒนาที่จะเกิดขึ้นของพื้นที่ในอนาคต</w:t>
      </w:r>
    </w:p>
    <w:p w14:paraId="5D4B6F24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พื้นที่ในส่วนของเทศบาลนครแม่สอด และเทศบาลตำบลท่าสายลวด จังหวัดตาก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>เป็นพื้นที่ที่มีศักยภาพในการเป็นประตูเศรษฐกิจที่จะเชื่อมโยงกับประเทศเพื่อนบ้าน และสามารถพัฒนาให้เป็นฐานการพัฒนาทางเศรษฐกิจ การค้า และการลงทุ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น ให้สอดคล้องกับการพัฒนาประเทศ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ปัจจุบันรัฐบาลได้จัดตั้งเขตพัฒนาเศรษฐกิจพิเศษระยะแรกของไทยใน ๕ ปี พื้นที่ชายแดน โดยเทศบาลนครแม่สอดและเทศบาลตำบลท่าสายลวดเป็นพื้นที่หนึ่งในเขตพัฒนาเศรษฐกิจตาก (อำเภอแม่สอด , อำเภอแม่ระมาด และอำเภอพบพระ) และเป็นศูนย์ก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ลางของเขตพัฒนาเศรษฐกิจพิเศษตาก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จากการควบรวมเทศบาลทั้งสองแห่ง เพื่อให้สามารถจัดบริการสาธารณะที่มีคุณภาพแก่ประชาชนและรองรับการเจริญเติบโตของพื้นที่ได้อย่างมีประสิทธิภาพ จึงควรยกฐานะขึ้นเป็นองค์การบริหารส่วนท้องถิ่นรูปแบบพิเศษ ทั้งนี้ ได้มีการยกร่างพระราชบัญญัติระเบียบบริหารราชการนครแม่สอด พ.ศ. .... ที่ผ่านความเห็นชอบจากคณะกรรมการกฤษฎีกา คณะกรรมการกระจายอำนาจให้แก่องค์กรปกครองส่วนท้องถิ่น และความเห็นชอบจากประชาชนทั้งสองพื้นที่และทุกภาคส่วนเรียบร้อยแล้ว</w:t>
      </w:r>
    </w:p>
    <w:p w14:paraId="31F3B1EA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ประเด็นที่สาม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ข้อจำกัดหรือสิ่งที่คิดว่าเป็นจุดอ่อนที่ทำให้เทศบาลนครแม่สอดยังไม่สามารถยกฐานะเป็นองค์กรปกครองส่วนท้องถิ่นรูปแบบพิเศษได้คืออะไร</w:t>
      </w:r>
    </w:p>
    <w:p w14:paraId="6CFD1ED2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ab/>
        <w:t xml:space="preserve">แม้เทศบาลนครแม่สอดจะได้มีการดำเนินการเกี่ยวกับการยกฐานะมาอย่างต่อเนื่อง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>แต่ด้วยข้อจำกัดในเรื่องของอำนาจหน้าที่บางประการ เช่น หน่วยงานจำนวนมากในพื้นที่มิได้ขับเคลื่อนภารกิจไปในทิศทางเดียวกัน/เพื่อเป้าหมายเดียวกัน เป็นต้น จึงทำให้พื้นที่แม่สอดไม่สามารถพัฒนาศักยภาพการให้บริการสาธารณะได้อย่างมีประสิทธิภาพ</w:t>
      </w:r>
    </w:p>
    <w:p w14:paraId="45943CB3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ประกอบกับ เมื่อวันที่ ๑๓ มกราคม ๒๕๕๘ คณะรัฐมนตรีได้พิจารณาร่างพระราชบัญญัติระเบียบบริหารราชการนครแม่สอด พ.ศ. .... และมีนโยบายให้การจัดตั้งเขตเศรษฐกิจพิเศษบริเวณชายแดนแม่สอด อำเภอแม่สอด จังหวัดตาก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เป็นไปเพื่อรองรับการขยายตัวของ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ภาคเศรษฐกิจระหว่างประเทศในภูมิภาคอาเซียน และเพื่อรองรับให้อำเภอแม่สอดเป็นเมืองเศรษฐกิจการค้าชายแดน การลงทุน การท่องเที่ยวระหว่างประเทศ เป็นศูนย์กลางภูมิภาคบนระเบียงเศรษฐกิจเส้นทางสายตะวันออก – ตะวันตก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East Economic Corridor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และเป็นพื้นที่รองรับประชาคมเศรษฐกิจอาเซียน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ASEAN Economic Community : AEC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ที่จะเกิดขึ้นในปี พ.ศ. ๒๕๕๘ ซึ่งเป็นนโยบายที่มีหลักการต่างจากร่างพระราชบัญญัติระเบียบบริหารนครแม่สอด พ.ศ. .... ที่ยกร่างในขณะนั้น จึงได้มีมติให้ชะลอการดำเนินการร่างพระราชบัญญัติระเบียบบริหารนครแม่สอด พ.ศ. .... ทำให้ยังไม่สามารถดำเนินการยกฐานะเป็นองค์กรปกครองส่วนท้องถิ่นรูปแบบพิเศษต่อไปได้</w:t>
      </w:r>
    </w:p>
    <w:p w14:paraId="62E973C5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ประเด็นที่สี่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ปัญหาอุปสรรคที่ผ่านมาของเทศบาลนค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รแม่สอด ที่ทำให้ไม่สามารถยกฐานะ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เป็นองค์กรปกครองส่วนท้องถิ่นรูปแบบพิเศษมีอะไรบ้าง</w:t>
      </w:r>
    </w:p>
    <w:p w14:paraId="310B371E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(๑) การจะจัดตั้งองค์กรปกครองส่วนท้องถิ่นได้นั้นต้องขึ้นอยู่กับนโยบายของรัฐบาล ดังนั้น เมื่อมีการเปลี่ยนรัฐบาลบ่อยครั้ง จึงทำให้ไม่สามารถดำเนินการยกฐานะเป็นองค์กรปกครองส่วนท้องถิ่นรูปแบบพิเศษของเทศบาลแม่สอดได้อย่างต่อเนื่อง เช่น เมื่อวันที่ ๑ พฤษภาคม ๒๕๕๔ คณะรัฐมนตรีได้มีมติเห็นชอบร่างพระราชบัญญัติระเบียบบริหารราชการนครแม่สอด พ.ศ. .... และส่งร่างพระราชบัญญัติดังกล่าวให้ประธานสภาผู้แทนราษฎร เพื่อเสนอต่อสภาผู้แทนราษฎรเพื่อพิจารณา แต่เนื่องจากมีการยุบสภาในขณะนั้น จึงทำให้การยกฐานะเป็นองค์กรปกครองส่วนท้องถิ่นรูปแบบพิเศษของเทศบาลแม่สอดต้องกลับไปเริ่มต้นดำเนินการตั้งแต่ต้นใหม่อีกครั้ง เป็นต้น</w:t>
      </w:r>
    </w:p>
    <w:p w14:paraId="164E389E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sz w:val="34"/>
          <w:szCs w:val="34"/>
          <w:cs/>
        </w:rPr>
        <w:t>(๒) เมื่อมีการจัดตั้งเป็นองค์กรปกครองส่วนท้องถิ่นรูปแบบพิเศษแล้ว รัฐบาลมีภาระในการจัดสรรเงินให้แก่นครแม่สอดเพิ่มมากขึ้น</w:t>
      </w:r>
    </w:p>
    <w:p w14:paraId="51DEBA26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ประเด็นที่ห้า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เทศบาลนครแม่สอดมีการดำเนินการและเตรียมการอย่างไร ในการพัฒนาเทศบาลนครแม่สอด เพื่อยกฐานะเป็นองค์กรปกครองส่วนท้องถิ่นรูปแบบพิเศษ</w:t>
      </w:r>
    </w:p>
    <w:p w14:paraId="689818D9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ที่ผ่านมา เทศบาลนครแม่สอดได้มีการดำเนินการจัดจ้างสถาบันการศึกษาเพื่อศึกษาวิจัยแนวทางความเป็นไป และรูปแบบการดำเนินภารกิจของนครแม่สอดในฐานองค์กรปกครองส่วนท้องถิ่นรูปแบบพิเศษภายใต้ “ โครงการวิจัยเพื่อศึกษ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าแนวทางการกำหนดขอบข่ายและรูปแบบ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ในการดำเนินภารกิจหน้าที่ของนครแม่สอดในฐานะองค์กรปกครองส่วนท้องถิ่นรูปแบบพิเศษ” โดยมีการกำหนดขอบข่ายภารกิจหน้าที่ที่เหมาะสมของนครแม่สอดใน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>ฐานะองค์กรปกครองส่วนท้องถิ่นรูปแบบพิเศษ และนำเสนอแผนเปลี่ยนผ่านการดำเนินภารกิจหน้าที่ของนครแม่สอดในฐานะองค์กรปกครองท้องถิ่นรูปแบบพิเศษ รวมไปถึง การดำเนินการศึกษา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ศักยภาพในเชิงเศรษฐกิจ สังคม และ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การบริหารจัดการของพื้นที่ ภายใต้ “โครงการจัดทำแผนแม่บท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Master Plan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การพัฒนาพื้นที่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เขตเศรษฐกิจพิเศษแม่สอด เพื่อรองรับการเป็นองค์กรปกครองส่วนท้องถิ่นรูปแบบพิเศษ เขตพัฒนาเศรษฐกิจพิเศษ และการเข้าสู่ประชาคมเศรษฐกิจอาเซียน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AEC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)”</w:t>
      </w:r>
    </w:p>
    <w:p w14:paraId="2DFE1CE4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ประเด็นที่หก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หากมีการยกฐานะเทศบาลนครแม่สอดเป็นองค์กรปกครองส่วนท้องถิ่นรูปแบบพิเศษจะเกิดผลดีต่อประชาชนอย่างไร</w:t>
      </w:r>
    </w:p>
    <w:p w14:paraId="08A72B6D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(๑) เมื่อมีการยกฐานะเป็นนครแม่สอด นอกจากเทศบาลแม่สอด และเทศบาลตำบลสายลวดจะได้รับประโยชน์แล้ว ประชาชน ท้องถิ่นข้างเคียง และพื้นที่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SEZ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๑๔ ตำบล จะได้รับประโยชน์จากการยกฐานะเป็นนครแม่สอด เพราะเมื่อยกฐานะเป็นนครแม่สอดแล้วจะสามารถดำเนินการพื้นที่นอกเขตได้เช่นเดียวกับเมืองพัทยา (ตามพระราชบัญญัติระเบียบบริหารราชการเมืองพัทยา พ.ศ. ๒๕๔๒ แก้ไขเพิ่มเติม (ฉบับที่ ๒) พ.ศ. ๒๕๕๒) ที่มีการอนุมัติโดยสภา และเมื่อท้องถิ่นนั้น ๆ ยินยอม จะดำเนินการเสนอผู้ว่าราชการจังหวัดเพื่อแต่งตั้งคณะกรรมการพิจารณาฯ</w:t>
      </w:r>
    </w:p>
    <w:p w14:paraId="1039AAD9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(๒) การยกฐานะเป็นนครแม่สอดจะก่อให้เกิดอำนาจในการจัดเก็บภาษีรายได้ ภาษีศุลกากร ภาษีแรงงาน ภาษีรถและพาหนะ ฯลฯ ซึ่งเก็บภาษีดังกล่าวสามารถนำมาจัดการบริการสาธารณะให้แก่ประชาชนในพื้นที่ได้เพิ่มมาขึ้น</w:t>
      </w:r>
    </w:p>
    <w:p w14:paraId="0F5C0DCB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(๓) ประชาชนจะได้รับการบริการทางด้านสาธารณูปโภคที่คุณภาพมกขึ้น ไม่ว่าจะเป็นถนน ไฟฟ้า ประปา การป้องกันภัยต่าง ๆ ก็จะเกิดขึ้นอย่างรวดเร็ว ฉับไว และทั่วถึงในทุกพื้นที่ เนื่องจากมีงบประมาณการพัฒนาและปรับปรุงระบบสาธารณูปโภคเป็นของตัวเอง </w:t>
      </w:r>
    </w:p>
    <w:p w14:paraId="5989D8BF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(๔) ประชาชนจะได้รับการดูแลด้านสาธารณสุขและการพยาบาลที่มีคุณภาพมากขึ้น จากการ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 xml:space="preserve">พัฒนาด้านการแพทย์ที่ทันสมัย ทันต่อการรักษาโรคต่าง ๆ เนื่องจากจะมีการสร้างโรงพยาบาลเพิ่มมากขึ้น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มีการกำหนดจำนวนแพทย์ พยาบาลและเจ้าหน้าที่ฝ่ายต่าง ๆ ให้เข้ามาเสริมการทำงานดูแลประชาชนจากงบประมาณที่เพิ่มมากขึ้น รวมทั้งจัดสร้างโรงพยาบาลชุมชนของคนท้องถิ่นเอง และการยกระดับคลินิกชุมชนเป็นโรงพยาบาลชุมชน</w:t>
      </w:r>
    </w:p>
    <w:p w14:paraId="184CF37A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(๕) ด้านการศึกษาจะสามารถเพิ่มบุคลากรทางการศึกษา สถานศึกษา ซึ่งในระดับมหาวิทยาลัยได้มีการเตรียมความพร้อมไว้ในระดับหนึ่งแล้ว ดังนี้ โครงการอุทยานการเรียนรู้วิทยาศาสตร์และสิ่งแวดล้อมที่ปังกรรัศมีโชติ โรงเรียนเทศบาลเฉลิมพระเกียรติสมเด็จพระเทพรัตนราชสุดาฯ สยามบรมราชกุมารี การจัดตั้งโพธิวิทยาลัยมหาวิทยาลัยศรีนครินทร์วิโรฒตาก สถานที่ตั้งอำเภอแม่สอดซึ่งอยู่ระหว่างดำเนินการ และโครงการจัดตั้งมหาวิทยาลัยนานาชาติ ร่วมกับสถาบันการศึกษา ต่าง ๆ เช่น มหาวิทยาลัยธรรมศาสตร์ โรงเรียนสรรพวิทยาคม โรงเรียนราษฎร์วิทยา โรงเรียนภัทรวิทยา เป็นต้น โดยกำหนดให้มีการจัดระบบการศึกษาที่มี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 xml:space="preserve">คุณภาพอันเป็นการยกระดับและเพิ่มขีดความสามารถทางการศึกษา โดยสามารถเข้ารับการศึกษานี้ได้โดยไม่ต้องชำระค่าใช้จ่าย </w:t>
      </w:r>
    </w:p>
    <w:p w14:paraId="5B254BDC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(๖) การยกระดับเป็นนครแม่สอดจะช่วยพัฒนาและยกระดับการแข่งขันกีฬาไปให้สู่ ระดับเขต ระดับภาค ระดับประเทศจนถึงระดับนานาชาติ ทั้งนี้ ปัจจุบันผู้บริหารเทศบาลนครแม่สอดได้ขอรับการสนับสนุนงบประมาณจากรัฐบาลในการก่อสร้างสนามกีฬามาตรฐาน ฟุตบอล เซปักตระกร้อ บาสเกตบอล วอลเลย์บอล รวมทั้ง ลู่วิ่ง ยางตาตั้ม สระว่ายน้ำ ไฟฟ้าสนาม ซึ่งทำให้เกิดการพัฒนาทักษะและเทคนิคของการกีฬาเพิ่มมากขึ้นในสนามกีฬา ๕ อำเภอชายแดน (นานาชาติ)</w:t>
      </w:r>
    </w:p>
    <w:p w14:paraId="40DC2E22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(๗) ด้านสิ่งแวดล้อมจะสามารถสร้างระบบป้องกันน้ำท่วม ระบบกำจัดขยะ สิ่งปฏิกูล ระบบบำบัดน้ำเสียและแก้ไขน้ำเน่าได้อย่างเบ็ดเสร็จ โรงไฟฟ้าขยะ การปรับปรุงภูมิทัศน์และทัศนียภาพบ้านเรือนของประชาชนให้สวยงามด้วยการปลูกต้นไม้รอบเมืองเพื่อรักษาสิ่งแวดล้อม</w:t>
      </w:r>
    </w:p>
    <w:p w14:paraId="59E2A7D1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(๘) การยกระดับเป็นนครแม่สอดจะทำให้พื้นที่ในนครแม่สอดมีการลงทุนของภาครัฐ และการท่องเที่ยวที่จะส่งผลประโยชน์โดยตรงถึงประชาชนในพื้นที่ เนื่องจากเกิดการจ้างงาน กระจายรายได้ นอกจากนี้ บุตรหลานที่จบการศึกษาก็จะมีงานในพื้นที่รองรับทุกสาขาอาชีพ</w:t>
      </w:r>
    </w:p>
    <w:p w14:paraId="674CD21E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(๙) ประชาชนจะได้รับการพัฒนาคุณภาพชีวิต มีชีวิตที่เป็นสุข เรียกว่า อยู่ดี กินดี มีสุขภาพอนามัยดี มีการรักษาพยาบาลที่ดีและทันสมัย มีรายได้จากการประกอบอาชีพเพิ่มขึ้น</w:t>
      </w:r>
    </w:p>
    <w:p w14:paraId="0925B6E6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ประเด็นที่เจ็ด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หากเทศบาลนครแม่สอดได้รับการยกฐานะเป็นองค์กรปกครองส่วนท้องถิ่นรูปแบบพิเศษจะมีผลกระทบด้านหน้าที่ และอำนาจของส่วนราชการและหน่วยงานต่าง ๆ ในพื้นที่อย่างไร</w:t>
      </w:r>
    </w:p>
    <w:p w14:paraId="06E63B8C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การจัดตั้งองค์กรปกครองส่วนท้องถิ่นรูปแบบพิเศษในลักษณะนี้จะมีการมุ่งเน้นไปที่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</w:r>
      <w:r w:rsidRPr="007E60F8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การจัดบริการสาธารณะเพื่อตอบสนองต่อความต้องการของประชาชนในพื้นที่ และการเตรียมความพร้อม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ต่อการเปลี่ยนแปลงไม่ว่าจะเป็น ด้านสังคม ด้านการค้า และด้านการลงทุนที่จะเกิดขึ้นในอนาคต ดังนั้น อาจทำให้เกิดการเปลี่ยนแปลงลักษณะการดำเนินงานของส่วนราชก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ารที่เกี่ยวข้อง จึงมีความจำเป็น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ต้องมีการแสวงหาแนวทางการบูรณาการส่วนราชการและหน่วยง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านอื่น ๆ ที่เกี่ยวข้องในพื้นที่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เรื่องการดำเนินภารกิจการให้บริการสาธารณะร่วมกับหน่วยงานเจ้าของภารกิจเดิม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coordination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โดยเฉพาะอย่างยิ่งการวางแผนงานการดำเนินภารกิจ แผนงานด้านโครงสร้างบุคลากร และงบประมาณเพื่อเตรียมรองรับภารกิจใหม่ที่เพิ่มขึ้น โดยเทศบาลนค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รแม่สอดจะเป็นเจ้าภาพในการประสาน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แผนและแนวทางการทำงานร่วมกันให้มีความสอดคล้องกันในเรื่องระยะยาว และอาจมีการดำเนินการเพิ่มประสิทธิภาพการจัดบริการสาธารณะของนครแม่สอดด้วยการดำเนินการจัดโครงสร้าง ระบบงาน และงบประมาณเพื่อให้นครแม่สอดสามารถรับผิดชอบจั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ดทำภารกิจได้ตามศักยภาพของตนเอง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ซึ่งในบางภารกิจอาจต้องมีการกำหนดเพิ่มขึ้นมาใหม่ เพื่อให้หน่วยงานเดิมในพื้นที่สามารถให้ความช่วยเหลือผ่านรูปแบบการเกื้อหนุน และนิเทศงานจากส่วนราชการต่าง ๆ ในพื้นที่ได้ โดยการให้บุคลากรของเทศบาลนครแม่สอดสามารถปฏิบัติงานได้จริงด้วยการกำหนดให้บุคลากรจากส่วนราชการใ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>พื้นที่มีบทบาทในการสอนงาน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mentoring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รวมไปถึงการพิจารณาระบบการยืมตัวบุคลากรจากส่วนราชการมาช่วยปฏิบัติงานให้กับเทศบาลนครแม่สอดนั้น เพื่อให้เทศบาลนครแม่สอดสามารถดำเนินการภารกิจ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ดังกล่าวได้อย่างมีศักยภาพในอนาคต อาจจำเป็นต้องมีการพิจารณาการถ่ายโอนภารกิจเพื่อให้นครแม่สอด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สามารถรับผิดชอบได้โดยตรง ทั้งนี้ ขึ้นอยู่กับความพร้อมของเทศบาลนครแม่สอด ความยินยอมของส่วนราชการ และประสิทธิภาพในการจัดทำบริการสาธารณะประเภทนั้น ๆ ของเทศบาลนครนครแม่สอดด้วย และหากนครแม่สอดมีความพร้อม และคณะรัฐมนตรีเห็นสมควรแล้ว อาจสามารถตราพระราชกฤษฎีกากำหนดให้นครแม่สอดมีอำนาจหน้าที่ตามกฎหมาย ดังต่อไปนี้ </w:t>
      </w:r>
    </w:p>
    <w:p w14:paraId="498720DB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(๑) กฎหมายว่าด้วยการส่งเสริมการลงทุน</w:t>
      </w:r>
    </w:p>
    <w:p w14:paraId="600457D6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(๒) กฎหมายว่าด้วยการทำงานของคนต่างด้าว</w:t>
      </w:r>
    </w:p>
    <w:p w14:paraId="21AA8443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(๓) กฎหมายว่าด้วยการประกอบธุรกิจของคนต่างด้าว</w:t>
      </w:r>
    </w:p>
    <w:p w14:paraId="25A0B7D0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(๔) กฎหมายว่าด้วยคนเข้าเมือง</w:t>
      </w:r>
    </w:p>
    <w:p w14:paraId="21B86641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(๕) กฎหมายว่าด้วยธุรกิจนำเที่ยวและมัคคุเทศก์</w:t>
      </w:r>
    </w:p>
    <w:p w14:paraId="3A378E3A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(๖) กฎหมายว่าด้วยการส่งเสริมและรักษาคุณภาพ จริยธรรม</w:t>
      </w:r>
    </w:p>
    <w:p w14:paraId="00580CE8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(๗) กฎหมายว่าด้วยการผัง</w:t>
      </w:r>
    </w:p>
    <w:p w14:paraId="4CF3DED9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(๘) กฎหมายว่าด้วยโรงงาน</w:t>
      </w:r>
    </w:p>
    <w:p w14:paraId="42B8F803" w14:textId="77777777" w:rsidR="007E60F8" w:rsidRPr="007E60F8" w:rsidRDefault="007E60F8" w:rsidP="007E60F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(๙) กฎหมายว่าด้วยการจราจรทางบก</w:t>
      </w:r>
    </w:p>
    <w:p w14:paraId="4D0F5066" w14:textId="77777777" w:rsidR="007E60F8" w:rsidRPr="007E60F8" w:rsidRDefault="007E60F8" w:rsidP="007E60F8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(๑๐) กฎหมายว่าด้วยการขนส่งทางบกในส่วนที่เกี่ยวกับการจดทะเบียนรถยนต์</w:t>
      </w:r>
    </w:p>
    <w:p w14:paraId="5F8C3391" w14:textId="77777777" w:rsidR="007E60F8" w:rsidRPr="007E60F8" w:rsidRDefault="007E60F8" w:rsidP="007E60F8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ทั้งนี้ เมื่อมีการประกาศพระราชกฤษฎีกากำหนดให้นครแม่สอดมีอำนาจหน้าที่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>ตามกฎหมายตามวรรคหนึ่ง กำหนดให้นครแม่สอดมีอำนาจในการอนุมัติ การอนุญาต การพิจารณาหรือการปฏิบัติเรื่องใดจะต้องกำหนดหลักเกณฑ์และเงื่อนไขการใช้อำนาจ และอำนาจหน้าที่ในการกับดูแลของหน่วยงานของรัฐที่มีอำนาจหน้าที่ตามกฎหมายนั้น ๆ ไว้ด้วย ดังนั้น การที่นครแม่สอดและสามารถดำเนินการตามกฎหมายดังกล่าวได้ นครแม่สอด และส่วนราชการที่เกี่ยวข้องจะต้องมีความพร้อมก่อนจึงจะสามารถตราพระราชกฤษฎีการกำหนดให้นครแม่สอดมีอำนาจหน้าที่ดังกล่าวได้</w:t>
      </w:r>
    </w:p>
    <w:p w14:paraId="20A32BB4" w14:textId="77777777" w:rsidR="006549EF" w:rsidRDefault="007E60F8" w:rsidP="007E60F8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ประเด็นที่แปด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ภาคประชาชน หน่วยงาน รวมถึงภาคส่วนอื่น ๆ ในพื้นที่มีส่วนร่วมและสนับสนุนต่อการยกฐานะเทศบาลนครแม่สอดเป็นองค์กรปกครองส่วนท้องถิ่นรูปแบบพิเศษอย่างไร</w:t>
      </w:r>
    </w:p>
    <w:p w14:paraId="2ED04CB1" w14:textId="77777777" w:rsidR="007E60F8" w:rsidRPr="007E60F8" w:rsidRDefault="007E60F8" w:rsidP="007E60F8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การจัดตั้งองค์กรปกครองส่วนท้องถิ่นรูปแบบพิเศษ “นครแม่สอด” ได้ผ่านการประชุมประชาคมรับฟังความคิดเห็นของประชาชนทั้งสองพื้นที่เรียบร้อยแ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ล้ว มีการดำเนินการขับเคลื่อนสู่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การเป็นองค์กรปกครองส่วนท้องถิ่นรูปแบบพิเศษจึงมีความเป็นรูปธรรมที่ชัดเจนมาก (วสันต์ เหลืองประ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ภัสส์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, ๒๕๕๔) ด้วยการศึกษาวิจัยจากสถาบันวิชาการต่าง ๆ เช่น จุฬาลงกรณ์มหาวิทยาลัย มหาวิทยาลัยธรรมศาสตร์ มหาวิทยาลัยเชียงใหม่ และมหาวิทยาลัยราช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ภัฎ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กำแพงเพชร (เทิดเกียรติ ชินสรนันท์, ๒๕๕๑) รวมทั้งมีการจัดสัมมนาระดมความคิดเห็น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>เรื่องแนวทางการขับเคลื่อนองค์กรปกครองส่วนท้องถิ่นรูปแบบพิเศษนครแม่สอด ที่ดำเนินการภายใต้ความร่วมมือทางวิชาการระหว่างสถาบันพระปกเกล้า โครงการพัฒนาแห่งสหประชาชาติ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UNDP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คณะกรรมการกระจายอำนาจให้แก่องค์กรปกครองส่วนท้องถิ่น (กกถ.) อันประกอบไปด้วยข้าราชการ นักวิชาการ ผู้ทรงคุณวุฒิ จากสถาบันต่าง ๆ องค์กรปกครองส่วนท้องถิ่นและประชาชนในพื้นที่ (เทิดเกียรติ ชินสรนันท์ ๒๕๕๕) ทั้งนี้ แนวคิดการจัดตั้งองค์กรปกครองส่วนท้องถิ่นรูปแบบพิเศษ ได้มีการกำหนดเป็นนโยบายของรัฐบาลในสมัยนายอภิสิทธิ เวชชาชีวะ เป็นนายกรัฐมนตรี ซึ่งได้มีมติอนุมัติหลักการร่างพระราชบัญญัติบริหารราชการ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 xml:space="preserve">นครแม่สอด พ.ศ. .... (สำนักงานเลขาธิการสภาผู้แทนราษฎร, ๒๕๕๕) และได้ผ่านการพิจารณาและตีความของคณะกรรมการกฤษฎีกาเรียบร้อยแล้ว (คณะกรรมการกฤษฎีกา, ๒๕๕๔) เพื่อจะได้นำเสนอเข้าสู่การพิจารณาตามระเบียบวาระการประชุมสภาผู้แทนราษฎร ในเดือนพฤษภาคม ๒๕๕๔ (เทศบาลนครแม่สอด, ๒๕๕๔) </w:t>
      </w:r>
    </w:p>
    <w:p w14:paraId="081AF3E7" w14:textId="77777777" w:rsidR="007E60F8" w:rsidRPr="007E60F8" w:rsidRDefault="007E60F8" w:rsidP="007E60F8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จากข้อความข้างต้นทำให้เห็นว่าจัดตั้งนครแม่สอด มีความสำคัญในฐานะเป็นนโยบายของรัฐบาลที่พยายามพัฒนาการกระจายอำนาอีกระดับหนึ่ง นอกเหนือจากตามกฎหมายกำหนดแผนและขั้นตอนการกระจายอำนาจ คือ การพัฒนาพื้นที่ท้องถิ่นที่มีล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ักษณะพิเศษให้มีการจัดตั้งองค์กร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ที่มีรูปแบบและอำนาจหน้าที่สอดคล้องกับศักยภาพและความเหมาะส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มกับพื้นที่ ดังนั้น การจัดตั้ง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“นครแม่สอด” ให้เป็นองค์กรปกครองส่วนท้องถิ่นรูปแบบพิ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เศษขึ้นในประเทศไทยจึงเป็นแนวคิด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ที่จะสามารถบริหารจัดการท้องถิ่นให้สอดคล้องกับระดับการ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พัฒนาเศรษฐกิจและสังคมของพื้นที่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ให้มีศักยภาพในการเป็นประตูเศรษฐกิจที่จะเชื่อมโยงกับประเทศเพื่อนบ้าน และเป็นฐานในการพัฒนาทางเศรษฐกิจ การค้า การลงทุน ที่สอดคล้องกับการพัฒนาประเทศ การจัดบริการสาธารณะที่มีคุณภาพและรองรับการเจริญเติบโตของพื้นที่อย่างมีประสิทธิภาพ และ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ที่สำคัญอีกประการหนึ่ง คือ “นคร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แม่สอดโมเดล” จะเป็นต้นแบบให้กับกลุ่มเมืองชายแดนอื่น ๆ ที่มีลักษณะของท้องถิ่นคล้ายกัน เช่น เมืองแม่สาย เมืองมุกดาหาร เมืองนครพนม เมืองหนองคาย เมืองอรัญประเทศ เมื่อระนอง เมืองสะเดา เมืองประดัง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เบ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ซา และเมืองสุไหงโกลก เป็นต้น (อภิรักษ์ โกษะโยธิน, ๒๕๕๓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: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๕๕)</w:t>
      </w:r>
    </w:p>
    <w:p w14:paraId="0D0B90FB" w14:textId="77777777" w:rsidR="007E60F8" w:rsidRPr="007E60F8" w:rsidRDefault="007E60F8" w:rsidP="007E60F8">
      <w:pPr>
        <w:tabs>
          <w:tab w:val="left" w:pos="810"/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ทั้งนี้ รัฐบาลที่ผ่านมาได้ให้การสนับสนุนร่างพระราชบัญญัติ โดยคณะรัฐมนตรีมีมติ เห็นชอบ จำนวน ๒ ครั้ง คือ วันที่ ๓ พฤษภาคม ๒๕๕๔ และวันที่ ๑๓ มีนาคม ๒๕๕๕</w:t>
      </w:r>
    </w:p>
    <w:p w14:paraId="0FC5992B" w14:textId="77777777" w:rsidR="007E60F8" w:rsidRPr="007E60F8" w:rsidRDefault="007E60F8" w:rsidP="007E60F8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คณะกรรมการการกระจายอำนาจให้แก่องค์กรปกครองส่วนท้องถิ่นมีมติเห็นชอบ จำนวน ๓ ครั้ง คือ ๒๖ เมษายน ๒๕๕๔ ๙ ธันวาคม ๒๕๕๕ และ ๘ กรกฎาคม ๒๕๕๗</w:t>
      </w:r>
    </w:p>
    <w:p w14:paraId="2A91D200" w14:textId="77777777" w:rsidR="007E60F8" w:rsidRPr="007E60F8" w:rsidRDefault="007E60F8" w:rsidP="007E60F8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คณะกรรมการกฤษฎีกามีมติเห็นชอบ จำนวน ๒ ครั้ง ๒๖ เมษายน ๒๕๕๕ เรื่องเสร็จที่ ๓๕๐/๒๕๕๔ การนำร่างพระราชบัญญัตินครแม่สอด โดยกรมส่งเสริมการปกครองท้องถิ่นต่อหัวหน้าฝ่ายกฎหมายและกระบวนการยุติธรรม คณะรักษาความสงบแห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่งชาติ (คสช.) อธิบดีกรมส่งเสริม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การปกครองส่วนท้องถิ่น (นายวัลลภ พริ้งพง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ษ์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, ปลัดกระทรวงมหาดไทย (นายวิบูลย์ สงวนพงศ์) และรัฐมนตรีว่าการกระทรวงมหาดไทย (พลเอกอนุพง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ษ์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เผ่าจินดา) , หัวหน้าฝ่ายกฎหมายและกระบวนการยุติธรรม คณะรักษาความสงบแห่งชาติ (คสช.) (พลเอกไพบูลย์ คุ้ม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 xml:space="preserve">ฉายา , รัฐมนตรีประจำสำนักนายกรัฐมนตรี (หม่อมหลวงปนัดดา 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ดิศ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กุล นำเสนอ นายก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รัฐมนตรีเพื่อเสนอคณะรัฐมนตรี) ,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และรองนายกรัฐมนตรี (นายวิษณุ เครืองาม นำเสนอนายกรัฐมนตรีเพื่อเสนอคณะรัฐมนตรี วันที่ ๑๓ มกราคม ๒๕๕๖๒ ในสมัยพลเอกประยุทธ์ จันทร์โอชา เป็นนายกรัฐมนตรี</w:t>
      </w:r>
    </w:p>
    <w:p w14:paraId="37321980" w14:textId="77777777" w:rsidR="007E60F8" w:rsidRPr="007E60F8" w:rsidRDefault="007E60F8" w:rsidP="007E60F8">
      <w:pPr>
        <w:tabs>
          <w:tab w:val="left" w:pos="90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6"/>
          <w:sz w:val="34"/>
          <w:szCs w:val="34"/>
          <w:cs/>
        </w:rPr>
        <w:t>ผู้ทรงคุณวุฒิที่ให้ความเห็นชอบและสนับสนุนร่างพระราชบัญญัตินี้ ได้แก่ ศ.ดร.บวรศักดิ์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อุวรร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ณโณ , ศ.ตร.วุฒิสาร  ตันไชย , ดร. วิษณุ  เครืองาม และ ศ. ดร. สมคิด  เลิศไพฑูรย์ เป็นต้น</w:t>
      </w:r>
    </w:p>
    <w:p w14:paraId="180912A1" w14:textId="77777777" w:rsidR="007E60F8" w:rsidRPr="007E60F8" w:rsidRDefault="007E60F8" w:rsidP="007E60F8">
      <w:pPr>
        <w:tabs>
          <w:tab w:val="left" w:pos="426"/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การประชุมคณะทำงาน/ส่วนราชการ จังหวัดตาก เมื่อวันที่ ๒๒ มกราคม ๒๕๕๘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>ได้เห็นชอบและสนับสนุนการจัดตั้งองค์กรปกครองส่วนท้องถิ่นรูปแบบพิเศษนครแม่สอด ตาม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 xml:space="preserve">ร่างพระราชบัญญัติดังกล่าว และจังหวัดตากได้ทำหนังสือถึงอธิบดีกรมส่งเสริมการปกครองท้องถิ่น ขอให้สนับสนุนการจัดตั้งท้องถิ่นรูปแบบพิเศษ “นครแม่สอด” </w:t>
      </w:r>
    </w:p>
    <w:p w14:paraId="2F1C56C6" w14:textId="77777777" w:rsidR="007E60F8" w:rsidRPr="007E60F8" w:rsidRDefault="007E60F8" w:rsidP="007E60F8">
      <w:pPr>
        <w:tabs>
          <w:tab w:val="left" w:pos="426"/>
          <w:tab w:val="left" w:pos="99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นอกจากนี้ จากผลการประชุมร่วมกันระหว่างคณะรักษาความสงบแห่งชาติและคณะรัฐมนตรี เมื่อวันที่ ๒๐ มกราคม ๒๕๕๘ ได้มีมติเห็นชอบ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ตามที่กระทรวงพาณิชย์เสนอ เรื่อง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การสถาปนาความสัมพันธ์บ้านพี่เมืองน้อง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(Sister City)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ระหว่างแม่สอดและเมียวดี อันจะช่วยเสริมสร้างความใกล้ชิดระหว่างสองเมืองให้เพิ่มขึ้น และจะเป็นส่วนสำคัญในการขยายตัวทางการค้าชายแดน และการลงทุนระหว่างกัน สร้างประโยชน์ต่อทั้งสองประเทศในภาพรวม ทั้งนี้ การสนับสนุนให้เกิดความสอดคล้องกับการจัดตั้งนครแม่สอดให้เป็นองค์กรปกครองส่วนท้องถิ่นรูปแบบพิเศษจะต้องกำหนดให้มีดูแลสังคม และการจัดบริหารสาธารณะรองรับการเป็นเมืองเศรษฐกิจพิเศษ ตามที่ร่างพระราชบัญญัติระเบียบบริหารราชการนคร แม่สอด พ.ศ. ....ได้กำหนดไว้ด้วย</w:t>
      </w:r>
    </w:p>
    <w:p w14:paraId="6D39AAD1" w14:textId="77777777" w:rsidR="007E60F8" w:rsidRPr="007E60F8" w:rsidRDefault="007E60F8" w:rsidP="007E60F8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ประเด็นที่เก้า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การยกฐานะเทศบาลแม่สอดเป็นองค์ก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รปกครองส่วนท้องถิ่นรูปแบบพิเศษ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มีผลกระทบด้านความมั่นคงอย่างไร มีแนวทางป้องกันและแก้ไขอย่างไร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</w:p>
    <w:p w14:paraId="585AF94D" w14:textId="77777777" w:rsidR="007E60F8" w:rsidRPr="007E60F8" w:rsidRDefault="007E60F8" w:rsidP="007E60F8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การดำเนินการเพื่อยกฐานะเทศบาลแม่สอดเป็นองค์กรปกครองส่วนท้องถิ่นรูปแบบพิเศษนั้น จะมีการมุ่งเน้นไปที่การยกระดับการจัดบริการสาธารณะเพื่อตอบสนองต่อความต้องการของประชาชนในพื้นที่ ด้วยการพัฒนาศักยภาพของพื้นที่ให้เอื้อต่อการอยู่อาศัย การท่องเที่ยว การค้าและการลงทุน ทั้งนี้ ภายใต้แนวทางการยกฐานะเป็นท้องถิ่นรูปแบบพิเศษไม่มีผลกระทบต่อความมั่นคง เนื่องจากนครแม่สอดไม่ได้มีหน้าที่และอำนาจในด้านความมั่นคงแต่อย่างใด ดังนั้น หน้าที่และอำนาจในด้านความมั่นคงยังคงเป็นของส่วนราชการที่เกี่ยวข้องอยู่เช่นเดิม</w:t>
      </w:r>
    </w:p>
    <w:p w14:paraId="351AF609" w14:textId="77777777" w:rsidR="007E60F8" w:rsidRPr="007E60F8" w:rsidRDefault="007E60F8" w:rsidP="007E60F8">
      <w:pPr>
        <w:tabs>
          <w:tab w:val="left" w:pos="709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ประเด็นที่สิบ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ในสถานการณ์ปัจจุบันเทศบาลนครแม่สอด มีความพร้อมที่จะยกฐานะเป็นองค์กรปกครองส่วนท้องถิ่นรูปแบบพิเศษ หรือพื้นที่เขตเศรษฐกิจพิเศษอย่างไร และแบบใดมีความเหมาะสมและสอดคล้องมากกว่ากันเพราะอะไร</w:t>
      </w:r>
    </w:p>
    <w:p w14:paraId="665D82CC" w14:textId="77777777" w:rsidR="007E60F8" w:rsidRPr="007E60F8" w:rsidRDefault="007E60F8" w:rsidP="007E60F8">
      <w:pPr>
        <w:tabs>
          <w:tab w:val="left" w:pos="81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เขตพัฒนาเศรษฐกิจพิเศษ มีวัตถุประสงค์เพื่อส่งเสริมการค้าและการลงทุนของประเทศ โดยใช้ประโยชน์จากความเชื่อมโยงด้านการคมนาคมขนส่งของภูมิภาคอาเซียน และ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>ข้อตกลงการค้าเสรีภายใต้กรอบอาเซียน ส่วนการจัดตั้ง องค์กรปกครองส่วนท้องถิ่นรูปแบบพิเศษ มีวัตถุประสงค์เพื่อให้สามารถจัดบริการสาธารณะที่มีคุณภาพแก่ประชาชน และรองรับการเจริญเติบโตของพื้นที่ได้อย่างมีประสิทธิภาพ รวมทั้ง พัฒนาการบริหารจัดการของท้องถิ่นให้มีระบบที่มีประสิทธิภาพ และโปร่งใส</w:t>
      </w:r>
    </w:p>
    <w:p w14:paraId="2C6FA98C" w14:textId="77777777" w:rsidR="007E60F8" w:rsidRPr="007E60F8" w:rsidRDefault="007E60F8" w:rsidP="007E60F8">
      <w:pPr>
        <w:tabs>
          <w:tab w:val="left" w:pos="426"/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ดังนั้น การจัดตั้งเขตพัฒนาเศรษฐกิจพิเศษกับองค์ปกครองส่วนท้องถิ่นรูปแบบพิเศษ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>จึงมีวัตถุประสงค์ที่แตกต่างกันและไม่เป็นการซ้ำซ้อนกันแต่อย่างใด ทั้งนี้ การยกฐานะให้องค์กรปกครองส่วนท้องถิ่นให้เป็นศูนย์กลางของเขตเศรษฐกิจพิเศษ เช่นเดี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ยวกับเทศบาลนครแม่สอด เทศบาลตำบล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ท่าสายลอด มีความพร้อมที่จะขอยกฐานะเป็นท้องถิ่นรูปแบบพิเศษ “นครแม่สอด” เช่นกันเพื่อให้มีหน้าที่และอำนาจ และมีศักยภาพที่เพียงพอต่อการจัดบริการสาธารณะ และดูแลสังคมให้มีการพัฒนาไปตามยุทธศาสตร์ในพื้นที่ได้อย่างมีประสิทธิภาพและประสิทธิผล</w:t>
      </w:r>
    </w:p>
    <w:p w14:paraId="52C826BE" w14:textId="77777777" w:rsidR="007E60F8" w:rsidRPr="007E60F8" w:rsidRDefault="007E60F8" w:rsidP="007E60F8">
      <w:pPr>
        <w:tabs>
          <w:tab w:val="left" w:pos="81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ประเด็นที่สิบเอ็ด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ภาคประชาชน หน่วยงาน รวมถึงภาคส่วนอื่นๆ ในพื้นที่มีข้อเสนอต่อคณะกรรมาธิการการปกครองท้องถิ่นวุฒิสภา ในการดำเนินการหรือสนับสนุนอย่างไร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</w:p>
    <w:p w14:paraId="63831A6B" w14:textId="77777777" w:rsidR="007E60F8" w:rsidRPr="007E60F8" w:rsidRDefault="007E60F8" w:rsidP="007E60F8">
      <w:pPr>
        <w:tabs>
          <w:tab w:val="left" w:pos="426"/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(๑) การสนับสนุนและการผลักดันองค์กรปกครองส่วนท้องถิ่นในพื้นที่หรือเมืองที่มีลักษณะพิเศษ ด้วยการยกฐานะเทศบาลนครแม่สอด - เทศบาลตำบลท่าสายลวดให้เป็นท้องถิ่นรูปแบบพิเศษนครแม่สอดเช่นเดียวกับพัทยานั้น จะสามารถแก้ปัญหาและตอบสนองความต้องการของประชาชนในพื้นที่ได้อย่างพอเพียง สร้างความเชื่อมั่นให้แก่นักลงทุนและนักท่องเที่ยวที่เข้ามาลงทุนในเขตพัฒนาเศรษฐกิจพิเศษ และเป็นการเชื่อมโยงความสัมพันธ์บ้านพี่เมืองน้อง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Sister City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(แม่สอด -เมียวดี) ตามนโยบายของรัฐบาล เรื่อง การพัฒนาตามยุทธศาสตร์ในพื้นที่ได้อย่างมีประสิทธิภาพและประสิทธิผล</w:t>
      </w:r>
    </w:p>
    <w:p w14:paraId="37995B14" w14:textId="77777777" w:rsidR="007E60F8" w:rsidRPr="007E60F8" w:rsidRDefault="007E60F8" w:rsidP="007E60F8">
      <w:pPr>
        <w:tabs>
          <w:tab w:val="left" w:pos="426"/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(๒) การปกครองแบบรูปแบบพิเศษทำให้เศรษฐกิจเติบโต มีการเข้ามาลงทุนของ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>ภาคธุรกิจ ทำให้ภาคเอกชนมีความมั่นใจ และนักธุรกิจ นักล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งทุนหันมาให้ความสนใจกับเศรษฐกิจ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เมืองใหม่ที่ “นครแม่สอด” ทำให้เกิดการจ้างงาน การกระจายรายได้สู่ชุมชน การดำเนินธุรกิจที่ต่อเนื่องและเชื่อมโยงระหว่างกลุ่มนักธุรกิจ เอกชน ลูกจ้าง สู่ประช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าชนในชุมชน เกิดการพัฒนาหลายด้าน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ทั้งเศรษฐกิจ การค้า คุณภาพชีวิต การสร้างงานและการพัฒนารายได้ รวมไปถึงการสร้างความมั่นใจให้กับนักลงทุน นักธุรกิจภาคเอกชนต่างๆ ทั้งนี้ คาดหวังว่าจะเกิดการลงทุนเพิ่มขึ้นใน “นครแม่สอด” ทำให้มีการพัฒนาพื้นที่ พัฒนาคน พัฒนางาน พัฒนาเศรษฐกิจ รวมทั้งการพัฒนาการค้าและความสัมพันธ์กับประเทศเพื่อนบ้าน (พม่า) </w:t>
      </w:r>
    </w:p>
    <w:p w14:paraId="1147F0CD" w14:textId="77777777" w:rsidR="007E60F8" w:rsidRPr="007E60F8" w:rsidRDefault="007E60F8" w:rsidP="007E60F8">
      <w:pPr>
        <w:tabs>
          <w:tab w:val="left" w:pos="426"/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เมื่อการยกฐานะเป็น “นครแม่สอด” แล้ว นครแม่สอดก็จะมีฐานะไม่ต่างจากจังหวัด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 xml:space="preserve">เมียวดี สาธารณรัฐแห่งสหภาพเมียนมา “นครแม่สอด” จะเป็นนครแห่งศูนย์กลางการค้า เส้นทางประตูการค้า และเป็นศูนย์กลางภูมิภาคอาเซียนที่สำคัญจุดหนึ่งบนระเบียงเศรษฐกิจแนวตะวันออก-ตะวันตก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(East-West Economic Corridor : EWEC)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จึงควรสร้างความเจริญเติบโต ให้กับ “นครแม่สอด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”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ทั้งระบบ ให้เกิดความเชื่อมั่นว่า ภายใน ๑ - ๒ ปีนี้ “นครแม่สอด” จะเกิดการเปลี่ยนแปลงอย่างรวดเร็วเป็นนครลักษณะพิเศษชายแดนที่จะสร้างมูลค่าทางเศรษฐกิจให้กับประเทศไทยอย่างมหาศาล</w:t>
      </w:r>
    </w:p>
    <w:p w14:paraId="0FED967B" w14:textId="77777777" w:rsidR="006549EF" w:rsidRDefault="007E60F8" w:rsidP="007E60F8">
      <w:pPr>
        <w:tabs>
          <w:tab w:val="left" w:pos="426"/>
          <w:tab w:val="left" w:pos="81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lastRenderedPageBreak/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(๓) เป็นการเพิ่มมูลค่าการค้าชายแดน การท่องเที่ยว เนื่องจากนักธุรกิจทั้งชาวไทยและชาวต่างชาติ และนักลงทุน จะมีความมั่นใจในการเข้ามาลงทุนทำธุรกิจในท้องถิ่นพิเศษ เพราะคำว่าท้องถิ่นพิเศษ ย่อมมีความพิเศษในการพัฒนาและการดำเนินกิจกรรมที่มีความเป็นพิเศษในตัวเองอยู่แล้ว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</w:p>
    <w:p w14:paraId="28B2B464" w14:textId="77777777" w:rsidR="007E60F8" w:rsidRPr="007E60F8" w:rsidRDefault="006549EF" w:rsidP="007E60F8">
      <w:pPr>
        <w:tabs>
          <w:tab w:val="left" w:pos="426"/>
          <w:tab w:val="left" w:pos="81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ab/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="007E60F8"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(๔) ภาคเอกชน นักลงทุน และท้องถิ่น </w:t>
      </w:r>
      <w:r w:rsidR="007E60F8"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: </w:t>
      </w:r>
      <w:r w:rsidR="007E60F8"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ข้อเสนอประเด็นข้อเท็จจริง ปัญหา และอุปสรรคต่างๆ ในเขตพัฒนาเศรษฐกิจพิเศษตาก มีดังนี้</w:t>
      </w:r>
    </w:p>
    <w:p w14:paraId="6ABF33A5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- โครงสร้างอำนาจหน้าที่ต้องมีความชัดเจน ควรมีผู้บริหารเขตเศรษฐกิจพิเศษที่เป็นมืออาชีพ และควรมีคณะกรรมการบริหารงานรูปแบบเช่นเดียวกันกับ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EEC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โดยกำหนดให้การขออนุมัติ และขออนุญาตในเรื่องต่างๆ เป็นหน้าที่และอำนาจเบ็ดเสร็จอยู่ในพื้นที่</w:t>
      </w:r>
    </w:p>
    <w:p w14:paraId="442D408B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 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การจัดทำผังเมืองรวมเขตพัฒนาเศรษฐกิจพิเศษตาก ควรมีการกระจายความเจริญไปสู่พื้นที่รอบนอกด้วย</w:t>
      </w:r>
    </w:p>
    <w:p w14:paraId="1711FB27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ควรส่งเสริมเศรษฐกิจรากหญ้า เนื่องจาก ปัจจุบันพ่อค้าแม่สอดไม่สามารถค้าขายสินค้าได้ และไม่มีต้นทุนในการซื้อจึงทำให้โอกาสการทำการค้าขายของคนแม่สอดลดลง ในขณะที่เมืองคู่ขนานอย่างเมียวดี สาธารณรัฐแห่งสหภาพเมียนมาเติบโตเพิ่มมากขึ้นทุกวัน</w:t>
      </w:r>
    </w:p>
    <w:p w14:paraId="27DCB4CD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ปัจจุบันสถานการณ์การค้าและการลงทุนฝั่งเมียวดี สาธารณรัฐแห่งสหภาพเมียนมา (ฝั่งตรงข้ามบ้านวังแก้ว อำเภอแม่สอด) กลุ่มนักลงทุนหย่าไท้ ของสาธารณรัฐประชาชนจีน เข้ามาลงทุน โดยมีคนงานเข้ามาทำงานในพื้นที่และคนพักอาศัยจำนวนกว่าหนึ่งหมื่นคน และในอนาคตจะสามารถรองรับคนเข้ามาทำงานและพักอาศัยอีกประมาณ ๓ เท่า ของจำนวนประชาชนในเขตเทศบาลนครแม่สอด ทั้งนี้ มีการลงทุนโครงสร้าง ก่อสร้าง ก่อสร้างถนนคอนกรีตกว้างมากกว่า ๑๐ เมตร ระบบไฟฟ้าลงใต้ดิน สนามบินชั่วคราว ท่าทรายและโรงโม่ปูนเอง โดยประชาชนฝั่งไทยแทบไม่ได้ประโยชน์</w:t>
      </w:r>
    </w:p>
    <w:p w14:paraId="5910E7B3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- นักลงทุนจีนยังให้ความเชื่อมั่นกับการลงทุนในฝั่งประเทศไทยมากกว่าฝั่งสาธารณรัฐแห่งสหภาพเมียนมา แต่ติดปัญหาเรื่องความล้าหลังของกฎหมายไทย เนื่องจากมีการกำหนดให้แม่สอดเป็นเขตพัฒนาเศรษฐกิจพิเศษภายใต้เงื่อนไขสิทธิประโยชน์โดยกฎหมาย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BOI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จึงทำให้นักลงทุนเห็นว่าไม่มีความจำเป็นต้องมาลงทุนที่แม่สอด เนื่องจากลงทุนที่อื่นก็ได้สิทธิประโยชน์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BOI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เช่นกัน</w:t>
      </w:r>
    </w:p>
    <w:p w14:paraId="7895A5F3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 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หากจะจูงใจนักลงทุนให้มาลงทุนในเขตพัฒนาเศรษฐกิจพิเศษตาก รัฐควรกำหนดสิทธิประโยชน์ให้นักลงทุนใ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หม้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มากว่าการลงทุนในเขตพัฒนาเศรษฐกิจพิเศษภาคตะวันออก และควรมากกว่าสิทธิพิเศษที่สาธารณรัฐแห่งสหภาพเมียนมากำหนดให้</w:t>
      </w:r>
    </w:p>
    <w:p w14:paraId="200C5902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  <w:t xml:space="preserve">-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สิทธิประโยชน์ของนักลงทุนต่างชาติจะต้องครอบคลุมทุกด้าน เช่น การกำหนดให้วีซ่าของนักลงทุนมีระยะเวลาการพำนักอยู่ในพื้นที่เขตพัฒนาเศรษฐกิจพิเศษตาก (จำกัดพื้นที่) ไม่น้อยกว่า ๕ ปี</w:t>
      </w:r>
    </w:p>
    <w:p w14:paraId="14BF73C7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ควรพัฒนาบุคลากรทางด้านภาษาให้สามารถสื่อสารกับนักลงทุนชาติต่างๆ ได้</w:t>
      </w:r>
    </w:p>
    <w:p w14:paraId="0FC948CD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lastRenderedPageBreak/>
        <w:t xml:space="preserve"> 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เนื่องจากนักลงทุนมีทางเลือกมาก อาจทำให้ประชาชนในพื้นที่ขาดโอกาสในการพัฒนาจึง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ควรทำความเข้าใจกับประชาชนในพื้นที่ให้ไม่กีดกันการลงทุนนักลงทุนต่างชาติ เรียนรู้การเป็นเจ้าบ้านที่ดี</w:t>
      </w:r>
    </w:p>
    <w:p w14:paraId="37FA9A18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- การเป็นเทศบาลนครแม่สอดในฐานะองค์กรปกครองส่วนท้องถิ่นนั้นมีข้อจำกัดของมากมาย ดังนั้น เมื่อกำหนดให้เป็นศูนย์กลางการค้าและการลงทุนในเขตพัฒนาเศรษฐกิจพิเศษตาก จึงควรกำหนดให้มีหน้าที่และอำนาจรองรับภารกิจของเขตพัฒนาเศรษฐกิจพิเศษได้เช่นเดียวกับเมืองพัทยา </w:t>
      </w:r>
    </w:p>
    <w:p w14:paraId="23F65859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4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- ควรเร่งรักการแก้ไขปัญหาผังเมือง/ผังสี ให้สอดคล้องกับการพัฒนาตามยุทธศาสตร์ชาติ ๒๐ ปี</w:t>
      </w:r>
    </w:p>
    <w:p w14:paraId="3CA808B4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ควรยกระดับเมืองแม่สอดให้มีความปลอดภัย ยกระดับประชาชนในพื้นที่ให้มีความเป็นเจ้าบ้านที่ดี</w:t>
      </w:r>
    </w:p>
    <w:p w14:paraId="1562A7FA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  <w:t xml:space="preserve">-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ปัญหาเรื่องรถขนส่งสินค้าข้ามแดนประเทศไทย - สาธารณรัฐแห่งสหภาพเมียนมาควรมีการเตรียมการลงนาม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MOU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ข้อตกลงเกี่ยวกับการกำหนดรถขนส่งข้ามชายแดนอย่างจำกัด โดยรถขนส่งข้ามแดนประเทศไทย ๕๐๐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ทะเบียน/คัน และสาธารณรัฐแห่งสหภาพเมียนมา ๕๐๐ ทะเบียน/คัน รวม</w:t>
      </w:r>
      <w:r w:rsidRPr="007E60F8">
        <w:rPr>
          <w:rFonts w:ascii="TH SarabunIT๙" w:hAnsi="TH SarabunIT๙" w:cs="TH SarabunIT๙"/>
          <w:sz w:val="34"/>
          <w:szCs w:val="34"/>
          <w:cs/>
        </w:rPr>
        <w:t>เป็นรถในพื้นที่และของสมาคมกว่า ๑,๐๐๐</w:t>
      </w:r>
      <w:r w:rsidRPr="007E60F8">
        <w:rPr>
          <w:rFonts w:ascii="TH SarabunIT๙" w:hAnsi="TH SarabunIT๙" w:cs="TH SarabunIT๙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คัน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ซึ่งจะขนส่งข้ามแดนไปฝั่งสาธารณรัฐแห่งสหภาพเมียนมาในระยะสั้นไม่เกิน ๑๕ กม. หากมีการลงนาม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MOU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ดังกล่าว ผู้ประกอบการในพื้นที่จะเสียโอกาสในเรื่องดังกล่าว อีกทั้งยังจะสร้างปัญหาส่งผลกระทบต่อรถขนส่งประจำที่ท่าข้ามชายแดน</w:t>
      </w:r>
    </w:p>
    <w:p w14:paraId="04D2D959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ควรมีการเร่งแก้ไขกฎหมายเกี่ยวกับสะพานมิตรภาพไทย - สาธารณรัฐแห่งสหภาพเมียนมา เพื่อป้องกันสาธารณรัฐแห่งสหภาพเมียนมาใช้เป็นเครื่องมือในการเอาเปรียบทางการค้า</w:t>
      </w:r>
    </w:p>
    <w:p w14:paraId="27E8CF4D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  <w:t xml:space="preserve">-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ควรนำพื้นที่มาสร้างแลนด์มาร์คแห่งใหม่ โดยการขอความสนับสนุนการใช้พื้นที่ ๕,๐๐๐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ไร่ (หลังมหาวิทยาลัยราช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ภัฎ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กำแพงเพชรแม่สอด) ส่งเสริมและพัฒนาแหล่งท่องเที่ยวดรีม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เวิร์ล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แม่สอด พัฒนาสินค้า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OTOP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สร้างนวัตวิถี สร้างงานบริการ การตั้งศูนย์จัดทำวีซ่าที่แม่สอด ยกกระดับรถนำเที่ยวที่ปลอดภัย ส่งเสริมการนวดแผนไทย สร้างศูนย์กลางจำหน่ายสินค้าชุมชน และสร้างรายได้ให้ประชาชนรากหญ้า</w:t>
      </w:r>
    </w:p>
    <w:p w14:paraId="296577A5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ควรสนับสนุนการจัดทำร่างผังเมืองรวมเขตพัฒนาเศรษฐกิจพิเศษตามยุทธศาสตร์ชาติ ๒๐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ปี และควรทบทวนปรับปรุงแก้ไขผังเมืองรวมเขตพัฒนาเศรษฐกิจพิเศษทุกระยะ ๕ ปี</w:t>
      </w:r>
    </w:p>
    <w:p w14:paraId="34ABB109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- ควรพัฒนาพื้นที่ให้ประชาชนคนไทย และคนต่างชาติต่างพื้นที่มาใช้จ่ายที่นครแม่สอด ด้วยการตั้ง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Complex Entertainment, Free Trade Zone, Duty Free</w:t>
      </w:r>
    </w:p>
    <w:p w14:paraId="39B373AC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เร่งรัดการชดเชยค่าเวนคืนพื้นที่ที่มีการขยายรันเวย์ท่าอากาศยานแม่สอด เพื่อเพิ่มศักยภาพ โอกาสและการแข่งขันของการสายการบินอื่น ลดภาระอัตราค่าโดยสารการบินให้แก่ประชาชนผู้ใช้บริการ</w:t>
      </w:r>
    </w:p>
    <w:p w14:paraId="34695950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ควรกำหนดให้งานตรวจบุคคลและยานพาหนะ ได้ตรวจอนุญาตบัตรผ่านแดนสาธารณรัฐแห่งสหภาพเมียนมา(ขาเข้า) ตามความตกลงระหว่างรัฐบาลแห่งราชอาณาจักรไทยกับรัฐบาลแห่งสาธารณรัฐสหภาพเมียนมาว่าด้วยการข้ามแดนระหว่างประเทศ โดยให้เดินทางเข้า - ออก ณ จุดตรวจสะพานมิตรภาพไทย - เมียนมา อำเภอแม่สอด จังหวัดตาก เท่านั้น แ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ละควรกำหนดให้มีพำนัก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อยู่ได้ตามจำนวนวันที่เจ้าหน้าที่ตรวจคนเข้าเมืองประทับตราอนุญาตในบัตรผ่านแดน คือ บัตรผ่านแดนอนุญาตพำนักได้ ๑๔ วัน และบัตรผ่านแดนชั่วคราวอนุญาตพำนักได้ ๗ วัน เฉพาะในเขตอำเภอแม่สอด อำเภอแม่ระมาด และอำเภอพบพระ จังหวัดตาก โดยห้ามเดินทางออกนอกเขตพื้นที่ ๓ อำเภอดังกล่าว ทั้งนี้ ต้องอยู่ภายใต้บังคับของกฎหมาย ในส่วนของรถยนต์นั้นต้องขับกลับประเทศภายในวันที่เดินทาง</w:t>
      </w:r>
    </w:p>
    <w:p w14:paraId="48942502" w14:textId="77777777" w:rsidR="007E60F8" w:rsidRPr="007E60F8" w:rsidRDefault="007E60F8" w:rsidP="007E60F8">
      <w:pPr>
        <w:tabs>
          <w:tab w:val="left" w:pos="81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(๕) คณะกรรมการร่วมภาคเอกชน ๓ สถาบัน จังหวัดตาก (กกร.จังหวัดตาก) สภาอุตสาหกรรมจังหวัดตาก หอการค้าจังหวัดตาก และสมาคมธนาคารไทยจังหวัดตาก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: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ข้อเสนอประเด็นข้อเท็จจริง ปัญหา อุปสรรค และข้อเสนอแนะการพัฒนาพื้นที่ชายแดนจังหวัดตาก ดังนี้</w:t>
      </w:r>
    </w:p>
    <w:p w14:paraId="765C9A7C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(๕.๑) ด้านนโยบายการพัฒนาและการบริหารจัดการ</w:t>
      </w:r>
    </w:p>
    <w:p w14:paraId="599F824D" w14:textId="77777777" w:rsidR="007E60F8" w:rsidRPr="007E60F8" w:rsidRDefault="007E60F8" w:rsidP="007E60F8">
      <w:pPr>
        <w:tabs>
          <w:tab w:val="left" w:pos="426"/>
          <w:tab w:val="left" w:pos="810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เนื่องจากเขตพัฒนาเศรษฐกิจพิเศษไม่มีหน่วยงานที่ทำหน้าที่รับผิดชอบอย่างชัดเจนในระดับพื้นที่ ผู้ว่าราชการจังหวัดตากจึงเป็นเจ้าภาพในการบริหารเขตพัฒนาเศรษฐกิจพิเศษตาก โดยการมอบหมายหน้าที่และอำนาจจากหน่วยงานราชการต่าง ๆ ตามที่พระราชกฤษฎีกาว่าด้วยการมอบอำนาจ พ.ศ. ๒๕๕๐ กำหนด และมอบอำนาจให้กับเทศบาลนครเพื่อดำเนินการแทนรัฐ ตามพระราชบัญญัติกำหนดแผนและขั้นตอนการกระจายอำนาจให้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แก่องค์กรปกครองส่วนท้องถิ่น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พ.ศ. ๒๕๔๒ (มาตรา ๒๑)</w:t>
      </w:r>
    </w:p>
    <w:p w14:paraId="5756BC88" w14:textId="77777777" w:rsidR="007E60F8" w:rsidRPr="007E60F8" w:rsidRDefault="007E60F8" w:rsidP="007E60F8">
      <w:pPr>
        <w:tabs>
          <w:tab w:val="left" w:pos="426"/>
          <w:tab w:val="left" w:pos="810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- หน่วยงานระดับพื้นที่ไม่มีอำนาจในการให้สิทธิประโยชน์ใด ๆ กับผู้มาลงทุน เช่น ยกเว้น หรือลดหย่อนภาษี เป็นต้น </w:t>
      </w:r>
    </w:p>
    <w:p w14:paraId="358B9136" w14:textId="77777777" w:rsidR="007E60F8" w:rsidRPr="007E60F8" w:rsidRDefault="007E60F8" w:rsidP="007E60F8">
      <w:pPr>
        <w:tabs>
          <w:tab w:val="left" w:pos="426"/>
          <w:tab w:val="left" w:pos="810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เนื่องจากองค์กรปกครองส่วนท้องถิ่นที่ตั้งอยู่ในพื้นที่เขตพัฒนาเศรษฐกิจพิเศษมีศักยภาพจำกัด เช่น งบประมาณจำกัด กำลังคนจำกัด เป็นต้น จึงส่งผลให้การบริหารจัดการด้านต่าง ๆ ขาดศักยภาพที่เพียงพอต่อการรองรับการเจริญเติบโตของเขตพัฒนาเศรษฐกิจพิเศษ</w:t>
      </w:r>
    </w:p>
    <w:p w14:paraId="464E9C5C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ข้อเสนอแนะ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: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เสนอให้นำพระราชบัญญัติเขตพัฒนาเศรษฐกิจพิเศษภาคตะวันออก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EEC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มาปรับใช้กับการบริหารจัดการเขตพัฒนาเศรษฐกิจพิเศษตาก เนื่องจากพระราชบัญญัติเขตพัฒนาเศรษฐกิจพิเศษภาคตะวันออกมีการดำเนินการ การบริหารจัดการที่ดี มีผู้รับผิดชอบระดับนโยบาย และมีสำนักงานคณะกรรมการที่มีหน้าที่รับผิดชอบอย่างชัดเจน มีกฎหมายรองรับ มีงบประมาณในการบริหารจัดการ และมีอำนาจในการจัดการที่ชัดเจน จึงทำให้เขตพัฒนาเศรษฐกิจพิเศษมีความชัดเจน และสามารถสร้างความเชื่อมั่นให้กับนักลงทุนอย่างเป็นระบบ ดังนั้น การยกระดับองค์กรปกครองส่วน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ท้องถิ่น เช่น เทศบาลนครแม่สอดเป็นท้องถิ่นรูปแบบพิเศษเหมือนเมืองพัทยา เพื่อรองรับการพัฒนาการค้า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การลงทุน การบริการ และการท่องเที่ยว ให้มีศักยภาพสูงสุดจึงเกิดประโยชน์ต่อประชาชนในพื้นที่เขตพัฒนาเศรษฐกิจพิเศษอย่างแท้จริง</w:t>
      </w:r>
    </w:p>
    <w:p w14:paraId="50D143CC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(๕.๒) ด้านสิทธิประโยชน์</w:t>
      </w:r>
    </w:p>
    <w:p w14:paraId="0722C2CD" w14:textId="77777777" w:rsidR="007E60F8" w:rsidRPr="007E60F8" w:rsidRDefault="007E60F8" w:rsidP="007E60F8">
      <w:pPr>
        <w:tabs>
          <w:tab w:val="left" w:pos="426"/>
          <w:tab w:val="left" w:pos="810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สิทธิประโยชน์ที่นักลงทุนได้รับจากเขตพัฒนาเศรษฐกิจพิเศษจะต้องส่งเสริมการลงทุนของคณะกรรมการส่งเสริมการลงทุน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BOI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เท่านั้น ถึงจะได้รับสิทธิประโยชน์ ดังนั้น หากไม่ได้รับการส่งเสริมการลงทุนจาก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BOI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) ผู้ประกอบการที่ลงทุนในเขตพัฒนาเศรษฐกิจพิเศษก็จะไม่ได้รับสิทธิประโยชน์ใด ๆ </w:t>
      </w:r>
    </w:p>
    <w:p w14:paraId="5B97F635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ข้อเสนอแนะ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: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ไม่ควรกำหนดให้สิทธิประโยชน์ไปผูกไว้กับสำนักงานคณะกรรมการส่งเสริมการลงทุน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BOI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) แต่ผู้ประกอบการที่จะลงทุนในเขตพัฒนาเศรษฐกิจพิเศษพิเศษในกลุ่มอุตสาหกรรม ๒๓ กลุ่ม ที่รัฐบาลประกาศส่งเสริมควรจะได้รับสิทธิประโยชน์ทันที โดยไม่ต้องขอรับการส่งเสริมการลงทุนจาก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BOI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ยกเว้น กิจการบางประเภทที่รัฐบาลเห็นควรว่าต้องควบคุมดูแลอย่างใกล้ชิด จะต้องไปขอรับการส่งเสริมการลงทุนจาก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BOI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ก่อน จึงจะได้นับสิทธิประโยชน์นั้น</w:t>
      </w:r>
    </w:p>
    <w:p w14:paraId="6FCD30E2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ควรให้สิทธิประโยชน์แก่ผู้ประกอบการรายเดิมด้วย โดยกำหนดให้ผู้ประกอบการรายเดิมต้องขยายการลงทุนไม่น้อยกว่าร้อยละ ๓๐ – ๔๐ ของทุนจดทะเบียน ซึ่งผู้ประกอบการรายเดิมสามารถขยายการลงทุนได้ทันทีตามนโยบายของรัฐบาล</w:t>
      </w:r>
    </w:p>
    <w:p w14:paraId="2DD941F1" w14:textId="77777777" w:rsidR="007E60F8" w:rsidRPr="007E60F8" w:rsidRDefault="007E60F8" w:rsidP="007E60F8">
      <w:pPr>
        <w:tabs>
          <w:tab w:val="left" w:pos="426"/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(๕.๓) ด้านการค้าชายแดน</w:t>
      </w:r>
    </w:p>
    <w:p w14:paraId="02C38D80" w14:textId="77777777" w:rsidR="007E60F8" w:rsidRPr="007E60F8" w:rsidRDefault="007E60F8" w:rsidP="007E60F8">
      <w:pPr>
        <w:tabs>
          <w:tab w:val="left" w:pos="426"/>
          <w:tab w:val="left" w:pos="810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แนวทางการช่วยเหลือ และการสนับสนุนการบริหารจัดการการค้าชายแดนในเขตพัฒนาเศรษฐกิจพิเศษขาดความจริงจัง เนื่องจากยังไม่มีหน่วยงานหลักในการให้การช่วยเหลือ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  <w:t>การแก้ไขปัญหาการนำเข้า – ส่งออก อย่างจริงจัง ปัญหาการนำเข้า – ส่งออก ยังไม่ได้รับการแก้ไขอย่างเป็นรูปธรรม สิทธิประโยชน์ในเขตพัฒนาเศรษฐกิจพิเศษสำหรับผู้ประกอบการนำเข้า – ส่งออกไม่ได้รับสิทธิประโยชน์ใด ๆ และผู้ประกอบการต้องประสบปัญหาเดิมๆ เช่น การขอคืนภาษีมูลค่าเพิ่ม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VAT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)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ที่ล่าช้าใช้ระยะเวลาขอคืนภาษีหลายเดือนจนทำให้ผู้ประกอบการขาดสภาพคล่อง</w:t>
      </w:r>
    </w:p>
    <w:p w14:paraId="23181DE6" w14:textId="77777777" w:rsidR="007E60F8" w:rsidRPr="007E60F8" w:rsidRDefault="007E60F8" w:rsidP="007E60F8">
      <w:pPr>
        <w:tabs>
          <w:tab w:val="left" w:pos="426"/>
          <w:tab w:val="left" w:pos="810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การตรวจสินค้าทางห้องปฏิบัติการ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Central Lab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) ของสินค้านำเข้า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–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ส่งออกทั้งทางการเกษตร สินค้าปศุสัตว์นั้น จะต้องส่งตัวอย่างสินค้าไปตรวจที่จังหวัดอื่นๆ เช่น จังหวัดพิษณุโลก จังหวัดเชียงใหม่ เป็นต้น จะต้องใช้ระยะเวลานานในการตรวจสอบ ทำให้เกิดความไม่สะดวกต่อผู้ประกอบการนำเข้า – ส่งออก</w:t>
      </w:r>
    </w:p>
    <w:p w14:paraId="6F3FD573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ข้อเสนอแนะ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: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ควรมีหน่วยงานหลักที่ให้ความสำคัญกับการแก้ไขปัญหาและอุปสรรคในเรื่องการค้าชายแดน การนำเข้า – ส่งออกบริเวณชายแดน เนื่องจากจุดแข็งของอำเภอแม่สอด จังหวัดตาก คือ การค้าชายแดนที่มีศักยภาพสูง จึงควรให้สิทธิประโยชน์ผู้ประกอบการนำเข้า – ส่งออกในพื้นที่ชายแดนในเขตพัฒนาเศรษฐกิจพิเศษเป็นการเฉพาะ เช่น การขอคืนภาษีมูลค่าเพิ่ม ควรกำหนดระยะเวลาที่ชัดเจนและรวดเร็ว เพื่อสร้างโอกาสและเสริมสร้างสภาพคล่องให้กับผู้ประกอบการนำเข้า – ส่งออก การบริการแบบเบ็ดเสร็จ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One Stop Service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ของการนำเข้า – ส่งออก ชายแดนอย่างเป็นรูปธรรม เป็นต้น</w:t>
      </w:r>
    </w:p>
    <w:p w14:paraId="7EEC85E6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ab/>
        <w:t>ผลักดันให้มีการจัดตั้งห้องปฏิบัติการ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Central Lab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(สุ่มตรวจสินค้า) เช่น ตรวจโรคต่าง ๆ (โรคพืช – สินค้าทางการเกษตร , โรคสัตว์ (สินค้าปศุสัตว์ , ประมง) และสินค้าอื่น ๆ เพื่อให้สามารถตรวจสอบร่วมกันได้ ณ ด่านชายแดนระหว่างประเทศไทย และสาธารณรัฐสหภาพเมียนมาในลักษณะศูนย์ตรวจร่วมของสองประเทศเพื่ออำนวยความสะดวกของการนำเข้า – ส่งออกสินค้าเกษตร และปศุสัตว์บริเวณชายแดน</w:t>
      </w:r>
    </w:p>
    <w:p w14:paraId="52D9C2C3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(๕.๔) การจัดการด้าน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โล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จิสติ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กส์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เช่น การขนส่งสินค้าข้ามแดน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เป็นต้น</w:t>
      </w:r>
    </w:p>
    <w:p w14:paraId="07119693" w14:textId="77777777" w:rsidR="007E60F8" w:rsidRPr="007E60F8" w:rsidRDefault="007E60F8" w:rsidP="007E60F8">
      <w:pPr>
        <w:tabs>
          <w:tab w:val="left" w:pos="810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การห้ามให้รถบรรทุกสินค้าของประเทศเพื่อนบ้าน (สาธารณรัฐสหภาพเมียนมา) เข้ามารับสินค้าในพื้นที่ของประเทศไทย (ชายแดนฝั่งไทย) เนื่องจากยังไม่มีกฎหมายรองรับการอนุญาตให้รถบรรทุกสินค้าของประเทศเพื่อนบ้าน (สาธารณรัฐสหภาพเมียนมา) เข้ามาขนสินค้าในพื้นที่ฝั่งประเทศไทย แต่อนุญาตให้ข้ามเฉพาะรถขนส่งสินค้าของประเทศไทยเข้าสาธารณรัฐสหภาพเมียนมาเท่านั้น จึงทำให้เมื่อรถบรรทุกสินค้าของไทยข้ามไปส่งสินค้าฝั่งประเทศสาธารณรัฐสหภาพเมียนมาพบปัญหาอุปสรรค เช่น เกิดอุบัติเหตุบ่อยครั้ง ปัญหาพวงมาลัยขวาและซ้ายที่แตกต่างกันทำให้เกิดปัญหาด้านการจราจร รวมทั้งปัญหาการจราจรแออัดในสาธารณรัฐสหภาพเมียนมา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เป็นต้น</w:t>
      </w:r>
    </w:p>
    <w:p w14:paraId="48CA2FD0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ข้อเสนอแนะ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: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ควรหาวิธีและช่องทางในการขออนุญาตให้รถขนส่งสินค้าของประเทศเพื่อนบ้าน สาธารณรัฐสหภาพเมียนมา) สามารถข้ามมาขนสินค้าในฝั่งประเทศไทยในบริเวณพื้นที่ที่กำหนดและภายในระยะทางที่เหมาะสม โดยอาจทำเป็นข้อตกลงท้องถิ่นระหว่างจังหวัดเมียวดี สาธารณรัฐสหภาพเมียนมากับ จังหวัดตาก ประเทศไทย เพื่อสร้างโอกาสด้านขนส่ง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โล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จิสติ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กส์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ให้กับผู้ประกอบการขนส่งของประเทศไทย และส่งเสริมให้เกิดคลังสินค้าในพื้นที่ฝั่งประเทศไทย</w:t>
      </w:r>
    </w:p>
    <w:p w14:paraId="0F991110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(๕.๕) ด้านการท่องเที่ยว</w:t>
      </w:r>
    </w:p>
    <w:p w14:paraId="7E3045C3" w14:textId="77777777" w:rsidR="007E60F8" w:rsidRPr="007E60F8" w:rsidRDefault="007E60F8" w:rsidP="007E60F8">
      <w:pPr>
        <w:tabs>
          <w:tab w:val="left" w:pos="810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การส่งเสริมการท่องเที่ยวในพื้นที่เขตชายแดนยังมีข้อจำกัดหลายประการ เช่น ตามข้อตกลงการข้ามแดนอนุญาตให้คนของทั้งสองประเทศสามารถใช้บัตรผ่านชั่วคราว เพื่อข้ามไป – มาในพื้นที่ชายแดนของประเทศอีกฝ่ายหนึ่งได้ กรณีบัตรผ่านแดนชั่วคราวเข้ามาอยู่ได้ครั้งละ ๗ วัน และกรณีบัตรผ่านแดนสามารถมาอยู่ได้ครั้งละ ๑๔ วัน แต่รถเดินทางส่วนบุคคล ไม่สามารถเดินทางเข้ามาค้างคืนได้ จึงต้องเดินทางไป – กลับในวันเดียว นอกจากนี้การเดิ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นทางเข้า – ออก ของนักท่องเที่ยว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ที่ใช้พาสปอร์ตเพื่อเดินทางท่องเที่ยวหรือทำธุรกิจระหว่างไทยกับสาธารณรัฐสหภาพเมียนมา ยังต้องใช้วีซ่าในการเดินทางเข้า – ออก ทางด้านพรมแดน (ทางบก) ทำให้เกิดความไม่สะดวกสำหรับนักท่องเที่ยวของทั้งสองประเทศ</w:t>
      </w:r>
    </w:p>
    <w:p w14:paraId="1CF13776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ข้อเสนอแนะ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: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ควรผลักดันให้มีการทำข้อตกลงให้มีการเปิดการเดินรถส่วนบุคคลให้สามารถค้างคืนในประเทศของอีกฝ่ายหนึ่งได้โดยกำหนดระยะเวลาเช่นเดียวกับระยะเวลาการอนุญาตให้เข้ามาของบัตรผ่านแดนเพื่อส่งเสริมการท่องเที่ยวระหว่างประเทศไทยกับสาธารณรัฐสหภาพเมียนมา</w:t>
      </w:r>
    </w:p>
    <w:p w14:paraId="6CE979D0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ab/>
        <w:t xml:space="preserve">การอำนวยความสะดวกการผ่านชายแดนโดยการยกเลิกการใช้วีซ่าการเดินทางผ่านด่านพรมแดน (ทางบก) หรือการทำ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Visa on Arrival (VOA)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ณ ชายแดนประเทศไทยและสาธารณรัฐสหภาพเมียนมา หรือการอนุญาตให้ยื่นขอวีซ่าผ่านระบบอิเล็กทรอนิคส์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E-VISA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สำหรับการเข้ามาในราชอาณาจักรไทยของนักท่องเที่ยวชาวเมียนมาเช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่นเดียวกับสาธารณรัฐสหภาพเมียนมา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ที่อนุญาตให้นักท่องเที่ยวชาวไทยสามารถยื่นขอวีซ่าผ่านระบบ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อิเล็กทรอนิคส์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E-VISA)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เพื่อเดินทางเข้ามาสาธารณรัฐสหภาพเมียนมาได้แล้วในปัจจุบัน</w:t>
      </w:r>
    </w:p>
    <w:p w14:paraId="53F3197F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ควรขยายระยะเวลาปิดด่านพรมแดนประเทศไทย – สาธารณรัฐสหภาพเมียนมา บริเวณจุดผ่านแดนถาวรสะพานมิตรภาพไทย – เมียนมา ด้านอำเภอแม่สอด จังหวัดตาก จากเดิมในประเทศไทยกำหนดให้ปิดด่านพรมแดนเวลา ๒๐.๓๐ นาฬิกา เป็นเวลา ๒๔.๐๐ นาฬิกา และจากเดิมเวลาในสาธารณรัฐสหภาพเมียนมาปิดเวลา ๒๐.๐๐ นาฬิกา เป็นเวลา ๒๓.๓๐ นาฬิกา (เวลาสาธารณรัฐสหภาพเมียนมาช้ากว่าเวลาประเทศไทย ๓๐ นาที) เพื่อประโยชน์ต่อภาคธุรกิจ ภาคเศรษฐกิจ และร้านค้ากับผู้ประกอบการของไทย เนื่องจากทำให้ชาวเมียนมาสามารถจับจ่ายใช้สอยซื้อสินค้าหรือท่องเที่ยวในฝั่งไทยในระยะเวลาที่มากขึ้น และส่งผลให้เศรษฐกิจมีการขยายตัวมากขึ้น </w:t>
      </w:r>
    </w:p>
    <w:p w14:paraId="3025FD92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(๕.๖) ด้านผังเมือง</w:t>
      </w:r>
    </w:p>
    <w:p w14:paraId="3C7D9B1D" w14:textId="77777777" w:rsidR="007E60F8" w:rsidRPr="007E60F8" w:rsidRDefault="007E60F8" w:rsidP="007E60F8">
      <w:pPr>
        <w:tabs>
          <w:tab w:val="left" w:pos="810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การกำหนดให้ผังเมืองเขตพัฒนาเศรษฐกิจพิเศษตากให้ยกเว้นการใช้บังคับกฎหมายว่าด้วยการผังเมือง และกฎหมายว่าด้วยการควบคุมอาหาร และให้กระทรวงมหาดไทยเป็นผู้กำหนดบริเวณห้ามก่อสร้าง ดัดแปลง หรือเปลี่ยนการใช้อาคารบางชนิดหรือบางประเภทในเขตเศรษฐกิจพิเศษ ทำให้พื้นที่ที่ประกาศเป็นเขตพัฒนาเศรษฐกิจพิเศษตากทั้ง ๑๔ ตำบล ๓ อำเภอ ต้องปฏิบัติตามข้อห้ามการก่อสร้างอาคารตามประกาศฉบับดังกล่าว ส่งผลให้สถานประกอบการโรงงานต่าง ๆ ไม่สามารถก่อสร้างได้ แม้ในบางพื้นที่จะอนุญาตให้ก่อสร้างได้โดยต้องมีพื้นที่ใช้สอยรวมแล้วไม่เกิน ๕๐๐ ตารางเมตรก็ตาม แต่สำหรับการก่อสร้างโรงงานนั้นไม่สามารถดำเนินการตามข้อกำหนดจำกัดจำนวนพื้นที่ดังกล่าวได้ ส่งผลให้การลงทุนหยุดชะงักลง เนื่องจากผู้ประกอบการไม่สามารถก่อสร้างอาคารโรงงาน หรือสถานประกอบการได้ ข้อกำหนดดังกล่าวจึงเป็นอุปสรรคอย่างยิ่งต่อการลงทุนในพื้นที่เขตพัฒนาเศรษฐกิจพิเศษตากทั้ง ๑๔ ตำบล ๓ อำเภอ</w:t>
      </w:r>
    </w:p>
    <w:p w14:paraId="39B46F8B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ข้อเสนอแนะ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: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เนื่องอุปสรรคในการก่อสร้างอาคารบางชนิด บางประเภทจากเกิดขึ้นจากประกาศกระทรวงมหาดไทย จังหวัดจึงควรวางแผนการแก้ไขปัญหาดังกล่าวด้วยการให้องค์กรปกครองส่วนท้องถิ่นออกข้อบัญญัติเทศบัญญัติท้องถิ่นตามกฎหมายว่าด้วยการควบคุมอาคารในระหว่างการดำเนินการวางและจัดทำผังเมืองรวมเขตพัฒนาเศรษฐกิจพิเศษตากที่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นัง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ดำเนินการไม่แล้วเสร็จ</w:t>
      </w:r>
    </w:p>
    <w:p w14:paraId="5A27F053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ปัจจุบันได้ออกข้อบัญญัติเทศบัญญัติท้องถิ่นตามกฎหมายว่าด้วยการควบคุมอาคาร ได้มีการประกาศในราชกิจจา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นุเ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บกษาแล้ว จำนวน ๑๕ แห่ง ประกอบด้วย เทศบาลนครแม่สอด องค์การบริหารส่วนตำบลแม่กาษา องค์การบริหารส่วนตำบลพระธาตุผาแดง องค์การบริหาร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>ส่วนตำบลท่าสายลวด เทศบาลตำบลแม่ระมาด องค์การบริหารส่วนตำบล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ขะเนจื้อ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องค์การบริหารส่วนตำบลแม่ระมาด องค์การบริหารส่วนตำบลวาเลย์ องค์การบริหารส่วนตำบลพบพระ เทศบาลตำบลทุ่งหลวง เทศบาลตำบลแม่กุ องค์การบริหารส่วนตำบลช่องแคบ เทศบาลตำบลพบพระ องค์การบริหารส่วนตำบลแม่ปะ และองค์การบริหารส่วนตำบลมหาวัน) องค์กรปกครองส่วนท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้องถิ่นแก้ไขแล้ว และอยู่ระหว่าง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การพิจารณาของสำนักงานเลขาธิการคณะรัฐมนตรี ๓ แห่ง (ประกอบด้วย เทศบาลตำบลท่าสายลวด เทศบาลตำบลแม่ตาว และ องค์การบริหารส่วนตำบลแม่กุ) ผลักดันให้องค์กรปกครองส่วนท้องถิ่น ทั้ง ๓ แห่ง ให้สามารถออกข้อบัญญัติท้องถิ่นให้แล้วเสร็จโดยเร็ว</w:t>
      </w:r>
    </w:p>
    <w:p w14:paraId="493B8F45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(๕.๗) ด้านแรงงาน</w:t>
      </w:r>
    </w:p>
    <w:p w14:paraId="0CF43238" w14:textId="77777777" w:rsidR="007E60F8" w:rsidRPr="007E60F8" w:rsidRDefault="007E60F8" w:rsidP="007E60F8">
      <w:pPr>
        <w:tabs>
          <w:tab w:val="left" w:pos="810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เนื่องจากแรงงานหลักที่ใช้เป็นกำลังแรงงานในเขตพัฒนาเศรษฐกิจพิเศษตาก คือ แรงงานที่มาจากประเทศเพื่อนบ้านซึ่งมีสัญชาติเมียนมา การนำแรงงานมาใช้เขตพัฒนาเศรษฐกิจพิเศษตากจึงถือเป็นแรงงานตามาตรา ๖๔ แห่งพระราชกำหนดการบริหารจัดการการทำงานของคนต่างด้าว พ.ศ. ๒๕๖๐ ซึ่งกำหนดให้การใช้แรงงานแบ่งตามช่วงระยะเวลาหรือตามฤดูกาล ที่อนุญาตให้เข้าเมืองได้ครั้งละไม่เกิด ๓๐ วัน และอนุญาตให้เข้ามาทำงานได้ครั้งละ ๓ เดือน ทั้งนี้ แรงงานจะต้องมีการเดินทางกลับ และเข้ามาใหม่ทุก ๆ ๓๐ วัน ส่งผลให้เกิดความไม่สะดวกกับผู้ประกอบการที่ประสงค์จ้างแรงงานเป็นช่วงระยะเวลา ในการเดินทางเข้า – ออก ทุก ๆ ๓๐ วัน นอกจากนี้ แรงงานต่างด้าวที่จะได้รับอนุญาตให้เข้ามาทำงานตามมาตรา ๖๔ แห่งพระราชกำหนดการบริหารจัดการการทำงานของคนต่างด้าว พ.ศ. ๒๕๖๐ จะอนุญาตให้เฉพาะแรงงานที่มีภูมิลำเนาในพื้นที่จังหวัดติดกับชายแดนของเพื่อนบ้านเท่านั้น ส่วนแรงงานที่อยู่นอกเขตพื้นที่ที่ไม่ติดต่อชายแดนของประเทศเพื่อนบ้านไม่สามารถมาทำบัตรผ่านแดนเพื่อเข้ามาทำงานตามมาตรา ๖๔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ได้ ทั้งนี้ เป็นไปตามบันทึกข้อตกลงระหว่างรัฐบาลแห่งราชอาณาจักรไทยกับรัฐบาลแห่งสาธารณรัฐแห่งสหภาพเมียนมา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MOU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ว่าด้วยการข้ามแดน แต่ในทางปฏิบัติแล้วข้อเท็จจริงที่พบ คือ แรงงานที่เข้ามาทำงานส่วนใหญ่ร้อยละ ๙๔ เป็นแรงงานที่อาศัยอยู่ในพื้นที่อื่น ๆ ที่ไม่ได้มีภูมิลำเนาอยู่ติดพื้นที่ชายแดน จึงเกิดเป็นปัญหาทำให้แรงงานส่วนใหญ่ไม่สามารถขอบัตรผ่านแดนเพื่อเข้ามาทำงานตามมาตรา ๖๔ ได้ ดังนั้น หากพื้นที่พัฒนาเศรษฐกิจพิเศษตากมีการขยายการลงทุนมากขึ้น และต้องใช้แรงงานจำนวนมากและแรงงานภาคเกษตรกรรมตามข้อเท็จจริงที่พบว่า เกษตรกรไม่สามารถนำแรงงานต่างด้าวที่ใช้อยู่ไปขึ้นทะเบียนถูกต้องตามกฎหมายได้ และค่าจ้างแรงงานฝั่งเมียวดี ๑๘๐ บาท/คน/วัน มีแรงงานจำนวนมาก แต่ฝั่งไทยมีแม่สอดค่าจ้างแรงงาน ๓๐๐ บาทขึ้นไป/คน/วัน นั้น จะส่งผลให้เกิดปัญหาแรงงานขาดแคลนและไม่เพียงพอต่อความต้องการ</w:t>
      </w:r>
    </w:p>
    <w:p w14:paraId="0F375441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ข้อเสนอแนะ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: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ควรมีการพิจารณาทบทวนหาแนวทางการแก้ไขข้อตกลงระหว่างรัฐบาลแห่งราชอาณาจักรไทยกับรัฐบาลแห่งสาธารณรัฐแห่งสหภาพเมียนมา ว่าด้วยการข้ามแดนระหว่างสองประเทศ ลงวันที่ ๒๔ มิถุนายน ๒๐๑๖ (๒๕๕๙) ให้มีการอนุญาตให้เข้า – ออก ราชอาณาจักรไทยได้โดยใช้บัตรผ่านแดนเพื่อวัตถุประสงค์การทำงานแบบไป – กลับ หรือตาม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 xml:space="preserve">ฤดูกาล ตามมาตรา ๖๔ แห่งพระราชกำหนดการบริหารจัดการการทำงานของคนต่างด้าว พ.ศ.๒๕๖๐ จากเดิมกำหนดให้ครั้งละไม่เกิน ๓๐ วัน เป็น ครั้งละไม่เกิน ๙๐ วัน เช่นเดียวกับระยะเวลาในการออกใบอนุญาตทำงานที่ออกให้ได้ครั้งละไม่เกิน ๓ เดือน และเสนอให้มีการแก้ไขข้อตกลงการออกบัตรผ่านแดนสำหรับการทำงานในลักษณะไป – กลับ หรือตามฤดูกาล ให้กับผู้อาศัยอยู่ในพื้นที่ชายแดนเป็นการถาวร สามารถดำเนินการขอทำบัตรผ่านแดนเพื่อเดินทางเข้ามาทำงานในลักษณะไป – กลับ หรือตามกฤดูกาลพื้นที่ชายแดนได้ เพื่ออำนวยความสะดวกให้แก่ผู้ประกอบการในพื้นที่ และส่งเสริมนโยบายการใช้แรงงานต่างด้าวสัญชาติเมียนมาในพื้นที่เขตเศรษฐกิจพิเศษตาก </w:t>
      </w:r>
    </w:p>
    <w:p w14:paraId="58A80725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จากนั้น คณะกรรมาธิการ และผู้เข้าร่วมการรับฟังความคิดเห็น ได้มีประเด็นซักถามและข้อเสนอแนะ สรุปเป็นประเด็นสำคัญได้ดังต่อไปนี้</w:t>
      </w:r>
    </w:p>
    <w:p w14:paraId="412705DC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ประเด็นที่หนึ่ง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การเสนอเรื่องการยกฐานะในครั้งนี้จะต้องมีความชัดเจน คณะกรรมาธิการจึงได้กำหนดประเด็นคำถามทั้ง ๑๑ ข้อดังกล่าว โดยสิ่งสำคัญที่คณะกรรมาธิการคาดหวังว่าจะได้รับคือการยืนยันว่าประชาชนในพื้นที่เทศบาลนครแม่สอด และเทศบาลตำบลท่าสายลวด เห็นด้วยกับการยกฐานะครั้งนี้ แต่ยังมีข้อห่วงใยเกี่ยวกับประเด็นความมั่งคง และประเด็นด้านผังเมือง</w:t>
      </w:r>
    </w:p>
    <w:p w14:paraId="1118A696" w14:textId="77777777" w:rsidR="007E60F8" w:rsidRPr="007E60F8" w:rsidRDefault="007E60F8" w:rsidP="007E60F8">
      <w:pPr>
        <w:tabs>
          <w:tab w:val="left" w:pos="81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ผู้ชี้แจง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ภายหลังการทำประชาคมระหว่างพื้นที่ แม่สอด และท่าสายลวดแล้ว สามารถตอบข้อห่วงใยได้ดังนี้</w:t>
      </w:r>
    </w:p>
    <w:p w14:paraId="79BB7DEA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๑) กำนัน และผู้ใหญ่บ้าน มีข้อห่วงใยว่า เมื่อมีการยกฐานะเป็นองค์กรปกครองส่วนท้องถิ่นรูปแบบพิเศษแล้ว จะยังคงมีตำแหน่งกำนัน และผู้ใหญ่บ้านหรือไม่ ซึ่งเห็นควรให้คงตำแหน่งดังกล่าวไว้ เนื่องจากเป็นการรับผิดชอบคนละส่วนกัน คือ ระหว่างการปกครองท้องถิ่น กับการปกครองท้องที่</w:t>
      </w:r>
    </w:p>
    <w:p w14:paraId="28DA6768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๒) หากมีการรวมพื้นที่เพื่อยกฐานะเป็นองค์กรปกครองส่วนท้องถิ่นรูปแบบพิเศษแล้วจะทำให้มีรายได้เพิ่มขึ้น จากภาษีต่างๆ</w:t>
      </w:r>
    </w:p>
    <w:p w14:paraId="5DBDBBC0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๓) องค์กรปกครองส่วนท้องถิ่นต่างๆ ในพื้นที่เห็นด้วยกับการยกฐานะของนครแม่สอด</w:t>
      </w:r>
    </w:p>
    <w:p w14:paraId="52D88CB7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๔) ควรมอบอำนาจให้ผู้ว่าราชการจังหวัดตากเป็นผู้มีอำนาจอนุมั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ติ และอนุญาต โดยเฉพาะ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เขตพัฒนาเศรษฐกิจพิเศษ เพื่อความสะดวก คล่องตัว ทั้งนี้ ปัจจุบัน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ยังไม่มีผู้มีอำนาจสั่งการภายใต้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เขตพัฒนาเศรษฐกิจพิเศษที่อ้างอิงตาม พระราชกฤษฎีกาว่าด้วยการมอบอำนาจ พ.ศ. ๒๕๕๐</w:t>
      </w:r>
    </w:p>
    <w:p w14:paraId="589B2BC2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๕) การยกฐานะเป็นองค์กรปกครองส่วนท้องถิ่นรูปแบบพิเศษจะสามารถรองรับการเติบโตของเมืองได้มากขึ้น โดยเฉพาะจากฝั่งสาธารณรัฐแห่งสหภาพเมียนมา ที่จะเข้ามาท่องเที่ยวที่ฝั่งไทย</w:t>
      </w:r>
    </w:p>
    <w:p w14:paraId="53EAA52A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ประเด็นที่สอง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การถูกกำหนดให้เป็นเขตเศรษฐกิจพิเศษโดยการแต่งตั้งของรัฐบาลนั้น เป็นปัจจัยสำคัญที่เอื้อต่อการยกฐานะนครแม่สอดเป็นองค์การปกครองส่วนท้องถิ่นรูปแบบพิเศษ</w:t>
      </w:r>
    </w:p>
    <w:p w14:paraId="6BCF277A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ab/>
        <w:t>๑. การพัฒนาการปกครองและเศรษฐกิจควรสอ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ดคล้องกัน และการปกครองควรรองรับ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การขยายตัวของเศรษฐกิจที่เติบโตขึ้นตามความพัฒนาของเมือง</w:t>
      </w:r>
    </w:p>
    <w:p w14:paraId="052A70C1" w14:textId="77777777" w:rsidR="007E60F8" w:rsidRPr="007E60F8" w:rsidRDefault="007E60F8" w:rsidP="007E60F8">
      <w:pPr>
        <w:tabs>
          <w:tab w:val="left" w:pos="810"/>
        </w:tabs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sz w:val="34"/>
          <w:szCs w:val="34"/>
          <w:cs/>
        </w:rPr>
        <w:tab/>
        <w:t xml:space="preserve">๒. ที่ตั้งของแม่สอดเป็นภูมิประเทศที่สำคัญของ </w:t>
      </w:r>
      <w:r w:rsidRPr="007E60F8">
        <w:rPr>
          <w:rFonts w:ascii="TH SarabunIT๙" w:hAnsi="TH SarabunIT๙" w:cs="TH SarabunIT๙"/>
          <w:sz w:val="34"/>
          <w:szCs w:val="34"/>
        </w:rPr>
        <w:t xml:space="preserve">East-West Economic Corridor </w:t>
      </w:r>
      <w:r w:rsidRPr="007E60F8">
        <w:rPr>
          <w:rFonts w:ascii="TH SarabunIT๙" w:hAnsi="TH SarabunIT๙" w:cs="TH SarabunIT๙"/>
          <w:sz w:val="34"/>
          <w:szCs w:val="34"/>
          <w:cs/>
        </w:rPr>
        <w:t>เป็นที่แรกที่เป็นประตูไปสู่เส้นทางการค้าพม่า – จีน – อินเดีย – ยุโรป</w:t>
      </w:r>
    </w:p>
    <w:p w14:paraId="48345249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๓. ควรมีการผลักดันจากภาครัฐบาลโดยเฉพาะ เช่น การออกพระราชกฤษฎีกาให้อำนาจองค์กรปกครองส่วนท้องถิ่นรูปแบบพิเศษ ที่ยังคงมีปัญหาติดขัดบางประการ</w:t>
      </w:r>
    </w:p>
    <w:p w14:paraId="1A45A0E0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ab/>
        <w:t>ประเด็นที่สาม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ความคิดเห็นของภาคเอกชนในเรื่องการยกฐานะเป็นองค์กรปกครองส่วนท้องถิ่นรูปแบบพิเศษ คือ การประกาศพื้นที่เขตเศรษฐกิจพิเศษ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Free Zone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ให้มีความสะดวก รวดเร็ว และปลอดภัย โดยต้องกำหนดพื้นที่ที่แน่ชัด และควรให้สิทธิเศษบางประการให้สมกับการที่เป็นพื้นที่พิเศษ เช่น พื้นที่อนุรักษ์พันธุ์สัตว์ป่า เป็นต้น และมีข้อเสนอแนะเพิ่มเติม ดังนี้</w:t>
      </w:r>
    </w:p>
    <w:p w14:paraId="7C39697E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๑. ควรมีการจัดตั้งคณะกรรมการพิเศษขึ้นมาเพื่อปฏิบัติหน้าที่โดยเฉพาะ</w:t>
      </w:r>
    </w:p>
    <w:p w14:paraId="419108D9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๒. โครงการโก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๊ก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โก่ เป็นการเช่าพื้นที่ที่อนุญาตให้ทำกิจการต่าง ๆ ซึ่งเป็นการร่วมทุนจากประเทศจีน โดยหลักแล้วเป็นกิจการความบันเทิง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Entertainment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และ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โล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จิสติ</w:t>
      </w:r>
      <w:proofErr w:type="spellStart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กส์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Logistics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</w:t>
      </w:r>
    </w:p>
    <w:p w14:paraId="740D5342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ab/>
        <w:t>ประเด็นที่สี่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อำเภอแม่สอด คือ ศูนย์กลางของพื้นที่ชายแดนจังหวัดตาก และเป็นประตูเชื่อมไปยังต่างประเทศที่กินพื้นที่ไปถึงทวีปยุโรป พื้นที่แม่สอดจึงเป็นพื้นที่หลักที่ได้รับความสนใจจากรัฐบาล จึงถูกประกาศให้เป็นเขตเศรษฐกิจพิเศษ ทั้งยังมีศักยภาพสูงสุดในเขตเศรษฐกิจพิเศษต่าง ๆ ที่มีอยู่ในขณะนี้ แต่เนื่องจากไม่มีอำนาจบริหารจัดการที่พิเศษแต่อย่างใด ทำให้ความสามารถในการจัดเก็บภาษีเพื่อนำมาพัฒนาเมืองในเบื้องต้น หรือการมอบอำนาจให้พื้นที่สามารถบริหารจัดการเองได้ เช่น การอนุญาตให้ชาวเมียนมาเข้ามาพักแรมในพื้นที่ได้ ๗ วัน การอนุญาตให้นำรถยนต์จากฝั่งเมียนมาเข้ามาได้วันต่อวันโดยไม่สามารถจอดค้างคืนได้ ซึ่งทางจังหวัดได้หาแนวทางการแก้ไข เช่น การอนุญาตให้นำรถยนต์จากฝั่งเมียนมาเข้ามาได้วันต่อวันโดยไม่สามารถจอดค้างคืน จังหวัดได้ยื่นเรื่องดังกล่าวไปยังอธิบดีกรมการขนส่งทางบก แต่ยังไม่ได้รับการตอบรับ ดังนั้น หากสามารถจัดตั้งคณะกรรมการหรือผู้มีอำนาจอนุมัติในพื้นที่ได้ จะทำให้การดำเนินการขยายตัวทางด้านเศรษฐกิจเติบโตขึ้น อาทิ</w:t>
      </w:r>
    </w:p>
    <w:p w14:paraId="3E3FF06E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๑. ห้างสรรพสินค้าโรบินสันแม่สอด เป็นห้างสรรพสินค้าสาขาที่มียอดขายมากที่สุดในประเทศ จากนักท่องเที่ยวชาวต่างชาติ ทั้งสาธารณรัฐแห่งสหภาพเมียนมา และประเทศจีน</w:t>
      </w:r>
    </w:p>
    <w:p w14:paraId="35F783B4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๒. เป็นศูนย์กลางการเดินทางของนักลงจากจีนที่เดินทางโดยเครื่องบิน ขณะนี้จึงอยู่ระหว่างการขยายสนามบินเพื่อรองรับเที่ยวบินจากคุณหมิง ประเทศจีน หรือย่างกุ้ง สาธารณรัฐแห่งสหภาพเมียนมา</w:t>
      </w:r>
    </w:p>
    <w:p w14:paraId="73845EC3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๓. เส้นทางสัญจรสู่แม่สอดได้รับการพัฒนาจาก ๒ เลน เป็น ๔ เลน แต่กฎจราจรที่แตกต่างกันระหว่างประเทศไทย กับสาธารณรัฐแห่งสหภาพเมียนมาอาจเป็นอุปสรรค เนื่องจากต้องมีการผลัดเปลี่ยนจราจรกันกลางสะพาน</w:t>
      </w:r>
    </w:p>
    <w:p w14:paraId="38345EE5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lastRenderedPageBreak/>
        <w:t xml:space="preserve"> </w:t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ab/>
        <w:t xml:space="preserve">ประเด็นที่ห้า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ปัจจุบันเขตพัฒนาเศรษฐกิจพิเศษยังไม่มีความคืบหน้า เนื่องจากการบริหารงานยังต้องรอการตัดสินใจ เช่น การตัดสินชี้ขาดพื้นที่ที่เป็นปัญหา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No-man Land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เป็นต้น จึงเห็นควรให้มีการรวมพื้นที่องค์การบริหารส่วนตำบลท่าสายลวดทั้งตำบลด้วย</w:t>
      </w:r>
    </w:p>
    <w:p w14:paraId="4C293B00" w14:textId="77777777" w:rsidR="007E60F8" w:rsidRPr="007E60F8" w:rsidRDefault="007E60F8" w:rsidP="007E60F8">
      <w:pPr>
        <w:tabs>
          <w:tab w:val="left" w:pos="8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ประเด็นที่หก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ารยกฐานะเทศบาลนครแม่สอดรวมกับเทศบาตำบลท่าสายลวดเป็นองค์กรปกครองส่วนท้องถิ่นรูปแบบพิเศษในรอบนี้ได้มีการนำร่องในพื้นที่ก่อนแล้ว เนื่องจากร่างพระราชบัญญัติได้ผ่านการพิจารณาของคณะกฤษฎีกา หากจะเพิ่มพื้นที่ใดก็สามารถทำประชาคมเพิ่มเติมได้ และการจะปรับเปลี่ยนพื้นที่ใหม่อีกครั้งจะต้องเสนอผ่านคณะกรรมการกฤษฎีกาใหม่อีกรอบ ซึ่งจะทำให้ต้องเริ่มต้นกระบวนการร่างกฎหมายใหม่และทำให้เกิดความล่าช้า อำนาจของหน่วยงานแต่ละแห่งจะไม่มีความซ้ำซ้อนกัน เนื่องจากมีคณะกรรมการกฤษฎีกาหลายคณะพิจารณาอำนาจหน้าที่โดยเฉพาะในแต่ละด้าน</w:t>
      </w:r>
    </w:p>
    <w:p w14:paraId="64C95799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ประเด็นที่เจ็ด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ควรพิจารณาถึงผลประโยชน์ของประชาชนจากการยกฐานะเทศบาลนครแม่สอด เนื่องจากเขตเศรษฐกิจพิเศษมีพื้นที่ ๓ อำเภอ ๑๔ ตำบล แต่การยกฐานะมีเพียง ๑ ตำบลครึ่งเท่านั้น ซึ่งก่อให้เกิดความสับสน และเขตเศรษฐกิจพิเศษมีคณะกรรมการบริหารมีเพียงชุดเดียวที่นายกรัฐมนตรีเป็นประธาน และยังขาดคณะกรรมการอีกหลายชุด</w:t>
      </w:r>
    </w:p>
    <w:p w14:paraId="1B32784D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ประเทศไทยมีค่าแรงขั้นต่ำสูงกว่าประเทศเพื่อนบ้าน ทำให้แรงงานย้ายไปทำงานที่อื่น</w:t>
      </w:r>
    </w:p>
    <w:p w14:paraId="7A3DF524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- ประชาชนจะได้ประโยชน์อะไรจากการยกฐานะเป็นองค์กรปกครองส่วนท้องถิ่น</w:t>
      </w:r>
    </w:p>
    <w:p w14:paraId="35F257BF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ประเด็นที่แปด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ยุทธศาสตร์การพัฒนาพื้นที่ได้มีมีระบุไว้ในแผนการพัฒนาคุณภาพชีวิตของประชาชนในแต่ละด้านอยู่แล้ว หากมีการยกฐานะเป็นองค์กรปกครองรูปแบบพิเศษได้ก็จะทำให้มี</w:t>
      </w:r>
      <w:r w:rsidRPr="007E60F8">
        <w:rPr>
          <w:rFonts w:ascii="TH SarabunIT๙" w:hAnsi="TH SarabunIT๙" w:cs="TH SarabunIT๙"/>
          <w:color w:val="000000" w:themeColor="text1"/>
          <w:spacing w:val="-4"/>
          <w:sz w:val="34"/>
          <w:szCs w:val="34"/>
          <w:cs/>
        </w:rPr>
        <w:t>อำนาจ และรายได้เพิ่มมากขึ้น เช่น ค่าตอบแทนการดูแลแรงงานต่างด้าว ซึ่งปัจจุบันเทศบาลนครแม่สอด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ไม่เคยได้รับค่าตอบแทนดังกล่าว</w:t>
      </w:r>
    </w:p>
    <w:p w14:paraId="2D1D02FE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ประเด็นที่เก้า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ควรมีการเพิ่มหน้าที่และอำนาจให้มีความพิเศษตามอัตราลักษณ์ของแต่ละพื้นที่ ด้วยการแก้ไขกฎหมายที่เกี่ยวข้องก่อนแล้วจึงค่อยพิจารณาการยกฐานะเป็นองค์กรปกครองรูปแบบพิเศษ</w:t>
      </w:r>
    </w:p>
    <w:p w14:paraId="4D08A47D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ประเด็นที่สิบ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ปัจจุบันพื้นที่อำเภอแม่สอดมีการพัฒนาและเติบโตขึ้นมาก มีโครงสร้างพื้นฐานที่รองรับการพัฒนา เนื่องจากถูกแต่งตั้งให้เป็นเมืองเขตเศรษฐกิจพิเศษตามนโยบายของรัฐบาล หากนครแม่สอดได้ยกฐานะเป็นองค์กรปกครองส่วนท้องถิ่นรูปแบบพิเศษ ก็จะมีสิ่งที่ส่งเสริมการพัฒนาอีกหลายด้าน เช่นเดียวกับสำนักการโยธา หรือสำนักการสิ่งแวดล้อม ของกรุงเทพมหานครที่ทำให้พื้นที่มีความสมบูรณ์ได้ด้วยตัวเอง จากการจัดเก็บภาษีที่เพิ่มมากขึ้น และการขึ้นเป็นองค์กรปกครองส่วนท้องถิ่นรูปแบบพิเศษก็ไม่ได้เป็นการแยกตัวออกอย่างเป็นเอกเทศแต่อย่างใด ยังคงต้องอยู่ภายใต้การกำกับดูแลของกระทรวงมหาดไทย จึงเห็นด้วยกับการยกฐานะนครแม่สอดเป็นองค์กรปกครองส่วนท้องถิ่นรูปแบบพิเศษนครแม่สอด</w:t>
      </w:r>
    </w:p>
    <w:p w14:paraId="5F9B1D8F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จากนั้น </w:t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พลเอก เลิศรัตน์  รัตนวา</w:t>
      </w:r>
      <w:proofErr w:type="spellStart"/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นิช</w:t>
      </w:r>
      <w:proofErr w:type="spellEnd"/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ประธานคณะกรรมาธิการ ได้แสดงความคิดเห็นและข้อเสนอแนะ ดังนี้</w:t>
      </w:r>
    </w:p>
    <w:p w14:paraId="5CC9E218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lastRenderedPageBreak/>
        <w:tab/>
        <w:t>๑. การออกกฎหมายเฉพาะพื้นที่เป็นไปได้ยาก เนื่องจากการออกกฎหมายจะต้องบังคับใช้เป็นการทั่วไป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General Laws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 แต่การยกฐานะเป็นองค์กรปกครองรูปแบบพิเศษเป็นหนทางหนึ่งที่จะสามารถเพิ่มหน้าที่และอำนาจพิเศษได้</w:t>
      </w:r>
    </w:p>
    <w:p w14:paraId="47F3A92E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๒. เขตเศรษฐกิจพิเศษ (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Special Economic Zone : SEZ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) มีคณะกรรมการอยู่ในระดับประเทศ แต่เนื่องจากมีการขับเคลื่อนที่ช้า และการขออนุมัติบางอย่างต้องผ่านความเห็นชอบของสภาสมัย การออกกฎหมาย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>EEC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จึงง่ายกว่า เพราะอาศัยอำนาจของคณะรักษาความสงบแห่งชาติ (คสช.) แต่ปัจจุบันมีหลายพรรคร่วมกันเป็นรัฐบาลจึงทำให้อำนาจไม่เบ็ดเสร็จ จึงควรผลักดันเรื่องดังกล่าว</w:t>
      </w:r>
    </w:p>
    <w:p w14:paraId="69AE2A37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๓. เขตเศรษฐกิจพิเศษไม่ได้อยู่ในหน้าที่และอำนาจของคณะกรรมาธิการชุดนี้ แต่จะนำเรื่องนี้ไปเสนอต่อคณะกรรมาธิการเศรษฐกิจและการคลังให้ช่วยผลักดันต่อไป และแม้ว่าการเป็นเขตเศรษฐกิจพิเศษจะเป็นคนละเรื่องกับการยกฐานะเป็นองค์กรปกครองส่วนท้องถิ่นรูปแบบพิเศษ แต่ก็จำเป็นที่จะต้องดำเนินการควบคู่กันไป</w:t>
      </w:r>
    </w:p>
    <w:p w14:paraId="59967E62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๔. จุดมุ่งหมายของการจัดตั้งองค์กรปกครองส่วนท้องถิ่น คือ การจัดบริการสาธารณะ เพื่อดูแลประชาชนอย่างใกล้ชิดในทุกมิติ แต่การจัดสรรงบประมาณให้แก่องค์กรปกครองส่วนท้องถิ่นเพียงร้อยละ ๓๐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ของงบประมาณของรัฐ ทำให้องค์กรปกครองส่วนท้องถิ่นรูปแ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บบทั่วไปมีรายได้ไม่เพียงพอ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หากสามารถยกฐานะเป็นองค์กรปกครองส่วนท้องถิ่นรูปแบบพิเศษได้จะทำให้มีรายได้เพิ่มมากขึ้น อย่างไรก็ดี องค์กรปกครองส่วนท้องถิ่นไม่ได้มุ่งหมายเข้าไปจั</w:t>
      </w:r>
      <w:r w:rsidR="006549EF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ดการเรื่องการปกครองหรือเศรษฐกิจ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ซึ่งเป็นเรื่องที่กระทรวง ทบวง กรม ราชการส่วนกลางหรือส่วนภูมิภาครับผิดชอบ</w:t>
      </w:r>
    </w:p>
    <w:p w14:paraId="7D7B5FD9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๕. </w:t>
      </w:r>
      <w:r w:rsidRPr="007E60F8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องค์กรปกครองส่วนท้องถิ่นที่จะยกฐานะขึ้นจากเทศบาลนคร เป็นองค์กรปกครองส่วนท้องถิ่นรูปแบบพิเศษเช่นเดียวกันมีจำนวน ๓ แห่ง คือ เทศบาลนครแม่สอด เทศบาลนครเกาะส</w:t>
      </w:r>
      <w:proofErr w:type="spellStart"/>
      <w:r w:rsidRPr="007E60F8">
        <w:rPr>
          <w:rFonts w:ascii="TH SarabunIT๙" w:hAnsi="TH SarabunIT๙" w:cs="TH SarabunIT๙"/>
          <w:sz w:val="34"/>
          <w:szCs w:val="34"/>
          <w:cs/>
        </w:rPr>
        <w:t>มุย</w:t>
      </w:r>
      <w:proofErr w:type="spellEnd"/>
      <w:r w:rsidRPr="007E60F8">
        <w:rPr>
          <w:rFonts w:ascii="TH SarabunIT๙" w:hAnsi="TH SarabunIT๙" w:cs="TH SarabunIT๙"/>
          <w:sz w:val="34"/>
          <w:szCs w:val="34"/>
          <w:cs/>
        </w:rPr>
        <w:t xml:space="preserve"> และเทศบาลนครแหลมฉบัง นอกจากนี้ รัฐธรรมนูญแห่งราชอาณาจักรไทย พุทธศักราช ๒๕๖๐</w:t>
      </w:r>
      <w:r w:rsidR="006549EF">
        <w:rPr>
          <w:rFonts w:ascii="TH SarabunIT๙" w:hAnsi="TH SarabunIT๙" w:cs="TH SarabunIT๙"/>
          <w:sz w:val="34"/>
          <w:szCs w:val="34"/>
          <w:cs/>
        </w:rPr>
        <w:t xml:space="preserve"> ได้มี</w:t>
      </w:r>
      <w:r w:rsidRPr="007E60F8">
        <w:rPr>
          <w:rFonts w:ascii="TH SarabunIT๙" w:hAnsi="TH SarabunIT๙" w:cs="TH SarabunIT๙"/>
          <w:sz w:val="34"/>
          <w:szCs w:val="34"/>
          <w:cs/>
        </w:rPr>
        <w:t>การกล่าวถึงองค์กรปกครองส่วนท้องถิ่นรูปแบบพิเศษไว้ใน มาตรา ๒๔๙ วรรคสอง หมวดการปกครอง</w:t>
      </w:r>
      <w:r w:rsidRPr="007E60F8">
        <w:rPr>
          <w:rFonts w:ascii="TH SarabunIT๙" w:hAnsi="TH SarabunIT๙" w:cs="TH SarabunIT๙"/>
          <w:spacing w:val="-6"/>
          <w:sz w:val="34"/>
          <w:szCs w:val="34"/>
          <w:cs/>
        </w:rPr>
        <w:t>ส่วนท้องถิ่นว่า เมื่อองค์กรปกครองส่วนท้องถิ่นมีความพร้อมด้านประชากร ด้านรายได้ และด้านต่าง ๆ แล้ว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 องค์กรปกครองส่วนท้องถิ่นสามารถยกฐานะขึ้นเป็นองค์กรปกครองส่วนท้องถิ่นรูปแบบพิเศษได้ ทั้งนี้ การเป็นองค์กรปกครองส่วนท้องถิ่นรูปแบบพิเศษนอกจาก</w:t>
      </w:r>
      <w:r w:rsidR="006549EF">
        <w:rPr>
          <w:rFonts w:ascii="TH SarabunIT๙" w:hAnsi="TH SarabunIT๙" w:cs="TH SarabunIT๙"/>
          <w:sz w:val="34"/>
          <w:szCs w:val="34"/>
          <w:cs/>
        </w:rPr>
        <w:t xml:space="preserve">จะทำให้มีอำนาจเพิ่มมากขึ้นแล้ว 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ยังรวมไปถึงหน้าที่ซึ่งเป็นองค์ประกอบหลักที่ทำให้เกิดอำนาจด้วย ดังนั้น องค์กรปกครองส่วนท้องถิ่นรูปแบบพิเศษจึงมีหน้าที่ที่เพิ่มขึ้น เช่น การดูแลประชาชนด้วยการจัดตั้งโรงพยาบาลที่บริหารจัดการได้ด้วยตนเองเพื่อดูแลสุขภาพของประชาชนให้ดียิ่งขึ้น หรือความสามารถในการทำ </w:t>
      </w:r>
      <w:r w:rsidRPr="007E60F8">
        <w:rPr>
          <w:rFonts w:ascii="TH SarabunIT๙" w:hAnsi="TH SarabunIT๙" w:cs="TH SarabunIT๙"/>
          <w:sz w:val="34"/>
          <w:szCs w:val="34"/>
        </w:rPr>
        <w:t>Public Private Partnership : PPP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 ในการทำสัญญาร่วมกับเอกชน ซึ่งคณะกรรมาธิการฯ และอนุกรรมาธิการฯ พร้อมสนับสนุนการเป็นองค์กรปกครองส่วนท้องถิ่นรูปแบบพิเศษนครแม่สอด</w:t>
      </w:r>
    </w:p>
    <w:p w14:paraId="0118F768" w14:textId="77777777" w:rsidR="007E60F8" w:rsidRPr="007E60F8" w:rsidRDefault="007E60F8" w:rsidP="007E60F8">
      <w:pPr>
        <w:tabs>
          <w:tab w:val="left" w:pos="851"/>
          <w:tab w:val="left" w:pos="4962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spacing w:val="-10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spacing w:val="-10"/>
          <w:sz w:val="34"/>
          <w:szCs w:val="34"/>
          <w:cs/>
        </w:rPr>
        <w:tab/>
        <w:t>เมื่อได้เวลาพอสมควรแล้ว พลเอก เลิศรัตน์  รัตนวา</w:t>
      </w:r>
      <w:proofErr w:type="spellStart"/>
      <w:r w:rsidRPr="007E60F8">
        <w:rPr>
          <w:rFonts w:ascii="TH SarabunIT๙" w:hAnsi="TH SarabunIT๙" w:cs="TH SarabunIT๙"/>
          <w:spacing w:val="-10"/>
          <w:sz w:val="34"/>
          <w:szCs w:val="34"/>
          <w:cs/>
        </w:rPr>
        <w:t>นิช</w:t>
      </w:r>
      <w:proofErr w:type="spellEnd"/>
      <w:r w:rsidRPr="007E60F8">
        <w:rPr>
          <w:rFonts w:ascii="TH SarabunIT๙" w:hAnsi="TH SarabunIT๙" w:cs="TH SarabunIT๙"/>
          <w:spacing w:val="-10"/>
          <w:sz w:val="34"/>
          <w:szCs w:val="34"/>
          <w:cs/>
        </w:rPr>
        <w:t xml:space="preserve"> ประธานคณะกรรมาธิการการปกครอง</w:t>
      </w:r>
      <w:r w:rsidRPr="007E60F8">
        <w:rPr>
          <w:rFonts w:ascii="TH SarabunIT๙" w:hAnsi="TH SarabunIT๙" w:cs="TH SarabunIT๙"/>
          <w:sz w:val="34"/>
          <w:szCs w:val="34"/>
          <w:cs/>
        </w:rPr>
        <w:t>ท้องถิ่น วุฒิสภา ได้กล่าวขอบคุณ</w:t>
      </w:r>
      <w:r w:rsidRPr="007E60F8">
        <w:rPr>
          <w:rFonts w:ascii="TH SarabunIT๙" w:hAnsi="TH SarabunIT๙" w:cs="TH SarabunIT๙"/>
          <w:spacing w:val="-10"/>
          <w:sz w:val="34"/>
          <w:szCs w:val="34"/>
          <w:shd w:val="clear" w:color="auto" w:fill="FFFFFF"/>
          <w:cs/>
        </w:rPr>
        <w:t>นายอร</w:t>
      </w:r>
      <w:proofErr w:type="spellStart"/>
      <w:r w:rsidRPr="007E60F8">
        <w:rPr>
          <w:rFonts w:ascii="TH SarabunIT๙" w:hAnsi="TH SarabunIT๙" w:cs="TH SarabunIT๙"/>
          <w:spacing w:val="-10"/>
          <w:sz w:val="34"/>
          <w:szCs w:val="34"/>
          <w:shd w:val="clear" w:color="auto" w:fill="FFFFFF"/>
          <w:cs/>
        </w:rPr>
        <w:t>รษิษฐ์</w:t>
      </w:r>
      <w:proofErr w:type="spellEnd"/>
      <w:r w:rsidRPr="007E60F8">
        <w:rPr>
          <w:rFonts w:ascii="TH SarabunIT๙" w:hAnsi="TH SarabunIT๙" w:cs="TH SarabunIT๙"/>
          <w:spacing w:val="-10"/>
          <w:sz w:val="34"/>
          <w:szCs w:val="34"/>
          <w:shd w:val="clear" w:color="auto" w:fill="FFFFFF"/>
          <w:cs/>
        </w:rPr>
        <w:t xml:space="preserve">  </w:t>
      </w:r>
      <w:proofErr w:type="spellStart"/>
      <w:r w:rsidRPr="007E60F8">
        <w:rPr>
          <w:rFonts w:ascii="TH SarabunIT๙" w:hAnsi="TH SarabunIT๙" w:cs="TH SarabunIT๙"/>
          <w:spacing w:val="-10"/>
          <w:sz w:val="34"/>
          <w:szCs w:val="34"/>
          <w:shd w:val="clear" w:color="auto" w:fill="FFFFFF"/>
          <w:cs/>
        </w:rPr>
        <w:t>สัม</w:t>
      </w:r>
      <w:proofErr w:type="spellEnd"/>
      <w:r w:rsidRPr="007E60F8">
        <w:rPr>
          <w:rFonts w:ascii="TH SarabunIT๙" w:hAnsi="TH SarabunIT๙" w:cs="TH SarabunIT๙"/>
          <w:spacing w:val="-10"/>
          <w:sz w:val="34"/>
          <w:szCs w:val="34"/>
          <w:shd w:val="clear" w:color="auto" w:fill="FFFFFF"/>
          <w:cs/>
        </w:rPr>
        <w:t xml:space="preserve">พันธรัตน์ ผู้ว่าราชการจังหวัดตาก </w:t>
      </w:r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>นาย</w:t>
      </w:r>
      <w:proofErr w:type="spellStart"/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lastRenderedPageBreak/>
        <w:t>เทอด</w:t>
      </w:r>
      <w:proofErr w:type="spellEnd"/>
      <w:r w:rsidRPr="007E60F8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 xml:space="preserve">เกียรติ  ชินสรนันท์ นายกเทศมนตรีนครแม่สอด </w:t>
      </w:r>
      <w:r w:rsidRPr="007E60F8">
        <w:rPr>
          <w:rFonts w:ascii="TH SarabunIT๙" w:hAnsi="TH SarabunIT๙" w:cs="TH SarabunIT๙"/>
          <w:sz w:val="34"/>
          <w:szCs w:val="34"/>
          <w:cs/>
        </w:rPr>
        <w:t>และคณะผู้บริหาร และเจ้าหน้าที่ที่เกี่ยวข้องที่ได้ให้การต้อนรับและอำนวยความสะดวกในเรื่องต่าง ๆ</w:t>
      </w:r>
      <w:r w:rsidRPr="007E60F8">
        <w:rPr>
          <w:rFonts w:ascii="TH SarabunIT๙" w:hAnsi="TH SarabunIT๙" w:cs="TH SarabunIT๙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sz w:val="34"/>
          <w:szCs w:val="34"/>
          <w:cs/>
        </w:rPr>
        <w:t>ทั้งนี้ คณะกรรมาธิการจะได้นำ</w:t>
      </w:r>
      <w:r w:rsidRPr="007E60F8">
        <w:rPr>
          <w:rFonts w:ascii="TH SarabunIT๙" w:hAnsi="TH SarabunIT๙" w:cs="TH SarabunIT๙" w:hint="cs"/>
          <w:sz w:val="34"/>
          <w:szCs w:val="34"/>
          <w:cs/>
        </w:rPr>
        <w:t>ข้</w:t>
      </w:r>
      <w:r w:rsidRPr="007E60F8">
        <w:rPr>
          <w:rFonts w:ascii="TH SarabunIT๙" w:hAnsi="TH SarabunIT๙" w:cs="TH SarabunIT๙"/>
          <w:sz w:val="34"/>
          <w:szCs w:val="34"/>
          <w:cs/>
        </w:rPr>
        <w:t>อมูล</w:t>
      </w:r>
      <w:r w:rsidRPr="007E60F8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sz w:val="34"/>
          <w:szCs w:val="34"/>
          <w:cs/>
        </w:rPr>
        <w:t>ข้อคิดเห็น</w:t>
      </w:r>
      <w:r w:rsidRPr="007E60F8">
        <w:rPr>
          <w:rFonts w:ascii="TH SarabunIT๙" w:hAnsi="TH SarabunIT๙" w:cs="TH SarabunIT๙" w:hint="cs"/>
          <w:sz w:val="34"/>
          <w:szCs w:val="34"/>
          <w:cs/>
        </w:rPr>
        <w:t xml:space="preserve"> และข้อเสนอแนะ</w:t>
      </w:r>
      <w:r w:rsidRPr="007E60F8">
        <w:rPr>
          <w:rFonts w:ascii="TH SarabunIT๙" w:hAnsi="TH SarabunIT๙" w:cs="TH SarabunIT๙"/>
          <w:sz w:val="34"/>
          <w:szCs w:val="34"/>
          <w:cs/>
        </w:rPr>
        <w:t>ดังกล่าวไปใช้ประกอบการพิจารณาศึกษาตามหน้าที่และอำนาจ</w:t>
      </w:r>
      <w:r w:rsidRPr="007E60F8">
        <w:rPr>
          <w:rFonts w:ascii="TH SarabunIT๙" w:hAnsi="TH SarabunIT๙" w:cs="TH SarabunIT๙" w:hint="cs"/>
          <w:sz w:val="34"/>
          <w:szCs w:val="34"/>
          <w:cs/>
        </w:rPr>
        <w:t>ต่อไป</w:t>
      </w:r>
    </w:p>
    <w:p w14:paraId="35D7EFBA" w14:textId="77777777" w:rsidR="007E60F8" w:rsidRPr="007E60F8" w:rsidRDefault="007E60F8" w:rsidP="007E60F8">
      <w:pPr>
        <w:tabs>
          <w:tab w:val="left" w:pos="851"/>
          <w:tab w:val="left" w:pos="4962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br/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วันศุกร์ที่</w:t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๓๐ มกราคม ๒๕๖๓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ณ ห้องประชุมชั้น ๓ อาคารเศรษฐกิจแห่งชาติ จังหวัดเมียวดี สาธารณรัฐแห่งสหภาพเมียนมา</w:t>
      </w:r>
    </w:p>
    <w:p w14:paraId="38148D16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นายอูมิน อ่องเอ ( </w:t>
      </w:r>
      <w:r w:rsidRPr="007E60F8">
        <w:rPr>
          <w:rFonts w:ascii="TH SarabunIT๙" w:hAnsi="TH SarabunIT๙" w:cs="TH SarabunIT๙"/>
          <w:sz w:val="34"/>
          <w:szCs w:val="34"/>
        </w:rPr>
        <w:t xml:space="preserve">Mr. U Min Aung </w:t>
      </w:r>
      <w:proofErr w:type="gramStart"/>
      <w:r w:rsidRPr="007E60F8">
        <w:rPr>
          <w:rFonts w:ascii="TH SarabunIT๙" w:hAnsi="TH SarabunIT๙" w:cs="TH SarabunIT๙"/>
          <w:sz w:val="34"/>
          <w:szCs w:val="34"/>
        </w:rPr>
        <w:t>Aye )</w:t>
      </w:r>
      <w:proofErr w:type="gramEnd"/>
      <w:r w:rsidRPr="007E60F8">
        <w:rPr>
          <w:rFonts w:ascii="TH SarabunIT๙" w:hAnsi="TH SarabunIT๙" w:cs="TH SarabunIT๙"/>
          <w:sz w:val="34"/>
          <w:szCs w:val="34"/>
        </w:rPr>
        <w:t xml:space="preserve"> 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ผู้อำนวยการเขตเศรษฐกิจ และนางมะตินติน เมียท ( </w:t>
      </w:r>
      <w:r w:rsidRPr="007E60F8">
        <w:rPr>
          <w:rFonts w:ascii="TH SarabunIT๙" w:hAnsi="TH SarabunIT๙" w:cs="TH SarabunIT๙"/>
          <w:sz w:val="34"/>
          <w:szCs w:val="34"/>
        </w:rPr>
        <w:t xml:space="preserve">Mrs. Thin </w:t>
      </w:r>
      <w:proofErr w:type="spellStart"/>
      <w:r w:rsidRPr="007E60F8">
        <w:rPr>
          <w:rFonts w:ascii="TH SarabunIT๙" w:hAnsi="TH SarabunIT๙" w:cs="TH SarabunIT๙"/>
          <w:sz w:val="34"/>
          <w:szCs w:val="34"/>
        </w:rPr>
        <w:t>Thin</w:t>
      </w:r>
      <w:proofErr w:type="spellEnd"/>
      <w:r w:rsidRPr="007E60F8">
        <w:rPr>
          <w:rFonts w:ascii="TH SarabunIT๙" w:hAnsi="TH SarabunIT๙" w:cs="TH SarabunIT๙"/>
          <w:sz w:val="34"/>
          <w:szCs w:val="34"/>
        </w:rPr>
        <w:t xml:space="preserve"> </w:t>
      </w:r>
      <w:proofErr w:type="spellStart"/>
      <w:r w:rsidRPr="007E60F8">
        <w:rPr>
          <w:rFonts w:ascii="TH SarabunIT๙" w:hAnsi="TH SarabunIT๙" w:cs="TH SarabunIT๙"/>
          <w:sz w:val="34"/>
          <w:szCs w:val="34"/>
        </w:rPr>
        <w:t>Myat</w:t>
      </w:r>
      <w:proofErr w:type="spellEnd"/>
      <w:r w:rsidRPr="007E60F8">
        <w:rPr>
          <w:rFonts w:ascii="TH SarabunIT๙" w:hAnsi="TH SarabunIT๙" w:cs="TH SarabunIT๙"/>
          <w:sz w:val="34"/>
          <w:szCs w:val="34"/>
        </w:rPr>
        <w:t xml:space="preserve"> ) </w:t>
      </w:r>
      <w:r w:rsidRPr="007E60F8">
        <w:rPr>
          <w:rFonts w:ascii="TH SarabunIT๙" w:hAnsi="TH SarabunIT๙" w:cs="TH SarabunIT๙"/>
          <w:sz w:val="34"/>
          <w:szCs w:val="34"/>
          <w:cs/>
        </w:rPr>
        <w:t>ประธานหอการค้าเมืองเมียวดี กล่าวต้อนรับพลเอก เลิศรัตน์  รัตนวา</w:t>
      </w:r>
      <w:proofErr w:type="spellStart"/>
      <w:r w:rsidRPr="007E60F8">
        <w:rPr>
          <w:rFonts w:ascii="TH SarabunIT๙" w:hAnsi="TH SarabunIT๙" w:cs="TH SarabunIT๙"/>
          <w:sz w:val="34"/>
          <w:szCs w:val="34"/>
          <w:cs/>
        </w:rPr>
        <w:t>นิช</w:t>
      </w:r>
      <w:proofErr w:type="spellEnd"/>
      <w:r w:rsidRPr="007E60F8">
        <w:rPr>
          <w:rFonts w:ascii="TH SarabunIT๙" w:hAnsi="TH SarabunIT๙" w:cs="TH SarabunIT๙"/>
          <w:sz w:val="34"/>
          <w:szCs w:val="34"/>
          <w:cs/>
        </w:rPr>
        <w:t xml:space="preserve"> ประธานคณะกรรมาธิการ และคณะเดินทาง จากนั้น นายอูมิน อ</w:t>
      </w:r>
      <w:r w:rsidR="006549EF">
        <w:rPr>
          <w:rFonts w:ascii="TH SarabunIT๙" w:hAnsi="TH SarabunIT๙" w:cs="TH SarabunIT๙"/>
          <w:sz w:val="34"/>
          <w:szCs w:val="34"/>
          <w:cs/>
        </w:rPr>
        <w:t xml:space="preserve">่องเอ ผู้อำนวยการเขตเศรษฐกิจ </w:t>
      </w:r>
      <w:r w:rsidRPr="007E60F8">
        <w:rPr>
          <w:rFonts w:ascii="TH SarabunIT๙" w:hAnsi="TH SarabunIT๙" w:cs="TH SarabunIT๙"/>
          <w:sz w:val="34"/>
          <w:szCs w:val="34"/>
          <w:cs/>
        </w:rPr>
        <w:t>ได้บรรยายบทบาทสำคัญของจุดขนส่งสินค้า เมืองเมียวดี ซึ่งทำ</w:t>
      </w:r>
      <w:r w:rsidR="006549EF">
        <w:rPr>
          <w:rFonts w:ascii="TH SarabunIT๙" w:hAnsi="TH SarabunIT๙" w:cs="TH SarabunIT๙"/>
          <w:sz w:val="34"/>
          <w:szCs w:val="34"/>
          <w:cs/>
        </w:rPr>
        <w:t>หน้าที่รวบรวมสินค้าจากชายแดนไทย</w:t>
      </w:r>
      <w:r w:rsidRPr="007E60F8">
        <w:rPr>
          <w:rFonts w:ascii="TH SarabunIT๙" w:hAnsi="TH SarabunIT๙" w:cs="TH SarabunIT๙"/>
          <w:sz w:val="34"/>
          <w:szCs w:val="34"/>
          <w:cs/>
        </w:rPr>
        <w:t>และกระจายไปสู่เมืองต่าง ๆ สรุปสาระสำคัญได้ดังนี้</w:t>
      </w:r>
    </w:p>
    <w:p w14:paraId="0775541F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2060"/>
          <w:sz w:val="34"/>
          <w:szCs w:val="34"/>
        </w:rPr>
      </w:pP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การทำการค้าในสาธารณรัฐแห่งสหภาพเมียนมาสามารถจำแนกได้เป็น ๓ ประเภท คือ </w:t>
      </w:r>
      <w:r w:rsidRPr="007E60F8">
        <w:rPr>
          <w:rFonts w:ascii="TH SarabunIT๙" w:hAnsi="TH SarabunIT๙" w:cs="TH SarabunIT๙"/>
          <w:sz w:val="34"/>
          <w:szCs w:val="34"/>
          <w:cs/>
        </w:rPr>
        <w:br/>
        <w:t>๑) การค้าทางเรือ ๒) การค้าทางบน และ ๓) การค้าทางอากาศ ซึ่งในอดีตการทำการค้าขายโดยทางเรือมีจำนวนมากที่สุดประมาณร้อยละ ๙๐ ของการทำการค้าทั้งหมด</w:t>
      </w:r>
      <w:r w:rsidR="006549EF">
        <w:rPr>
          <w:rFonts w:ascii="TH SarabunIT๙" w:hAnsi="TH SarabunIT๙" w:cs="TH SarabunIT๙"/>
          <w:sz w:val="34"/>
          <w:szCs w:val="34"/>
          <w:cs/>
        </w:rPr>
        <w:t xml:space="preserve"> แต่ตั้งแต่ ค.ศ. ๑๘๙๙ สาธารณรัฐ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แห่งสหภาพเมียนมาได้เริ่มมีการทำการค้าและขนส่งสินค้านำเข้าและส่งออกตามเขตชายแดนของประเทศเพื่อนบ้าน โดยมีการตั้งศูนย์ปฏิบัติการ จำนวน ๕ แห่ง เพื่อกำกับดูแลการค้าขาย การนำเข้าและส่งออกสินค้าระหว่างประเทศตามเขตชายแดนของประเทศเพื่อนบ้าน เช่น สาธารณรัฐประชาธิปไตยประชาชนลาว ประเทศอินเดีย ประเทศไทย และสาธารณรัฐทาจิกิสถาน เป็นต้น ซึ่งด่านศุลกากรขนถ่ายสินค้าระหว่างสาธารณรัฐแห่งสหภาพเมียนมากับประเทศไทยมีทั้งหมด ๗ ด่าน โดยมีด่านศุลกากรขนถ่ายสินค้าที่สำคัญ คือ ด่านศุลกากรแม่สอด จังหวัดตาก และด่านศุลกากรแม่สาย จังหวัดเชียงราย ทั้งนี้ ตามข้อตกลงระหว่างสาธารณรัฐแห่งสหภาพเมียนมาและปะเทศไทย สาธารณรัฐแห่งสหภาพเมียนมาทำการเปิดด่านเพิ่มเติมได้อีกหลายแห่ง เพื่อกระตุ้นให้เกิดการร่วนทุนทางการค้าระหว่างประเทศเพิ่มมากขึ้น </w:t>
      </w:r>
    </w:p>
    <w:p w14:paraId="3B28D58C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2060"/>
          <w:sz w:val="34"/>
          <w:szCs w:val="34"/>
        </w:rPr>
      </w:pP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sz w:val="34"/>
          <w:szCs w:val="34"/>
          <w:cs/>
        </w:rPr>
        <w:t>พื้นที่เขตเศรษฐกิจ เริ่มก่อตั้งตั่งแต่ ค.ศ. ๑๙๙๑ และในปี ค.ศ. ๑๙๙๖ สาธารณรัฐแห่งสหภาพเมียนมาได้ทำข้อตกลงกับประเทศไทยเพื่อของอนุญาตเปิดด่านศุลกากร โดยได้กำหนดให้</w:t>
      </w:r>
      <w:r w:rsidR="006549EF">
        <w:rPr>
          <w:rFonts w:ascii="TH SarabunIT๙" w:hAnsi="TH SarabunIT๙" w:cs="TH SarabunIT๙"/>
          <w:sz w:val="34"/>
          <w:szCs w:val="34"/>
          <w:cs/>
        </w:rPr>
        <w:t>ศูนย์</w:t>
      </w:r>
      <w:r w:rsidRPr="007E60F8">
        <w:rPr>
          <w:rFonts w:ascii="TH SarabunIT๙" w:hAnsi="TH SarabunIT๙" w:cs="TH SarabunIT๙"/>
          <w:sz w:val="34"/>
          <w:szCs w:val="34"/>
          <w:cs/>
        </w:rPr>
        <w:t>เขตเศรษฐกิจเป็นศูนย์กลางควบคุมการปฏิบัติงานขนถ่ายสินค</w:t>
      </w:r>
      <w:r w:rsidR="006549EF">
        <w:rPr>
          <w:rFonts w:ascii="TH SarabunIT๙" w:hAnsi="TH SarabunIT๙" w:cs="TH SarabunIT๙"/>
          <w:sz w:val="34"/>
          <w:szCs w:val="34"/>
          <w:cs/>
        </w:rPr>
        <w:t xml:space="preserve">้าระหว่างประเทศ ในปี ค.ศ. ๒๐๐๘ </w:t>
      </w:r>
      <w:r w:rsidRPr="007E60F8">
        <w:rPr>
          <w:rFonts w:ascii="TH SarabunIT๙" w:hAnsi="TH SarabunIT๙" w:cs="TH SarabunIT๙"/>
          <w:sz w:val="34"/>
          <w:szCs w:val="34"/>
          <w:cs/>
        </w:rPr>
        <w:t>เขตเศรษฐกิจ เมืองเมียวดี มีพื้นที่ที่กำหนดให้เป็นเขตอุตสาห</w:t>
      </w:r>
      <w:r w:rsidR="006549EF">
        <w:rPr>
          <w:rFonts w:ascii="TH SarabunIT๙" w:hAnsi="TH SarabunIT๙" w:cs="TH SarabunIT๙"/>
          <w:sz w:val="34"/>
          <w:szCs w:val="34"/>
          <w:cs/>
        </w:rPr>
        <w:t xml:space="preserve">กรรม จำนวน ๔๖๖ เอเคอร์ ทั้งนี้ </w:t>
      </w:r>
      <w:r w:rsidRPr="007E60F8">
        <w:rPr>
          <w:rFonts w:ascii="TH SarabunIT๙" w:hAnsi="TH SarabunIT๙" w:cs="TH SarabunIT๙"/>
          <w:sz w:val="34"/>
          <w:szCs w:val="34"/>
          <w:cs/>
        </w:rPr>
        <w:t>เพื่อส่งเสริมให้เกิดการค้าและการร่วมทุนเพิ่มมากขึ้นรัฐบาลได้กำหนดแนวทางการจ</w:t>
      </w:r>
      <w:r w:rsidR="006549EF">
        <w:rPr>
          <w:rFonts w:ascii="TH SarabunIT๙" w:hAnsi="TH SarabunIT๙" w:cs="TH SarabunIT๙"/>
          <w:sz w:val="34"/>
          <w:szCs w:val="34"/>
          <w:cs/>
        </w:rPr>
        <w:t>ัดสรรพื้นที่</w:t>
      </w:r>
      <w:r w:rsidRPr="007E60F8">
        <w:rPr>
          <w:rFonts w:ascii="TH SarabunIT๙" w:hAnsi="TH SarabunIT๙" w:cs="TH SarabunIT๙"/>
          <w:sz w:val="34"/>
          <w:szCs w:val="34"/>
          <w:cs/>
        </w:rPr>
        <w:t>เขตอุตสาหกรรมให้ประกอบด้วย โกดังสินค้า โรงงาน และศูนย์การค้า เป็นต้น นอกจากนี้ รัฐบาลยังคาดหวังว่าการที่กำหนดให้เขตเศรษฐกิจอยู่ในพื้นที่ที่ติดถนนเอเชียจะทำให้การค้าขายของสาธารณรัฐแห่งสหภาพเมียนมาเจริญเติบโตมากขึ้น</w:t>
      </w:r>
    </w:p>
    <w:p w14:paraId="28951CC0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2060"/>
          <w:sz w:val="34"/>
          <w:szCs w:val="34"/>
        </w:rPr>
      </w:pP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lastRenderedPageBreak/>
        <w:tab/>
      </w:r>
      <w:r w:rsidRPr="006549EF">
        <w:rPr>
          <w:rFonts w:ascii="TH SarabunIT๙" w:hAnsi="TH SarabunIT๙" w:cs="TH SarabunIT๙"/>
          <w:spacing w:val="-4"/>
          <w:sz w:val="34"/>
          <w:szCs w:val="34"/>
          <w:cs/>
        </w:rPr>
        <w:t>จุดขนส่งสินค้า เมืองเมียวดี เป็นศูนย์ปฏิบัติการกลางที</w:t>
      </w:r>
      <w:r w:rsidR="006549EF" w:rsidRPr="006549EF">
        <w:rPr>
          <w:rFonts w:ascii="TH SarabunIT๙" w:hAnsi="TH SarabunIT๙" w:cs="TH SarabunIT๙"/>
          <w:spacing w:val="-4"/>
          <w:sz w:val="34"/>
          <w:szCs w:val="34"/>
          <w:cs/>
        </w:rPr>
        <w:t>่รวบรวมการดำเนินการของทุก ๆ</w:t>
      </w:r>
      <w:r w:rsidR="006549EF">
        <w:rPr>
          <w:rFonts w:ascii="TH SarabunIT๙" w:hAnsi="TH SarabunIT๙" w:cs="TH SarabunIT๙"/>
          <w:sz w:val="34"/>
          <w:szCs w:val="34"/>
          <w:cs/>
        </w:rPr>
        <w:t xml:space="preserve"> ของ</w:t>
      </w:r>
      <w:r w:rsidRPr="007E60F8">
        <w:rPr>
          <w:rFonts w:ascii="TH SarabunIT๙" w:hAnsi="TH SarabunIT๙" w:cs="TH SarabunIT๙"/>
          <w:sz w:val="34"/>
          <w:szCs w:val="34"/>
          <w:cs/>
        </w:rPr>
        <w:t>ศูนย์ปฏิบัติการในเรื่องของการขนส่งสินค้าแบบครบวงจร (</w:t>
      </w:r>
      <w:r w:rsidRPr="007E60F8">
        <w:rPr>
          <w:rFonts w:ascii="TH SarabunIT๙" w:hAnsi="TH SarabunIT๙" w:cs="TH SarabunIT๙"/>
          <w:sz w:val="34"/>
          <w:szCs w:val="34"/>
        </w:rPr>
        <w:t xml:space="preserve">one stop service) </w:t>
      </w:r>
      <w:r w:rsidRPr="007E60F8">
        <w:rPr>
          <w:rFonts w:ascii="TH SarabunIT๙" w:hAnsi="TH SarabunIT๙" w:cs="TH SarabunIT๙"/>
          <w:sz w:val="34"/>
          <w:szCs w:val="34"/>
          <w:cs/>
        </w:rPr>
        <w:t>และเนื่องจากจุดขนส่งสินค้า เมืองเมียวดี ให้ความสำคัญกับการค้าระหว่างสาธารณ</w:t>
      </w:r>
      <w:r w:rsidR="006549EF">
        <w:rPr>
          <w:rFonts w:ascii="TH SarabunIT๙" w:hAnsi="TH SarabunIT๙" w:cs="TH SarabunIT๙"/>
          <w:sz w:val="34"/>
          <w:szCs w:val="34"/>
          <w:cs/>
        </w:rPr>
        <w:t>รัฐแห่งสหภาพเมียนมาและประเทศไทย</w:t>
      </w:r>
      <w:r w:rsidRPr="007E60F8">
        <w:rPr>
          <w:rFonts w:ascii="TH SarabunIT๙" w:hAnsi="TH SarabunIT๙" w:cs="TH SarabunIT๙"/>
          <w:sz w:val="34"/>
          <w:szCs w:val="34"/>
          <w:cs/>
        </w:rPr>
        <w:t>จึงกำหนดให้เปิดทำการทุกวัน ตั้งแต่ เวลา ๐๖.๐๐ - ๒๐.๐๐ นาฬิกา ปัจจุบันด่านบริเวณสะพานมิตรภาพ แห่งที่ ๒ พบปัญหา เรื่องการกำหนดระยะเวลาสำหรั</w:t>
      </w:r>
      <w:r w:rsidR="006549EF">
        <w:rPr>
          <w:rFonts w:ascii="TH SarabunIT๙" w:hAnsi="TH SarabunIT๙" w:cs="TH SarabunIT๙"/>
          <w:sz w:val="34"/>
          <w:szCs w:val="34"/>
          <w:cs/>
        </w:rPr>
        <w:t>บการเข้าและออกด่านระหว่างประเทศ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ที่น้อยเกิดไป ทำให้ไม่สามารถเปลี่ยนถ่ายสินค้าได้ทันเวลาตามที่กำหนด จึงเสนอให้มีการขยายระยะเวลาการเข้าและออกด่านระหว่างประเทศบริเวณสะพานมิตรภาพ แห่งที่ ๒ จากเดิมเวลา ๑๘.๐๐ นาฬิกา เป็น ๒๐.๐๐ นาฬิกา เช่นเดียวกับสะพานมิตรภาพ แห่งที่ ๑ เพื่อสนับสนุนให้เกิดการพัฒนาและส่งเสริมการค้าระหว่างประเทศมากขึ้น </w:t>
      </w:r>
    </w:p>
    <w:p w14:paraId="7B7CB0C3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2060"/>
          <w:sz w:val="34"/>
          <w:szCs w:val="34"/>
        </w:rPr>
      </w:pP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sz w:val="34"/>
          <w:szCs w:val="34"/>
          <w:cs/>
        </w:rPr>
        <w:t>ตั้งแต่ ค.ศ. ๒๐๑๑ - ปัจจุบันสาธารณรัฐแห่งสหภาพเมียนมามีการนำเข้าสินค้าโดยสามารถคิดคำนวณเป็นเงินจำนวนโดยประมาณ ๙๖๗ ล้านเหรียญดอลล่า และแม้จะมีการนำเข้าสินค้าจากประเทศจีนเพิ่มมากขึ้น แต่ประชาชนยังคงให้ความนิยมกับสินค้าที่นำเข้าจากประเทศไทย ทั้งนี้ ในปี ค.ศ. ๒๐๑๐ ประเภทสินค้าที่นำเข้าจากประเทศไทยมากที่สุด คือ มอเตอร์ไซ</w:t>
      </w:r>
      <w:proofErr w:type="spellStart"/>
      <w:r w:rsidRPr="007E60F8">
        <w:rPr>
          <w:rFonts w:ascii="TH SarabunIT๙" w:hAnsi="TH SarabunIT๙" w:cs="TH SarabunIT๙"/>
          <w:sz w:val="34"/>
          <w:szCs w:val="34"/>
          <w:cs/>
        </w:rPr>
        <w:t>ร์</w:t>
      </w:r>
      <w:proofErr w:type="spellEnd"/>
      <w:r w:rsidRPr="007E60F8">
        <w:rPr>
          <w:rFonts w:ascii="TH SarabunIT๙" w:hAnsi="TH SarabunIT๙" w:cs="TH SarabunIT๙"/>
          <w:sz w:val="34"/>
          <w:szCs w:val="34"/>
          <w:cs/>
        </w:rPr>
        <w:t>และ</w:t>
      </w:r>
      <w:proofErr w:type="spellStart"/>
      <w:r w:rsidRPr="007E60F8">
        <w:rPr>
          <w:rFonts w:ascii="TH SarabunIT๙" w:hAnsi="TH SarabunIT๙" w:cs="TH SarabunIT๙"/>
          <w:sz w:val="34"/>
          <w:szCs w:val="34"/>
          <w:cs/>
        </w:rPr>
        <w:t>อะ</w:t>
      </w:r>
      <w:proofErr w:type="spellEnd"/>
      <w:r w:rsidRPr="007E60F8">
        <w:rPr>
          <w:rFonts w:ascii="TH SarabunIT๙" w:hAnsi="TH SarabunIT๙" w:cs="TH SarabunIT๙"/>
          <w:sz w:val="34"/>
          <w:szCs w:val="34"/>
          <w:cs/>
        </w:rPr>
        <w:t>ไหล์ รองลงมา คือ เครื่องดื่มแอนกอฮอร์ เครื่องสำอาง เครื่องจักร และขอใช้ในชีวิตประจำวัน ซึ่งเมื่อคิดเป็นจำนวนเงินแล้วจะพบว่าการนำเข้าสินค้าจากประเทศไทยมีจำนวนมากกว่าการส่งออกสินค้าของสาธารณรัฐแห่งสหภาพเมียนมาโดยสามารถคิดเป็นจำนวนเงินได้ ดังนี้ จำนวนเงินที่เกิดขึ้นจากการนำเข้าสินค้าจากประเทศไทยมีจำนวน โดยประมาณ ๘ ล้านเหรียญดอลล่า และจำนวนเงินที่เกิดขึ้นจากการส่งสินค้าไปประเทศไทย</w:t>
      </w:r>
      <w:r w:rsidRPr="007E60F8">
        <w:rPr>
          <w:rFonts w:ascii="TH SarabunIT๙" w:hAnsi="TH SarabunIT๙" w:cs="TH SarabunIT๙"/>
          <w:sz w:val="34"/>
          <w:szCs w:val="34"/>
          <w:cs/>
        </w:rPr>
        <w:br/>
        <w:t>มีจำนวน โดยประมาณ ๒ ล้านเหรียญดอลล่า ซึ่งประเภทสินค้าที่สาธารณรัฐแห่งสหภาพเมียนมาส่งออกไปไทยมากที่สุด คือ ข้าวโพด รองลงมา คือ ผ้าสำเร็จรูป ถัวล</w:t>
      </w:r>
      <w:r w:rsidR="006549EF">
        <w:rPr>
          <w:rFonts w:ascii="TH SarabunIT๙" w:hAnsi="TH SarabunIT๙" w:cs="TH SarabunIT๙"/>
          <w:sz w:val="34"/>
          <w:szCs w:val="34"/>
          <w:cs/>
        </w:rPr>
        <w:t xml:space="preserve">ิสง พริก ปลายข้าว และถั่วเขียว 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โดยกำหนดให้มีการนำเข้าสินค้าจากประเทศไทยที่บริเวณด่านศุลกากรสะพานมิตรภาพ แห่งที่ ๑ และ ๒ และต้องผ่านการตรวจสอบของเจ้าหน้าที่ประจำด่านตรวจ </w:t>
      </w:r>
    </w:p>
    <w:p w14:paraId="79961FD3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color w:val="002060"/>
          <w:sz w:val="34"/>
          <w:szCs w:val="34"/>
        </w:rPr>
      </w:pP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sz w:val="34"/>
          <w:szCs w:val="34"/>
          <w:cs/>
        </w:rPr>
        <w:t>ปัจจุบันพบปัญหาการลักลอบนำเข้าสินค้าจากประเทศไทยตามช่องทางธรรมชาติระหว่างประเทศโดยไม่ผ่านการตรวจสอบของด่านศุลกากรของสาธารณรัฐแห่งสหภาพเมียนมา จึงขอเสนอให้รัฐบาลไทยเร่งกำหนดมาตรการให้สินค้าส่งออกมายังสา</w:t>
      </w:r>
      <w:r w:rsidR="006549EF">
        <w:rPr>
          <w:rFonts w:ascii="TH SarabunIT๙" w:hAnsi="TH SarabunIT๙" w:cs="TH SarabunIT๙"/>
          <w:sz w:val="34"/>
          <w:szCs w:val="34"/>
          <w:cs/>
        </w:rPr>
        <w:t>ธารณรัฐแห่งสหภาพเมียนมาต้องผ่าน</w:t>
      </w:r>
      <w:r w:rsidRPr="007E60F8">
        <w:rPr>
          <w:rFonts w:ascii="TH SarabunIT๙" w:hAnsi="TH SarabunIT๙" w:cs="TH SarabunIT๙"/>
          <w:sz w:val="34"/>
          <w:szCs w:val="34"/>
          <w:cs/>
        </w:rPr>
        <w:t>ด่านศุลกากรของสาธารณรัฐแห่งสหภาพเมียนมาอย่างถูกต้องตามกฎหมาย</w:t>
      </w:r>
    </w:p>
    <w:p w14:paraId="0F4FCC94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sz w:val="34"/>
          <w:szCs w:val="34"/>
          <w:cs/>
        </w:rPr>
        <w:t>ในปี ค.ศ. ๒๐๑๙ สาธารณรัฐแห่งสหภาพเมียนมามีการส่งออกข้าวโพดมาไทย จำนวน ๖๐๐</w:t>
      </w:r>
      <w:r w:rsidRPr="007E60F8">
        <w:rPr>
          <w:rFonts w:ascii="TH SarabunIT๙" w:hAnsi="TH SarabunIT๙" w:cs="TH SarabunIT๙"/>
          <w:sz w:val="34"/>
          <w:szCs w:val="34"/>
        </w:rPr>
        <w:t>,</w:t>
      </w:r>
      <w:r w:rsidRPr="007E60F8">
        <w:rPr>
          <w:rFonts w:ascii="TH SarabunIT๙" w:hAnsi="TH SarabunIT๙" w:cs="TH SarabunIT๙"/>
          <w:sz w:val="34"/>
          <w:szCs w:val="34"/>
          <w:cs/>
        </w:rPr>
        <w:t>๐๐๐ ตัน คิดเป็นเงินจำนวน ๙๗ ล้านเหรียญดอลล่า ซึ่งในวันที่ ๑ กุมภาพันธ์ ๒๕๖๓ รัฐบาลจะมีการทำขอตกลงกับรัฐบาลไทยเพื่อของลดหย่อนจำนวนการจัดเก็บภาษีการนำเข้าข้าวโพด และกำหนดช่วงระยะเวลาการลดหย่อนภาษีนำเข้าข้าวโพด นอกจากนี้ ในทุกๆเดือนจะมีการจัดการประชุมขององค์กรที่ทำหน้าที่ดูแลข้อตกลงระหว่างสาธารณรัฐแห่งสหภาพเมียนมากับประเทศไทย</w:t>
      </w:r>
    </w:p>
    <w:p w14:paraId="0368050A" w14:textId="77777777" w:rsidR="007E60F8" w:rsidRPr="007E60F8" w:rsidRDefault="007E60F8" w:rsidP="007E60F8">
      <w:pPr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sz w:val="34"/>
          <w:szCs w:val="34"/>
          <w:cs/>
        </w:rPr>
        <w:lastRenderedPageBreak/>
        <w:tab/>
      </w:r>
      <w:r w:rsidRPr="006549EF">
        <w:rPr>
          <w:rFonts w:ascii="TH SarabunIT๙" w:hAnsi="TH SarabunIT๙" w:cs="TH SarabunIT๙"/>
          <w:spacing w:val="-4"/>
          <w:sz w:val="34"/>
          <w:szCs w:val="34"/>
          <w:cs/>
        </w:rPr>
        <w:t>จากนั้น พลเอก เลิศรัตน์  รัตนวา</w:t>
      </w:r>
      <w:proofErr w:type="spellStart"/>
      <w:r w:rsidRPr="006549EF">
        <w:rPr>
          <w:rFonts w:ascii="TH SarabunIT๙" w:hAnsi="TH SarabunIT๙" w:cs="TH SarabunIT๙"/>
          <w:spacing w:val="-4"/>
          <w:sz w:val="34"/>
          <w:szCs w:val="34"/>
          <w:cs/>
        </w:rPr>
        <w:t>นิช</w:t>
      </w:r>
      <w:proofErr w:type="spellEnd"/>
      <w:r w:rsidRPr="006549EF">
        <w:rPr>
          <w:rFonts w:ascii="TH SarabunIT๙" w:hAnsi="TH SarabunIT๙" w:cs="TH SarabunIT๙"/>
          <w:spacing w:val="-4"/>
          <w:sz w:val="34"/>
          <w:szCs w:val="34"/>
          <w:cs/>
        </w:rPr>
        <w:t xml:space="preserve"> ประธานคณะกรร</w:t>
      </w:r>
      <w:r w:rsidR="006549EF" w:rsidRPr="006549EF">
        <w:rPr>
          <w:rFonts w:ascii="TH SarabunIT๙" w:hAnsi="TH SarabunIT๙" w:cs="TH SarabunIT๙"/>
          <w:spacing w:val="-4"/>
          <w:sz w:val="34"/>
          <w:szCs w:val="34"/>
          <w:cs/>
        </w:rPr>
        <w:t>มาธิการ ได้กล่าวขอบคุณนายอูมิน</w:t>
      </w:r>
      <w:r w:rsidR="006549E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sz w:val="34"/>
          <w:szCs w:val="34"/>
          <w:cs/>
        </w:rPr>
        <w:t>อ่องเอ ผู้อำนวยการเขตเศรษฐกิจที่ให้การตอนรับและบรรยายสรุปบทบาทสำคัญของจุดขนส่งสินค้า เมืองเมียวดี และจะนำข้อคิดเห็น และข้อเสนอแนะที่ได้รับจากการ</w:t>
      </w:r>
      <w:r w:rsidR="006549EF">
        <w:rPr>
          <w:rFonts w:ascii="TH SarabunIT๙" w:hAnsi="TH SarabunIT๙" w:cs="TH SarabunIT๙"/>
          <w:sz w:val="34"/>
          <w:szCs w:val="34"/>
          <w:cs/>
        </w:rPr>
        <w:t>ลงพื้นที่ในครั้งนี้ไปแจ้งให้แก่</w:t>
      </w:r>
      <w:r w:rsidRPr="007E60F8">
        <w:rPr>
          <w:rFonts w:ascii="TH SarabunIT๙" w:hAnsi="TH SarabunIT๙" w:cs="TH SarabunIT๙"/>
          <w:sz w:val="34"/>
          <w:szCs w:val="34"/>
          <w:cs/>
        </w:rPr>
        <w:t>ผู้ที่มีหน้าที่และอำนาจต่อไป โดยจะพยายามเร่งรัดเรื</w:t>
      </w:r>
      <w:r w:rsidR="006549EF">
        <w:rPr>
          <w:rFonts w:ascii="TH SarabunIT๙" w:hAnsi="TH SarabunIT๙" w:cs="TH SarabunIT๙"/>
          <w:sz w:val="34"/>
          <w:szCs w:val="34"/>
          <w:cs/>
        </w:rPr>
        <w:t>่องการขยายระยะเวลาการเข้าและออก</w:t>
      </w:r>
      <w:r w:rsidRPr="007E60F8">
        <w:rPr>
          <w:rFonts w:ascii="TH SarabunIT๙" w:hAnsi="TH SarabunIT๙" w:cs="TH SarabunIT๙"/>
          <w:sz w:val="34"/>
          <w:szCs w:val="34"/>
          <w:cs/>
        </w:rPr>
        <w:t>ด่านระหว่างประเทศบริเวณสะพานมิตรภาพ แห่งที่ ๒ จากเดิมเวลา ๑๘.๐๐ นาฬิกา เป็นเวลา ๒๐.๐๐ นาฬิกา และเร่งรัดการกำหนดมาตรการให้สินค้าที่จะส่งออ</w:t>
      </w:r>
      <w:r w:rsidR="006549EF">
        <w:rPr>
          <w:rFonts w:ascii="TH SarabunIT๙" w:hAnsi="TH SarabunIT๙" w:cs="TH SarabunIT๙"/>
          <w:sz w:val="34"/>
          <w:szCs w:val="34"/>
          <w:cs/>
        </w:rPr>
        <w:t>กมายังสาธารณรัฐแห่งสหภาพเมียนมา</w:t>
      </w:r>
      <w:r w:rsidRPr="007E60F8">
        <w:rPr>
          <w:rFonts w:ascii="TH SarabunIT๙" w:hAnsi="TH SarabunIT๙" w:cs="TH SarabunIT๙"/>
          <w:sz w:val="34"/>
          <w:szCs w:val="34"/>
          <w:cs/>
        </w:rPr>
        <w:t>ต้องผ่านด่านศุลกากรของสาธารณรัฐแห่งสหภาพเมียนมาอย่างถูกต้องตามกฎหมาย</w:t>
      </w:r>
    </w:p>
    <w:p w14:paraId="4895F7BF" w14:textId="77777777" w:rsidR="007E60F8" w:rsidRPr="007E60F8" w:rsidRDefault="007E60F8" w:rsidP="007E60F8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 w:hint="cs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sz w:val="34"/>
          <w:szCs w:val="34"/>
          <w:cs/>
        </w:rPr>
        <w:t>เมื่อได้เวลาพอสมควรแล้ว พลเอก เลิศรัตน์  รัตนวา</w:t>
      </w:r>
      <w:proofErr w:type="spellStart"/>
      <w:r w:rsidRPr="007E60F8">
        <w:rPr>
          <w:rFonts w:ascii="TH SarabunIT๙" w:hAnsi="TH SarabunIT๙" w:cs="TH SarabunIT๙"/>
          <w:sz w:val="34"/>
          <w:szCs w:val="34"/>
          <w:cs/>
        </w:rPr>
        <w:t>นิช</w:t>
      </w:r>
      <w:proofErr w:type="spellEnd"/>
      <w:r w:rsidRPr="007E60F8">
        <w:rPr>
          <w:rFonts w:ascii="TH SarabunIT๙" w:hAnsi="TH SarabunIT๙" w:cs="TH SarabunIT๙"/>
          <w:sz w:val="34"/>
          <w:szCs w:val="34"/>
          <w:cs/>
        </w:rPr>
        <w:t xml:space="preserve"> ประธานคณะกรรมาธิการ</w:t>
      </w:r>
      <w:r w:rsidRPr="007E60F8">
        <w:rPr>
          <w:rFonts w:ascii="TH SarabunIT๙" w:hAnsi="TH SarabunIT๙" w:cs="TH SarabunIT๙"/>
          <w:sz w:val="34"/>
          <w:szCs w:val="34"/>
          <w:cs/>
        </w:rPr>
        <w:br/>
      </w:r>
      <w:r w:rsidRPr="007E60F8">
        <w:rPr>
          <w:rFonts w:ascii="TH SarabunIT๙" w:hAnsi="TH SarabunIT๙" w:cs="TH SarabunIT๙"/>
          <w:spacing w:val="-2"/>
          <w:sz w:val="34"/>
          <w:szCs w:val="34"/>
          <w:cs/>
        </w:rPr>
        <w:t xml:space="preserve">การปกครองท้องถิ่น วุฒิสภา ได้กล่าวขอบคุณ นายอูมิน อ่องเอ ( </w:t>
      </w:r>
      <w:r w:rsidRPr="007E60F8">
        <w:rPr>
          <w:rFonts w:ascii="TH SarabunIT๙" w:hAnsi="TH SarabunIT๙" w:cs="TH SarabunIT๙"/>
          <w:spacing w:val="-2"/>
          <w:sz w:val="34"/>
          <w:szCs w:val="34"/>
        </w:rPr>
        <w:t xml:space="preserve">Mr. U Min Aung </w:t>
      </w:r>
      <w:proofErr w:type="gramStart"/>
      <w:r w:rsidRPr="007E60F8">
        <w:rPr>
          <w:rFonts w:ascii="TH SarabunIT๙" w:hAnsi="TH SarabunIT๙" w:cs="TH SarabunIT๙"/>
          <w:spacing w:val="-2"/>
          <w:sz w:val="34"/>
          <w:szCs w:val="34"/>
        </w:rPr>
        <w:t>Aye )</w:t>
      </w:r>
      <w:proofErr w:type="gramEnd"/>
      <w:r w:rsidRPr="007E60F8">
        <w:rPr>
          <w:rFonts w:ascii="TH SarabunIT๙" w:hAnsi="TH SarabunIT๙" w:cs="TH SarabunIT๙" w:hint="cs"/>
          <w:spacing w:val="-2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ผู้อำนวยการเขตเศรษฐกิจ และนางมะตินติน เมียท ( </w:t>
      </w:r>
      <w:r w:rsidRPr="007E60F8">
        <w:rPr>
          <w:rFonts w:ascii="TH SarabunIT๙" w:hAnsi="TH SarabunIT๙" w:cs="TH SarabunIT๙"/>
          <w:sz w:val="34"/>
          <w:szCs w:val="34"/>
        </w:rPr>
        <w:t xml:space="preserve">Mrs. Thin </w:t>
      </w:r>
      <w:proofErr w:type="spellStart"/>
      <w:r w:rsidRPr="007E60F8">
        <w:rPr>
          <w:rFonts w:ascii="TH SarabunIT๙" w:hAnsi="TH SarabunIT๙" w:cs="TH SarabunIT๙"/>
          <w:sz w:val="34"/>
          <w:szCs w:val="34"/>
        </w:rPr>
        <w:t>Thin</w:t>
      </w:r>
      <w:proofErr w:type="spellEnd"/>
      <w:r w:rsidRPr="007E60F8">
        <w:rPr>
          <w:rFonts w:ascii="TH SarabunIT๙" w:hAnsi="TH SarabunIT๙" w:cs="TH SarabunIT๙"/>
          <w:sz w:val="34"/>
          <w:szCs w:val="34"/>
        </w:rPr>
        <w:t xml:space="preserve"> </w:t>
      </w:r>
      <w:proofErr w:type="spellStart"/>
      <w:r w:rsidRPr="007E60F8">
        <w:rPr>
          <w:rFonts w:ascii="TH SarabunIT๙" w:hAnsi="TH SarabunIT๙" w:cs="TH SarabunIT๙"/>
          <w:sz w:val="34"/>
          <w:szCs w:val="34"/>
        </w:rPr>
        <w:t>Myat</w:t>
      </w:r>
      <w:proofErr w:type="spellEnd"/>
      <w:r w:rsidRPr="007E60F8">
        <w:rPr>
          <w:rFonts w:ascii="TH SarabunIT๙" w:hAnsi="TH SarabunIT๙" w:cs="TH SarabunIT๙"/>
          <w:sz w:val="34"/>
          <w:szCs w:val="34"/>
        </w:rPr>
        <w:t xml:space="preserve"> ) 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ประธานหอการค้าเมืองเมียวดี </w:t>
      </w:r>
      <w:r w:rsidRPr="007E60F8">
        <w:rPr>
          <w:rFonts w:ascii="TH SarabunIT๙" w:hAnsi="TH SarabunIT๙" w:cs="TH SarabunIT๙" w:hint="cs"/>
          <w:sz w:val="34"/>
          <w:szCs w:val="34"/>
          <w:cs/>
        </w:rPr>
        <w:t xml:space="preserve">และคณะ </w:t>
      </w:r>
      <w:r w:rsidRPr="007E60F8">
        <w:rPr>
          <w:rFonts w:ascii="TH SarabunIT๙" w:hAnsi="TH SarabunIT๙" w:cs="TH SarabunIT๙"/>
          <w:sz w:val="34"/>
          <w:szCs w:val="34"/>
          <w:cs/>
        </w:rPr>
        <w:t>ที่ให้การต้อนรับ</w:t>
      </w:r>
      <w:r w:rsidRPr="007E60F8">
        <w:rPr>
          <w:rFonts w:ascii="TH SarabunIT๙" w:hAnsi="TH SarabunIT๙" w:cs="TH SarabunIT๙" w:hint="cs"/>
          <w:sz w:val="34"/>
          <w:szCs w:val="34"/>
          <w:cs/>
        </w:rPr>
        <w:t xml:space="preserve"> บรรยายสรุป</w:t>
      </w:r>
      <w:r w:rsidRPr="007E60F8">
        <w:rPr>
          <w:rFonts w:ascii="TH SarabunIT๙" w:hAnsi="TH SarabunIT๙" w:cs="TH SarabunIT๙"/>
          <w:sz w:val="34"/>
          <w:szCs w:val="34"/>
          <w:cs/>
        </w:rPr>
        <w:t>และอำนวยความสะดวกในเรื่องต่าง ๆ  ทั้งนี้ คณะกรรมาธิการจะได้นำข้อมูลข้อคิดเห็นดังกล่าวไปใช้ประกอบการพิจารณาศึกษาหาแนวทางแก้ไขตามหน้าที่และอำนาจ เพื่อให้เกิดประโยชน์</w:t>
      </w:r>
      <w:r w:rsidRPr="007E60F8">
        <w:rPr>
          <w:rFonts w:ascii="TH SarabunIT๙" w:hAnsi="TH SarabunIT๙" w:cs="TH SarabunIT๙" w:hint="cs"/>
          <w:sz w:val="34"/>
          <w:szCs w:val="34"/>
          <w:cs/>
        </w:rPr>
        <w:t>สูงสุด</w:t>
      </w:r>
      <w:r w:rsidRPr="007E60F8">
        <w:rPr>
          <w:rFonts w:ascii="TH SarabunIT๙" w:hAnsi="TH SarabunIT๙" w:cs="TH SarabunIT๙"/>
          <w:sz w:val="34"/>
          <w:szCs w:val="34"/>
          <w:cs/>
        </w:rPr>
        <w:t xml:space="preserve">ต่อไป </w:t>
      </w:r>
    </w:p>
    <w:p w14:paraId="3C4E2D2F" w14:textId="77777777" w:rsidR="007E60F8" w:rsidRPr="007E60F8" w:rsidRDefault="007E60F8" w:rsidP="007E60F8">
      <w:pPr>
        <w:spacing w:before="120" w:after="0"/>
        <w:jc w:val="center"/>
        <w:rPr>
          <w:rFonts w:ascii="TH SarabunIT๙" w:hAnsi="TH SarabunIT๙" w:cs="TH SarabunIT๙"/>
          <w:sz w:val="34"/>
          <w:szCs w:val="34"/>
          <w:cs/>
        </w:rPr>
      </w:pPr>
      <w:r w:rsidRPr="007E60F8">
        <w:rPr>
          <w:rFonts w:ascii="TH SarabunIT๙" w:hAnsi="TH SarabunIT๙" w:cs="TH SarabunIT๙"/>
          <w:sz w:val="34"/>
          <w:szCs w:val="34"/>
          <w:cs/>
        </w:rPr>
        <w:t>----------------------------------------</w:t>
      </w:r>
    </w:p>
    <w:p w14:paraId="1E2832E7" w14:textId="77777777" w:rsidR="007E60F8" w:rsidRPr="007E60F8" w:rsidRDefault="007E60F8" w:rsidP="007E60F8">
      <w:pPr>
        <w:spacing w:after="0"/>
        <w:jc w:val="right"/>
        <w:rPr>
          <w:rFonts w:ascii="TH SarabunIT๙" w:hAnsi="TH SarabunIT๙" w:cs="TH SarabunIT๙"/>
          <w:sz w:val="34"/>
          <w:szCs w:val="34"/>
        </w:rPr>
      </w:pPr>
    </w:p>
    <w:p w14:paraId="07357EB2" w14:textId="77777777" w:rsidR="007E60F8" w:rsidRPr="007E60F8" w:rsidRDefault="007E60F8" w:rsidP="007E60F8">
      <w:pPr>
        <w:tabs>
          <w:tab w:val="left" w:pos="709"/>
          <w:tab w:val="left" w:pos="1134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>นางจุฑามาศ  มาสนันท์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</w:p>
    <w:p w14:paraId="2A4A1DAD" w14:textId="77777777" w:rsidR="007E60F8" w:rsidRPr="007E60F8" w:rsidRDefault="007E60F8" w:rsidP="007E60F8">
      <w:pPr>
        <w:tabs>
          <w:tab w:val="left" w:pos="709"/>
          <w:tab w:val="left" w:pos="1134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วิทยากรปฏิบัติการ</w:t>
      </w:r>
    </w:p>
    <w:p w14:paraId="7861335C" w14:textId="77777777" w:rsidR="007E60F8" w:rsidRPr="007E60F8" w:rsidRDefault="007E60F8" w:rsidP="007E60F8">
      <w:pPr>
        <w:tabs>
          <w:tab w:val="left" w:pos="426"/>
          <w:tab w:val="left" w:pos="1418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ab/>
        <w:t xml:space="preserve">นางสาวลดาวัลย์  ใยพิมล </w:t>
      </w:r>
    </w:p>
    <w:p w14:paraId="43FC557F" w14:textId="77777777" w:rsidR="007E60F8" w:rsidRPr="007E60F8" w:rsidRDefault="007E60F8" w:rsidP="007E60F8">
      <w:pPr>
        <w:tabs>
          <w:tab w:val="left" w:pos="426"/>
          <w:tab w:val="left" w:pos="1418"/>
        </w:tabs>
        <w:spacing w:after="0" w:line="240" w:lineRule="auto"/>
        <w:jc w:val="right"/>
        <w:rPr>
          <w:rFonts w:ascii="TH SarabunIT๙" w:hAnsi="TH SarabunIT๙" w:cs="TH SarabunIT๙"/>
          <w:color w:val="002060"/>
          <w:sz w:val="34"/>
          <w:szCs w:val="34"/>
        </w:rPr>
      </w:pPr>
      <w:r w:rsidRPr="007E60F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นิติกรปฏิบัติการ</w:t>
      </w:r>
    </w:p>
    <w:p w14:paraId="4268B364" w14:textId="77777777" w:rsidR="007E60F8" w:rsidRPr="007E60F8" w:rsidRDefault="007E60F8" w:rsidP="007E60F8">
      <w:pPr>
        <w:tabs>
          <w:tab w:val="left" w:pos="426"/>
          <w:tab w:val="left" w:pos="1418"/>
        </w:tabs>
        <w:spacing w:after="0" w:line="240" w:lineRule="auto"/>
        <w:jc w:val="right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color w:val="002060"/>
          <w:sz w:val="34"/>
          <w:szCs w:val="34"/>
          <w:cs/>
        </w:rPr>
        <w:tab/>
      </w:r>
      <w:r w:rsidRPr="007E60F8">
        <w:rPr>
          <w:rFonts w:ascii="TH SarabunIT๙" w:hAnsi="TH SarabunIT๙" w:cs="TH SarabunIT๙"/>
          <w:sz w:val="34"/>
          <w:szCs w:val="34"/>
          <w:cs/>
        </w:rPr>
        <w:tab/>
        <w:t>ผู้</w:t>
      </w:r>
      <w:r w:rsidRPr="007E60F8">
        <w:rPr>
          <w:rFonts w:ascii="TH SarabunIT๙" w:hAnsi="TH SarabunIT๙" w:cs="TH SarabunIT๙" w:hint="cs"/>
          <w:sz w:val="34"/>
          <w:szCs w:val="34"/>
          <w:cs/>
        </w:rPr>
        <w:t>ส</w:t>
      </w:r>
      <w:r w:rsidRPr="007E60F8">
        <w:rPr>
          <w:rFonts w:ascii="TH SarabunIT๙" w:hAnsi="TH SarabunIT๙" w:cs="TH SarabunIT๙"/>
          <w:sz w:val="34"/>
          <w:szCs w:val="34"/>
          <w:cs/>
        </w:rPr>
        <w:t>รุป</w:t>
      </w:r>
      <w:r w:rsidRPr="007E60F8">
        <w:rPr>
          <w:rFonts w:ascii="TH SarabunIT๙" w:hAnsi="TH SarabunIT๙" w:cs="TH SarabunIT๙" w:hint="cs"/>
          <w:sz w:val="34"/>
          <w:szCs w:val="34"/>
          <w:cs/>
        </w:rPr>
        <w:t>ผลการเดินทาง</w:t>
      </w:r>
    </w:p>
    <w:p w14:paraId="45B6DD64" w14:textId="77777777" w:rsidR="007E60F8" w:rsidRPr="007E60F8" w:rsidRDefault="007E60F8" w:rsidP="007E60F8">
      <w:pPr>
        <w:tabs>
          <w:tab w:val="left" w:pos="426"/>
          <w:tab w:val="left" w:pos="1418"/>
        </w:tabs>
        <w:spacing w:after="0" w:line="240" w:lineRule="auto"/>
        <w:jc w:val="right"/>
        <w:rPr>
          <w:rFonts w:ascii="TH SarabunIT๙" w:hAnsi="TH SarabunIT๙" w:cs="TH SarabunIT๙"/>
          <w:sz w:val="34"/>
          <w:szCs w:val="34"/>
        </w:rPr>
      </w:pPr>
    </w:p>
    <w:p w14:paraId="13582BE8" w14:textId="77777777" w:rsidR="007E60F8" w:rsidRPr="007E60F8" w:rsidRDefault="007E60F8" w:rsidP="007E60F8">
      <w:pPr>
        <w:spacing w:after="0"/>
        <w:jc w:val="right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sz w:val="34"/>
          <w:szCs w:val="34"/>
          <w:cs/>
        </w:rPr>
        <w:t>นางสาว</w:t>
      </w:r>
      <w:proofErr w:type="spellStart"/>
      <w:r w:rsidRPr="007E60F8">
        <w:rPr>
          <w:rFonts w:ascii="TH SarabunIT๙" w:hAnsi="TH SarabunIT๙" w:cs="TH SarabunIT๙"/>
          <w:sz w:val="34"/>
          <w:szCs w:val="34"/>
          <w:cs/>
        </w:rPr>
        <w:t>ศิริวรร</w:t>
      </w:r>
      <w:proofErr w:type="spellEnd"/>
      <w:r w:rsidRPr="007E60F8">
        <w:rPr>
          <w:rFonts w:ascii="TH SarabunIT๙" w:hAnsi="TH SarabunIT๙" w:cs="TH SarabunIT๙"/>
          <w:sz w:val="34"/>
          <w:szCs w:val="34"/>
          <w:cs/>
        </w:rPr>
        <w:t>ณ  ฤกษ์วิสา</w:t>
      </w:r>
      <w:proofErr w:type="spellStart"/>
      <w:r w:rsidRPr="007E60F8">
        <w:rPr>
          <w:rFonts w:ascii="TH SarabunIT๙" w:hAnsi="TH SarabunIT๙" w:cs="TH SarabunIT๙"/>
          <w:sz w:val="34"/>
          <w:szCs w:val="34"/>
          <w:cs/>
        </w:rPr>
        <w:t>ข์</w:t>
      </w:r>
      <w:proofErr w:type="spellEnd"/>
    </w:p>
    <w:p w14:paraId="3899304F" w14:textId="77777777" w:rsidR="007E60F8" w:rsidRPr="007E60F8" w:rsidRDefault="007E60F8" w:rsidP="007E60F8">
      <w:pPr>
        <w:spacing w:after="0"/>
        <w:jc w:val="right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sz w:val="34"/>
          <w:szCs w:val="34"/>
          <w:cs/>
        </w:rPr>
        <w:t xml:space="preserve">ผู้บังคับบัญชากลุ่มงาน </w:t>
      </w:r>
    </w:p>
    <w:p w14:paraId="67DF160C" w14:textId="77777777" w:rsidR="007E60F8" w:rsidRPr="007E60F8" w:rsidRDefault="007E60F8" w:rsidP="007E60F8">
      <w:pPr>
        <w:spacing w:after="0" w:line="240" w:lineRule="auto"/>
        <w:jc w:val="right"/>
        <w:rPr>
          <w:rFonts w:ascii="TH SarabunIT๙" w:hAnsi="TH SarabunIT๙" w:cs="TH SarabunIT๙"/>
          <w:sz w:val="34"/>
          <w:szCs w:val="34"/>
        </w:rPr>
      </w:pPr>
      <w:r w:rsidRPr="007E60F8">
        <w:rPr>
          <w:rFonts w:ascii="TH SarabunIT๙" w:hAnsi="TH SarabunIT๙" w:cs="TH SarabunIT๙"/>
          <w:sz w:val="34"/>
          <w:szCs w:val="34"/>
          <w:cs/>
        </w:rPr>
        <w:t>ผู้ตรวจสรุปผลการเดินทาง</w:t>
      </w:r>
    </w:p>
    <w:p w14:paraId="745DB1E8" w14:textId="77777777" w:rsidR="007E60F8" w:rsidRPr="007E60F8" w:rsidRDefault="007E60F8" w:rsidP="007E60F8">
      <w:pPr>
        <w:tabs>
          <w:tab w:val="left" w:pos="426"/>
          <w:tab w:val="left" w:pos="1418"/>
        </w:tabs>
        <w:spacing w:after="0" w:line="240" w:lineRule="auto"/>
        <w:jc w:val="right"/>
        <w:rPr>
          <w:rFonts w:ascii="TH SarabunIT๙" w:hAnsi="TH SarabunIT๙" w:cs="TH SarabunIT๙"/>
          <w:sz w:val="34"/>
          <w:szCs w:val="34"/>
        </w:rPr>
      </w:pPr>
    </w:p>
    <w:p w14:paraId="497F1288" w14:textId="77777777" w:rsidR="007E60F8" w:rsidRDefault="007E60F8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AF6D1FC" w14:textId="77777777" w:rsidR="007E60F8" w:rsidRPr="00A713BC" w:rsidRDefault="007E60F8" w:rsidP="00A713BC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9E27D92" w14:textId="77777777" w:rsidR="00337BCC" w:rsidRDefault="00337BCC" w:rsidP="00405306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sectPr w:rsidR="00337BCC" w:rsidSect="005954EB">
      <w:headerReference w:type="default" r:id="rId16"/>
      <w:footerReference w:type="default" r:id="rId17"/>
      <w:headerReference w:type="first" r:id="rId18"/>
      <w:pgSz w:w="11906" w:h="16838"/>
      <w:pgMar w:top="2160" w:right="1440" w:bottom="1440" w:left="2160" w:header="709" w:footer="709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89D66" w14:textId="77777777" w:rsidR="0045364D" w:rsidRDefault="0045364D" w:rsidP="00B16848">
      <w:pPr>
        <w:spacing w:after="0" w:line="240" w:lineRule="auto"/>
      </w:pPr>
      <w:r>
        <w:separator/>
      </w:r>
    </w:p>
  </w:endnote>
  <w:endnote w:type="continuationSeparator" w:id="0">
    <w:p w14:paraId="787E9331" w14:textId="77777777" w:rsidR="0045364D" w:rsidRDefault="0045364D" w:rsidP="00B16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067A6" w14:textId="77777777" w:rsidR="004D3624" w:rsidRDefault="004D3624">
    <w:pPr>
      <w:pStyle w:val="ac"/>
      <w:jc w:val="center"/>
    </w:pPr>
  </w:p>
  <w:p w14:paraId="65851076" w14:textId="77777777" w:rsidR="004D3624" w:rsidRDefault="004D3624" w:rsidP="002606FF">
    <w:pPr>
      <w:pStyle w:val="ac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FC87D9" w14:textId="77777777" w:rsidR="0045364D" w:rsidRDefault="0045364D" w:rsidP="00B16848">
      <w:pPr>
        <w:spacing w:after="0" w:line="240" w:lineRule="auto"/>
      </w:pPr>
      <w:r>
        <w:separator/>
      </w:r>
    </w:p>
  </w:footnote>
  <w:footnote w:type="continuationSeparator" w:id="0">
    <w:p w14:paraId="067DF20A" w14:textId="77777777" w:rsidR="0045364D" w:rsidRDefault="0045364D" w:rsidP="00B16848">
      <w:pPr>
        <w:spacing w:after="0" w:line="240" w:lineRule="auto"/>
      </w:pPr>
      <w:r>
        <w:continuationSeparator/>
      </w:r>
    </w:p>
  </w:footnote>
  <w:footnote w:id="1">
    <w:p w14:paraId="36CC6215" w14:textId="77777777" w:rsidR="004D3624" w:rsidRPr="009D7329" w:rsidRDefault="004D3624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9D7329">
        <w:rPr>
          <w:rStyle w:val="a8"/>
          <w:rFonts w:ascii="TH SarabunIT๙" w:hAnsi="TH SarabunIT๙" w:cs="TH SarabunIT๙"/>
        </w:rPr>
        <w:footnoteRef/>
      </w:r>
      <w:r w:rsidRPr="009D7329">
        <w:rPr>
          <w:rFonts w:ascii="TH SarabunIT๙" w:hAnsi="TH SarabunIT๙" w:cs="TH SarabunIT๙"/>
          <w:sz w:val="32"/>
          <w:szCs w:val="32"/>
        </w:rPr>
        <w:t xml:space="preserve"> </w:t>
      </w:r>
      <w:r w:rsidRPr="009D7329">
        <w:rPr>
          <w:rFonts w:ascii="TH SarabunIT๙" w:hAnsi="TH SarabunIT๙" w:cs="TH SarabunIT๙"/>
          <w:sz w:val="32"/>
          <w:szCs w:val="32"/>
          <w:cs/>
        </w:rPr>
        <w:t>หนังสือสำนักงานเทศบาลนครแม่สอด ที่ ตก 52108/3582 ลงวันที่วันที่ 30 ตุลาคม 2562</w:t>
      </w:r>
    </w:p>
  </w:footnote>
  <w:footnote w:id="2">
    <w:p w14:paraId="59DB8E3A" w14:textId="77777777" w:rsidR="004D3624" w:rsidRPr="006F4B3D" w:rsidRDefault="004D3624" w:rsidP="000A7770">
      <w:pPr>
        <w:pStyle w:val="a6"/>
        <w:jc w:val="thaiDistribute"/>
        <w:rPr>
          <w:cs/>
        </w:rPr>
      </w:pPr>
      <w:r w:rsidRPr="00FD6D43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FD6D43">
        <w:rPr>
          <w:rFonts w:ascii="TH SarabunIT๙" w:hAnsi="TH SarabunIT๙" w:cs="TH SarabunIT๙"/>
          <w:sz w:val="34"/>
          <w:szCs w:val="34"/>
        </w:rPr>
        <w:t xml:space="preserve"> </w:t>
      </w:r>
      <w:r w:rsidRPr="00DD66BD">
        <w:rPr>
          <w:rFonts w:ascii="TH SarabunIT๙" w:hAnsi="TH SarabunIT๙" w:cs="TH SarabunIT๙"/>
          <w:sz w:val="34"/>
          <w:szCs w:val="34"/>
          <w:cs/>
        </w:rPr>
        <w:t>สมคิด</w:t>
      </w:r>
      <w:r w:rsidRPr="00DD66BD">
        <w:rPr>
          <w:rFonts w:ascii="TH SarabunIT๙" w:hAnsi="TH SarabunIT๙" w:cs="TH SarabunIT๙"/>
          <w:sz w:val="34"/>
          <w:szCs w:val="34"/>
        </w:rPr>
        <w:t xml:space="preserve"> </w:t>
      </w:r>
      <w:r w:rsidRPr="00DD66BD">
        <w:rPr>
          <w:rFonts w:ascii="TH SarabunIT๙" w:hAnsi="TH SarabunIT๙" w:cs="TH SarabunIT๙"/>
          <w:sz w:val="34"/>
          <w:szCs w:val="34"/>
          <w:cs/>
        </w:rPr>
        <w:t>เลิศไพฑูรย์</w:t>
      </w:r>
      <w:r w:rsidRPr="00DD66BD">
        <w:rPr>
          <w:rFonts w:ascii="TH SarabunIT๙" w:hAnsi="TH SarabunIT๙" w:cs="TH SarabunIT๙"/>
          <w:sz w:val="34"/>
          <w:szCs w:val="34"/>
        </w:rPr>
        <w:t xml:space="preserve">, </w:t>
      </w:r>
      <w:r w:rsidRPr="00DD66BD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DD66BD">
        <w:rPr>
          <w:rFonts w:ascii="TH SarabunIT๙" w:hAnsi="TH SarabunIT๙" w:cs="TH SarabunIT๙"/>
          <w:sz w:val="34"/>
          <w:szCs w:val="34"/>
        </w:rPr>
        <w:t xml:space="preserve">, wiki.kpi.ac.th </w:t>
      </w:r>
      <w:r>
        <w:rPr>
          <w:rFonts w:ascii="TH SarabunIT๙" w:hAnsi="TH SarabunIT๙" w:cs="TH SarabunIT๙"/>
          <w:sz w:val="34"/>
          <w:szCs w:val="34"/>
          <w:cs/>
        </w:rPr>
        <w:t>สืบค้นเมื่</w:t>
      </w:r>
      <w:r>
        <w:rPr>
          <w:rFonts w:ascii="TH SarabunIT๙" w:hAnsi="TH SarabunIT๙" w:cs="TH SarabunIT๙" w:hint="cs"/>
          <w:sz w:val="34"/>
          <w:szCs w:val="34"/>
          <w:cs/>
        </w:rPr>
        <w:t>อ</w:t>
      </w:r>
      <w:r w:rsidRPr="00DD66BD">
        <w:rPr>
          <w:rFonts w:ascii="TH SarabunIT๙" w:hAnsi="TH SarabunIT๙" w:cs="TH SarabunIT๙"/>
          <w:sz w:val="34"/>
          <w:szCs w:val="34"/>
        </w:rPr>
        <w:t>24/9/2562</w:t>
      </w:r>
    </w:p>
  </w:footnote>
  <w:footnote w:id="3">
    <w:p w14:paraId="56EC35AA" w14:textId="77777777" w:rsidR="004D3624" w:rsidRPr="005D11B0" w:rsidRDefault="004D3624" w:rsidP="000A7770">
      <w:pPr>
        <w:pStyle w:val="a6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5D11B0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5D11B0">
        <w:rPr>
          <w:rFonts w:ascii="TH SarabunIT๙" w:hAnsi="TH SarabunIT๙" w:cs="TH SarabunIT๙"/>
          <w:sz w:val="34"/>
          <w:szCs w:val="34"/>
        </w:rPr>
        <w:t xml:space="preserve"> </w:t>
      </w:r>
      <w:r w:rsidRPr="005D11B0">
        <w:rPr>
          <w:rFonts w:ascii="TH SarabunIT๙" w:hAnsi="TH SarabunIT๙" w:cs="TH SarabunIT๙"/>
          <w:sz w:val="34"/>
          <w:szCs w:val="34"/>
          <w:cs/>
        </w:rPr>
        <w:t>สันต์ไชย</w:t>
      </w:r>
      <w:r w:rsidRPr="005D11B0"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  <w:cs/>
        </w:rPr>
        <w:t>รัตนะขวัญ</w:t>
      </w:r>
      <w:r w:rsidRPr="005D11B0">
        <w:rPr>
          <w:rFonts w:ascii="TH SarabunIT๙" w:hAnsi="TH SarabunIT๙" w:cs="TH SarabunIT๙"/>
          <w:sz w:val="34"/>
          <w:szCs w:val="34"/>
        </w:rPr>
        <w:t xml:space="preserve"> </w:t>
      </w:r>
      <w:r w:rsidRPr="005D11B0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5D11B0">
        <w:rPr>
          <w:rFonts w:ascii="TH SarabunIT๙" w:hAnsi="TH SarabunIT๙" w:cs="TH SarabunIT๙"/>
          <w:sz w:val="34"/>
          <w:szCs w:val="34"/>
        </w:rPr>
        <w:t xml:space="preserve">, wiki.kpi.ac.th </w:t>
      </w:r>
      <w:r w:rsidRPr="005D11B0">
        <w:rPr>
          <w:rFonts w:ascii="TH SarabunIT๙" w:hAnsi="TH SarabunIT๙" w:cs="TH SarabunIT๙"/>
          <w:sz w:val="34"/>
          <w:szCs w:val="34"/>
          <w:cs/>
        </w:rPr>
        <w:t>สืบค้นเมื่อ</w:t>
      </w:r>
      <w:r w:rsidRPr="005D11B0">
        <w:rPr>
          <w:rFonts w:ascii="TH SarabunIT๙" w:hAnsi="TH SarabunIT๙" w:cs="TH SarabunIT๙"/>
          <w:sz w:val="34"/>
          <w:szCs w:val="34"/>
        </w:rPr>
        <w:t xml:space="preserve"> 24/9/2562</w:t>
      </w:r>
    </w:p>
  </w:footnote>
  <w:footnote w:id="4">
    <w:p w14:paraId="3ED3987E" w14:textId="77777777" w:rsidR="004D3624" w:rsidRPr="00BC2953" w:rsidRDefault="004D3624" w:rsidP="000A7770">
      <w:pPr>
        <w:pStyle w:val="a6"/>
        <w:rPr>
          <w:cs/>
        </w:rPr>
      </w:pPr>
      <w:r w:rsidRPr="003117DB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3117DB">
        <w:rPr>
          <w:rFonts w:ascii="TH SarabunIT๙" w:hAnsi="TH SarabunIT๙" w:cs="TH SarabunIT๙"/>
          <w:sz w:val="34"/>
          <w:szCs w:val="34"/>
        </w:rPr>
        <w:t xml:space="preserve"> </w:t>
      </w:r>
      <w:r w:rsidRPr="003117DB">
        <w:rPr>
          <w:rFonts w:ascii="TH SarabunIT๙" w:hAnsi="TH SarabunIT๙" w:cs="TH SarabunIT๙"/>
          <w:sz w:val="34"/>
          <w:szCs w:val="34"/>
          <w:cs/>
        </w:rPr>
        <w:t>วสันต์</w:t>
      </w:r>
      <w:r w:rsidRPr="003117DB">
        <w:rPr>
          <w:rFonts w:ascii="TH SarabunIT๙" w:hAnsi="TH SarabunIT๙" w:cs="TH SarabunIT๙"/>
          <w:sz w:val="34"/>
          <w:szCs w:val="34"/>
        </w:rPr>
        <w:t xml:space="preserve"> </w:t>
      </w:r>
      <w:r w:rsidRPr="003117DB">
        <w:rPr>
          <w:rFonts w:ascii="TH SarabunIT๙" w:hAnsi="TH SarabunIT๙" w:cs="TH SarabunIT๙"/>
          <w:sz w:val="34"/>
          <w:szCs w:val="34"/>
          <w:cs/>
        </w:rPr>
        <w:t>เหลืองประ</w:t>
      </w:r>
      <w:proofErr w:type="spellStart"/>
      <w:r w:rsidRPr="003117DB">
        <w:rPr>
          <w:rFonts w:ascii="TH SarabunIT๙" w:hAnsi="TH SarabunIT๙" w:cs="TH SarabunIT๙"/>
          <w:sz w:val="34"/>
          <w:szCs w:val="34"/>
          <w:cs/>
        </w:rPr>
        <w:t>ภั</w:t>
      </w:r>
      <w:proofErr w:type="spellEnd"/>
      <w:r w:rsidRPr="003117DB">
        <w:rPr>
          <w:rFonts w:ascii="TH SarabunIT๙" w:hAnsi="TH SarabunIT๙" w:cs="TH SarabunIT๙"/>
          <w:sz w:val="34"/>
          <w:szCs w:val="34"/>
          <w:cs/>
        </w:rPr>
        <w:t>สร์</w:t>
      </w:r>
      <w:r w:rsidRPr="003117DB">
        <w:rPr>
          <w:rFonts w:ascii="TH SarabunIT๙" w:hAnsi="TH SarabunIT๙" w:cs="TH SarabunIT๙"/>
          <w:sz w:val="34"/>
          <w:szCs w:val="34"/>
        </w:rPr>
        <w:t xml:space="preserve"> </w:t>
      </w:r>
      <w:r w:rsidRPr="003117DB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3117DB">
        <w:rPr>
          <w:rFonts w:ascii="TH SarabunIT๙" w:hAnsi="TH SarabunIT๙" w:cs="TH SarabunIT๙"/>
          <w:sz w:val="34"/>
          <w:szCs w:val="34"/>
        </w:rPr>
        <w:t xml:space="preserve">, </w:t>
      </w:r>
      <w:r w:rsidRPr="003117DB">
        <w:rPr>
          <w:rFonts w:ascii="TH SarabunIT๙" w:hAnsi="TH SarabunIT๙" w:cs="TH SarabunIT๙"/>
          <w:sz w:val="34"/>
          <w:szCs w:val="34"/>
          <w:cs/>
        </w:rPr>
        <w:t>หน่วยที่</w:t>
      </w:r>
      <w:r w:rsidRPr="003117DB">
        <w:rPr>
          <w:rFonts w:ascii="TH SarabunIT๙" w:hAnsi="TH SarabunIT๙" w:cs="TH SarabunIT๙"/>
          <w:sz w:val="34"/>
          <w:szCs w:val="34"/>
        </w:rPr>
        <w:t xml:space="preserve"> 10 (</w:t>
      </w:r>
      <w:r w:rsidRPr="003117DB">
        <w:rPr>
          <w:rFonts w:ascii="TH SarabunIT๙" w:hAnsi="TH SarabunIT๙" w:cs="TH SarabunIT๙"/>
          <w:sz w:val="34"/>
          <w:szCs w:val="34"/>
          <w:cs/>
        </w:rPr>
        <w:t>นนทบุรี</w:t>
      </w:r>
      <w:r w:rsidRPr="003117DB">
        <w:rPr>
          <w:rFonts w:ascii="TH SarabunIT๙" w:hAnsi="TH SarabunIT๙" w:cs="TH SarabunIT๙"/>
          <w:sz w:val="34"/>
          <w:szCs w:val="34"/>
        </w:rPr>
        <w:t xml:space="preserve"> : </w:t>
      </w:r>
      <w:r w:rsidRPr="003117DB">
        <w:rPr>
          <w:rFonts w:ascii="TH SarabunIT๙" w:hAnsi="TH SarabunIT๙" w:cs="TH SarabunIT๙"/>
          <w:sz w:val="34"/>
          <w:szCs w:val="34"/>
          <w:cs/>
        </w:rPr>
        <w:t>ส</w:t>
      </w:r>
      <w:r>
        <w:rPr>
          <w:rFonts w:ascii="TH SarabunIT๙" w:hAnsi="TH SarabunIT๙" w:cs="TH SarabunIT๙" w:hint="cs"/>
          <w:sz w:val="34"/>
          <w:szCs w:val="34"/>
          <w:cs/>
        </w:rPr>
        <w:t>ำ</w:t>
      </w:r>
      <w:r w:rsidRPr="00DD66BD">
        <w:rPr>
          <w:rFonts w:ascii="TH SarabunIT๙" w:hAnsi="TH SarabunIT๙" w:cs="TH SarabunIT๙"/>
          <w:sz w:val="34"/>
          <w:szCs w:val="34"/>
          <w:cs/>
        </w:rPr>
        <w:t>นักพิมพ์มหาวิทยาลัยสุโขทัยธรรมาธิราช</w:t>
      </w:r>
      <w:r w:rsidRPr="00DD66BD">
        <w:rPr>
          <w:rFonts w:ascii="TH SarabunIT๙" w:hAnsi="TH SarabunIT๙" w:cs="TH SarabunIT๙"/>
          <w:sz w:val="34"/>
          <w:szCs w:val="34"/>
        </w:rPr>
        <w:t>)</w:t>
      </w:r>
    </w:p>
  </w:footnote>
  <w:footnote w:id="5">
    <w:p w14:paraId="568DFC87" w14:textId="77777777" w:rsidR="004D3624" w:rsidRPr="00704E4D" w:rsidRDefault="004D3624" w:rsidP="00F9400F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F9400F">
        <w:rPr>
          <w:rStyle w:val="a8"/>
          <w:rFonts w:ascii="TH SarabunIT๙" w:hAnsi="TH SarabunIT๙" w:cs="TH SarabunIT๙"/>
        </w:rPr>
        <w:footnoteRef/>
      </w:r>
      <w:r w:rsidRPr="00F9400F">
        <w:rPr>
          <w:rFonts w:ascii="TH SarabunIT๙" w:hAnsi="TH SarabunIT๙" w:cs="TH SarabunIT๙"/>
        </w:rPr>
        <w:t xml:space="preserve"> </w:t>
      </w:r>
      <w:r w:rsidRPr="00F9400F">
        <w:rPr>
          <w:rFonts w:ascii="TH SarabunIT๙" w:hAnsi="TH SarabunIT๙" w:cs="TH SarabunIT๙"/>
          <w:color w:val="FF0000"/>
          <w:sz w:val="34"/>
          <w:szCs w:val="34"/>
        </w:rPr>
        <w:t xml:space="preserve">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อุดม 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ทุม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โฆษิต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,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การปกครองท้องถิ่นสมัยใหม่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>: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บทเรียนจากประเทศพัฒนาแล้ว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,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พิมพ์ครั้ง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ที่ 2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(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กรุงเทพฯ บริษัทโฟร์พร</w:t>
      </w:r>
      <w:proofErr w:type="spellStart"/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ิ้น</w:t>
      </w:r>
      <w:proofErr w:type="spellEnd"/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ติ</w:t>
      </w:r>
      <w:proofErr w:type="spellStart"/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้ง</w:t>
      </w:r>
      <w:proofErr w:type="spellEnd"/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จำกัด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) น. </w:t>
      </w:r>
      <w:r w:rsidRPr="00704E4D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24 - 35</w:t>
      </w:r>
    </w:p>
    <w:p w14:paraId="201DB052" w14:textId="77777777" w:rsidR="004D3624" w:rsidRPr="00704E4D" w:rsidRDefault="004D3624">
      <w:pPr>
        <w:pStyle w:val="a6"/>
        <w:rPr>
          <w:color w:val="000000" w:themeColor="text1"/>
          <w:cs/>
        </w:rPr>
      </w:pPr>
    </w:p>
  </w:footnote>
  <w:footnote w:id="6">
    <w:p w14:paraId="2E01F522" w14:textId="77777777" w:rsidR="004D3624" w:rsidRPr="00A813FE" w:rsidRDefault="004D3624" w:rsidP="000A7770">
      <w:pPr>
        <w:pStyle w:val="a6"/>
        <w:rPr>
          <w:rFonts w:ascii="TH SarabunIT๙" w:hAnsi="TH SarabunIT๙" w:cs="TH SarabunIT๙"/>
          <w:sz w:val="34"/>
          <w:szCs w:val="34"/>
          <w:cs/>
        </w:rPr>
      </w:pPr>
      <w:r w:rsidRPr="00A813FE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A813FE">
        <w:rPr>
          <w:rFonts w:ascii="TH SarabunIT๙" w:hAnsi="TH SarabunIT๙" w:cs="TH SarabunIT๙"/>
          <w:sz w:val="34"/>
          <w:szCs w:val="34"/>
        </w:rPr>
        <w:t xml:space="preserve"> </w:t>
      </w:r>
      <w:r w:rsidRPr="00A813FE">
        <w:rPr>
          <w:rFonts w:ascii="TH SarabunIT๙" w:hAnsi="TH SarabunIT๙" w:cs="TH SarabunIT๙"/>
          <w:sz w:val="34"/>
          <w:szCs w:val="34"/>
          <w:cs/>
        </w:rPr>
        <w:t>สถาบันพระปกเกล้า</w:t>
      </w:r>
      <w:r w:rsidRPr="00A813FE">
        <w:rPr>
          <w:rFonts w:ascii="TH SarabunIT๙" w:hAnsi="TH SarabunIT๙" w:cs="TH SarabunIT๙"/>
          <w:sz w:val="34"/>
          <w:szCs w:val="34"/>
        </w:rPr>
        <w:t xml:space="preserve">, </w:t>
      </w:r>
      <w:r w:rsidRPr="00A813FE">
        <w:rPr>
          <w:rFonts w:ascii="TH SarabunIT๙" w:hAnsi="TH SarabunIT๙" w:cs="TH SarabunIT๙"/>
          <w:sz w:val="34"/>
          <w:szCs w:val="34"/>
          <w:cs/>
        </w:rPr>
        <w:t>สรุปผลการสัมมนาระดมความคิดเห็นเรื่อง</w:t>
      </w:r>
      <w:r w:rsidRPr="00A813FE">
        <w:rPr>
          <w:rFonts w:ascii="TH SarabunIT๙" w:hAnsi="TH SarabunIT๙" w:cs="TH SarabunIT๙"/>
          <w:sz w:val="34"/>
          <w:szCs w:val="34"/>
        </w:rPr>
        <w:t xml:space="preserve"> </w:t>
      </w:r>
      <w:r w:rsidRPr="00A813FE">
        <w:rPr>
          <w:rFonts w:ascii="TH SarabunIT๙" w:hAnsi="TH SarabunIT๙" w:cs="TH SarabunIT๙"/>
          <w:sz w:val="34"/>
          <w:szCs w:val="34"/>
          <w:cs/>
        </w:rPr>
        <w:t>แนวทางการขับเคลื่อนองค์กรปกครองส่วนท้องถิ่นรูปแบบพิเศษ</w:t>
      </w:r>
      <w:r w:rsidRPr="00A813FE">
        <w:rPr>
          <w:rFonts w:ascii="TH SarabunIT๙" w:hAnsi="TH SarabunIT๙" w:cs="TH SarabunIT๙"/>
          <w:sz w:val="34"/>
          <w:szCs w:val="34"/>
        </w:rPr>
        <w:t xml:space="preserve"> (</w:t>
      </w:r>
      <w:r w:rsidRPr="00A813FE">
        <w:rPr>
          <w:rFonts w:ascii="TH SarabunIT๙" w:hAnsi="TH SarabunIT๙" w:cs="TH SarabunIT๙"/>
          <w:sz w:val="34"/>
          <w:szCs w:val="34"/>
          <w:cs/>
        </w:rPr>
        <w:t>กรุงเทพ</w:t>
      </w:r>
      <w:r w:rsidRPr="00A813FE">
        <w:rPr>
          <w:rFonts w:ascii="TH SarabunIT๙" w:hAnsi="TH SarabunIT๙" w:cs="TH SarabunIT๙"/>
          <w:sz w:val="34"/>
          <w:szCs w:val="34"/>
        </w:rPr>
        <w:t xml:space="preserve">, : </w:t>
      </w:r>
      <w:r w:rsidRPr="00A813FE">
        <w:rPr>
          <w:rFonts w:ascii="TH SarabunIT๙" w:hAnsi="TH SarabunIT๙" w:cs="TH SarabunIT๙"/>
          <w:sz w:val="34"/>
          <w:szCs w:val="34"/>
          <w:cs/>
        </w:rPr>
        <w:t>สถาบันพระปกเกล้า</w:t>
      </w:r>
      <w:r w:rsidRPr="00A813FE">
        <w:rPr>
          <w:rFonts w:ascii="TH SarabunIT๙" w:hAnsi="TH SarabunIT๙" w:cs="TH SarabunIT๙"/>
          <w:sz w:val="34"/>
          <w:szCs w:val="34"/>
        </w:rPr>
        <w:t>, 2554)</w:t>
      </w:r>
    </w:p>
  </w:footnote>
  <w:footnote w:id="7">
    <w:p w14:paraId="1C25EDCC" w14:textId="77777777" w:rsidR="004D3624" w:rsidRPr="00157DC0" w:rsidRDefault="004D3624" w:rsidP="007A1DBF">
      <w:pPr>
        <w:pStyle w:val="a6"/>
        <w:rPr>
          <w:rFonts w:ascii="TH SarabunIT๙" w:hAnsi="TH SarabunIT๙" w:cs="TH SarabunIT๙"/>
          <w:sz w:val="34"/>
          <w:szCs w:val="34"/>
          <w:cs/>
        </w:rPr>
      </w:pPr>
      <w:r w:rsidRPr="00157DC0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157DC0">
        <w:rPr>
          <w:rFonts w:ascii="TH SarabunIT๙" w:hAnsi="TH SarabunIT๙" w:cs="TH SarabunIT๙"/>
          <w:sz w:val="34"/>
          <w:szCs w:val="34"/>
        </w:rPr>
        <w:t xml:space="preserve"> </w:t>
      </w:r>
      <w:r w:rsidRPr="00157DC0">
        <w:rPr>
          <w:rFonts w:ascii="TH SarabunIT๙" w:hAnsi="TH SarabunIT๙" w:cs="TH SarabunIT๙"/>
          <w:sz w:val="34"/>
          <w:szCs w:val="34"/>
          <w:cs/>
        </w:rPr>
        <w:t>วุฒิสาร</w:t>
      </w:r>
      <w:r w:rsidRPr="00157DC0">
        <w:rPr>
          <w:rFonts w:ascii="TH SarabunIT๙" w:hAnsi="TH SarabunIT๙" w:cs="TH SarabunIT๙"/>
          <w:sz w:val="34"/>
          <w:szCs w:val="34"/>
        </w:rPr>
        <w:t xml:space="preserve"> </w:t>
      </w:r>
      <w:r w:rsidRPr="00157DC0">
        <w:rPr>
          <w:rFonts w:ascii="TH SarabunIT๙" w:hAnsi="TH SarabunIT๙" w:cs="TH SarabunIT๙"/>
          <w:sz w:val="34"/>
          <w:szCs w:val="34"/>
          <w:cs/>
        </w:rPr>
        <w:t>ตันไชย</w:t>
      </w:r>
      <w:r w:rsidRPr="00157DC0">
        <w:rPr>
          <w:rFonts w:ascii="TH SarabunIT๙" w:hAnsi="TH SarabunIT๙" w:cs="TH SarabunIT๙"/>
          <w:sz w:val="34"/>
          <w:szCs w:val="34"/>
        </w:rPr>
        <w:t xml:space="preserve">, </w:t>
      </w:r>
      <w:r w:rsidRPr="00157DC0">
        <w:rPr>
          <w:rFonts w:ascii="TH SarabunIT๙" w:hAnsi="TH SarabunIT๙" w:cs="TH SarabunIT๙"/>
          <w:sz w:val="34"/>
          <w:szCs w:val="34"/>
          <w:cs/>
        </w:rPr>
        <w:t>การพัฒนาเขตเศรษฐกิจพิเศษและองค์กรปกครองส่วนท้องถิ่นรูปแบบพิเศษในพื้นที่แม่สอด</w:t>
      </w:r>
      <w:r w:rsidRPr="00157DC0">
        <w:rPr>
          <w:rFonts w:ascii="TH SarabunIT๙" w:hAnsi="TH SarabunIT๙" w:cs="TH SarabunIT๙"/>
          <w:sz w:val="34"/>
          <w:szCs w:val="34"/>
        </w:rPr>
        <w:t xml:space="preserve"> : </w:t>
      </w:r>
      <w:r w:rsidRPr="00157DC0">
        <w:rPr>
          <w:rFonts w:ascii="TH SarabunIT๙" w:hAnsi="TH SarabunIT๙" w:cs="TH SarabunIT๙"/>
          <w:sz w:val="34"/>
          <w:szCs w:val="34"/>
          <w:cs/>
        </w:rPr>
        <w:t>ความเป็นมาและความท้าทาย</w:t>
      </w:r>
      <w:r w:rsidRPr="00157DC0">
        <w:rPr>
          <w:rFonts w:ascii="TH SarabunIT๙" w:hAnsi="TH SarabunIT๙" w:cs="TH SarabunIT๙"/>
          <w:sz w:val="34"/>
          <w:szCs w:val="34"/>
        </w:rPr>
        <w:t xml:space="preserve">, </w:t>
      </w:r>
      <w:r w:rsidRPr="00157DC0">
        <w:rPr>
          <w:rFonts w:ascii="TH SarabunIT๙" w:hAnsi="TH SarabunIT๙" w:cs="TH SarabunIT๙"/>
          <w:sz w:val="34"/>
          <w:szCs w:val="34"/>
          <w:cs/>
        </w:rPr>
        <w:t>วารสารธุรกิจปริทัศน์</w:t>
      </w:r>
      <w:r w:rsidRPr="00157DC0">
        <w:rPr>
          <w:rFonts w:ascii="TH SarabunIT๙" w:hAnsi="TH SarabunIT๙" w:cs="TH SarabunIT๙"/>
          <w:sz w:val="34"/>
          <w:szCs w:val="34"/>
        </w:rPr>
        <w:t xml:space="preserve"> </w:t>
      </w:r>
      <w:r w:rsidRPr="00157DC0">
        <w:rPr>
          <w:rFonts w:ascii="TH SarabunIT๙" w:hAnsi="TH SarabunIT๙" w:cs="TH SarabunIT๙"/>
          <w:sz w:val="34"/>
          <w:szCs w:val="34"/>
          <w:cs/>
        </w:rPr>
        <w:t>ปีที่</w:t>
      </w:r>
      <w:r w:rsidRPr="00157DC0">
        <w:rPr>
          <w:rFonts w:ascii="TH SarabunIT๙" w:hAnsi="TH SarabunIT๙" w:cs="TH SarabunIT๙"/>
          <w:sz w:val="34"/>
          <w:szCs w:val="34"/>
        </w:rPr>
        <w:t xml:space="preserve"> 8 </w:t>
      </w:r>
      <w:r w:rsidRPr="00157DC0">
        <w:rPr>
          <w:rFonts w:ascii="TH SarabunIT๙" w:hAnsi="TH SarabunIT๙" w:cs="TH SarabunIT๙"/>
          <w:sz w:val="34"/>
          <w:szCs w:val="34"/>
          <w:cs/>
        </w:rPr>
        <w:t>ฉบับที่</w:t>
      </w:r>
      <w:r w:rsidRPr="00157DC0">
        <w:rPr>
          <w:rFonts w:ascii="TH SarabunIT๙" w:hAnsi="TH SarabunIT๙" w:cs="TH SarabunIT๙"/>
          <w:sz w:val="34"/>
          <w:szCs w:val="34"/>
        </w:rPr>
        <w:t xml:space="preserve"> 2 (</w:t>
      </w:r>
      <w:r w:rsidRPr="00157DC0">
        <w:rPr>
          <w:rFonts w:ascii="TH SarabunIT๙" w:hAnsi="TH SarabunIT๙" w:cs="TH SarabunIT๙"/>
          <w:sz w:val="34"/>
          <w:szCs w:val="34"/>
          <w:cs/>
        </w:rPr>
        <w:t>กรกฎาคม</w:t>
      </w:r>
      <w:r w:rsidRPr="00157DC0">
        <w:rPr>
          <w:rFonts w:ascii="TH SarabunIT๙" w:hAnsi="TH SarabunIT๙" w:cs="TH SarabunIT๙"/>
          <w:sz w:val="34"/>
          <w:szCs w:val="34"/>
        </w:rPr>
        <w:t>-</w:t>
      </w:r>
      <w:r w:rsidRPr="00157DC0">
        <w:rPr>
          <w:rFonts w:ascii="TH SarabunIT๙" w:hAnsi="TH SarabunIT๙" w:cs="TH SarabunIT๙"/>
          <w:sz w:val="34"/>
          <w:szCs w:val="34"/>
          <w:cs/>
        </w:rPr>
        <w:t>ธันวาคม</w:t>
      </w:r>
      <w:r w:rsidRPr="00157DC0">
        <w:rPr>
          <w:rFonts w:ascii="TH SarabunIT๙" w:hAnsi="TH SarabunIT๙" w:cs="TH SarabunIT๙"/>
          <w:sz w:val="34"/>
          <w:szCs w:val="34"/>
        </w:rPr>
        <w:t xml:space="preserve"> 2559)</w:t>
      </w:r>
    </w:p>
  </w:footnote>
  <w:footnote w:id="8">
    <w:p w14:paraId="762079C8" w14:textId="77777777" w:rsidR="004D3624" w:rsidRPr="0013190D" w:rsidRDefault="004D3624">
      <w:pPr>
        <w:pStyle w:val="a6"/>
        <w:rPr>
          <w:rFonts w:ascii="TH SarabunIT๙" w:hAnsi="TH SarabunIT๙" w:cs="TH SarabunIT๙"/>
          <w:cs/>
        </w:rPr>
      </w:pPr>
      <w:r w:rsidRPr="0013190D">
        <w:rPr>
          <w:rStyle w:val="a8"/>
          <w:rFonts w:ascii="TH SarabunIT๙" w:hAnsi="TH SarabunIT๙" w:cs="TH SarabunIT๙"/>
        </w:rPr>
        <w:footnoteRef/>
      </w:r>
      <w:r w:rsidRPr="0013190D">
        <w:rPr>
          <w:rFonts w:ascii="TH SarabunIT๙" w:hAnsi="TH SarabunIT๙" w:cs="TH SarabunIT๙"/>
        </w:rPr>
        <w:t xml:space="preserve"> </w:t>
      </w:r>
      <w:r w:rsidRPr="0013190D">
        <w:rPr>
          <w:rFonts w:ascii="TH SarabunIT๙" w:eastAsia="Calibri" w:hAnsi="TH SarabunIT๙" w:cs="TH SarabunIT๙"/>
          <w:sz w:val="34"/>
          <w:szCs w:val="34"/>
          <w:cs/>
        </w:rPr>
        <w:t>นายจุมพล  หน</w:t>
      </w:r>
      <w:proofErr w:type="spellStart"/>
      <w:r w:rsidRPr="0013190D">
        <w:rPr>
          <w:rFonts w:ascii="TH SarabunIT๙" w:eastAsia="Calibri" w:hAnsi="TH SarabunIT๙" w:cs="TH SarabunIT๙"/>
          <w:sz w:val="34"/>
          <w:szCs w:val="34"/>
          <w:cs/>
        </w:rPr>
        <w:t>ิม</w:t>
      </w:r>
      <w:proofErr w:type="spellEnd"/>
      <w:r w:rsidRPr="0013190D">
        <w:rPr>
          <w:rFonts w:ascii="TH SarabunIT๙" w:eastAsia="Calibri" w:hAnsi="TH SarabunIT๙" w:cs="TH SarabunIT๙"/>
          <w:sz w:val="34"/>
          <w:szCs w:val="34"/>
          <w:cs/>
        </w:rPr>
        <w:t>พาน</w:t>
      </w:r>
      <w:proofErr w:type="spellStart"/>
      <w:r w:rsidRPr="0013190D">
        <w:rPr>
          <w:rFonts w:ascii="TH SarabunIT๙" w:eastAsia="Calibri" w:hAnsi="TH SarabunIT๙" w:cs="TH SarabunIT๙"/>
          <w:sz w:val="34"/>
          <w:szCs w:val="34"/>
          <w:cs/>
        </w:rPr>
        <w:t>ิช</w:t>
      </w:r>
      <w:proofErr w:type="spellEnd"/>
      <w:r w:rsidRPr="0013190D">
        <w:rPr>
          <w:rFonts w:ascii="TH SarabunIT๙" w:eastAsia="Calibri" w:hAnsi="TH SarabunIT๙" w:cs="TH SarabunIT๙"/>
          <w:sz w:val="34"/>
          <w:szCs w:val="34"/>
          <w:cs/>
        </w:rPr>
        <w:t xml:space="preserve">, หลักเบื้องต้นของการวิจัยทางรัฐศาสตร์, หน่วยที่ </w:t>
      </w:r>
      <w:r w:rsidRPr="0013190D">
        <w:rPr>
          <w:rFonts w:ascii="TH SarabunIT๙" w:eastAsia="Calibri" w:hAnsi="TH SarabunIT๙" w:cs="TH SarabunIT๙"/>
          <w:sz w:val="34"/>
          <w:szCs w:val="34"/>
        </w:rPr>
        <w:t xml:space="preserve">4  </w:t>
      </w:r>
      <w:r w:rsidRPr="0013190D">
        <w:rPr>
          <w:rFonts w:ascii="TH SarabunIT๙" w:eastAsia="Calibri" w:hAnsi="TH SarabunIT๙" w:cs="TH SarabunIT๙"/>
          <w:sz w:val="34"/>
          <w:szCs w:val="34"/>
          <w:cs/>
        </w:rPr>
        <w:t xml:space="preserve">(กรุงเทพฯสำนักพิมพ์มหาวิทยาลัยสุโขทัยธรรมาธิราช, </w:t>
      </w:r>
      <w:r w:rsidRPr="0013190D">
        <w:rPr>
          <w:rFonts w:ascii="TH SarabunIT๙" w:eastAsia="Calibri" w:hAnsi="TH SarabunIT๙" w:cs="TH SarabunIT๙"/>
          <w:sz w:val="34"/>
          <w:szCs w:val="34"/>
        </w:rPr>
        <w:t>2553</w:t>
      </w:r>
      <w:r w:rsidRPr="0013190D">
        <w:rPr>
          <w:rFonts w:ascii="TH SarabunIT๙" w:eastAsia="Calibri" w:hAnsi="TH SarabunIT๙" w:cs="TH SarabunIT๙"/>
          <w:sz w:val="34"/>
          <w:szCs w:val="34"/>
          <w:cs/>
        </w:rPr>
        <w:t>)</w:t>
      </w:r>
      <w:r w:rsidRPr="0013190D">
        <w:rPr>
          <w:rFonts w:ascii="TH SarabunIT๙" w:eastAsia="Calibri" w:hAnsi="TH SarabunIT๙" w:cs="TH SarabunIT๙"/>
          <w:sz w:val="34"/>
          <w:szCs w:val="34"/>
        </w:rPr>
        <w:t xml:space="preserve"> </w:t>
      </w:r>
      <w:r w:rsidRPr="0013190D">
        <w:rPr>
          <w:rFonts w:ascii="TH SarabunIT๙" w:eastAsia="Calibri" w:hAnsi="TH SarabunIT๙" w:cs="TH SarabunIT๙"/>
          <w:sz w:val="34"/>
          <w:szCs w:val="34"/>
          <w:cs/>
        </w:rPr>
        <w:t xml:space="preserve">น </w:t>
      </w:r>
      <w:r w:rsidRPr="0013190D">
        <w:rPr>
          <w:rFonts w:ascii="TH SarabunIT๙" w:eastAsia="Calibri" w:hAnsi="TH SarabunIT๙" w:cs="TH SarabunIT๙"/>
          <w:sz w:val="34"/>
          <w:szCs w:val="34"/>
        </w:rPr>
        <w:t>104 - 146</w:t>
      </w:r>
    </w:p>
  </w:footnote>
  <w:footnote w:id="9">
    <w:p w14:paraId="56ECE338" w14:textId="77777777" w:rsidR="004D3624" w:rsidRPr="001B61AF" w:rsidRDefault="004D3624">
      <w:pPr>
        <w:pStyle w:val="a6"/>
        <w:rPr>
          <w:rFonts w:ascii="TH SarabunIT๙" w:hAnsi="TH SarabunIT๙" w:cs="TH SarabunIT๙"/>
          <w:sz w:val="34"/>
          <w:szCs w:val="34"/>
        </w:rPr>
      </w:pPr>
      <w:r w:rsidRPr="001B61AF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1B61AF">
        <w:rPr>
          <w:rFonts w:ascii="TH SarabunIT๙" w:hAnsi="TH SarabunIT๙" w:cs="TH SarabunIT๙"/>
          <w:sz w:val="34"/>
          <w:szCs w:val="34"/>
        </w:rPr>
        <w:t xml:space="preserve"> </w:t>
      </w:r>
      <w:r w:rsidRPr="001B61AF">
        <w:rPr>
          <w:rFonts w:ascii="TH SarabunIT๙" w:hAnsi="TH SarabunIT๙" w:cs="TH SarabunIT๙"/>
          <w:sz w:val="34"/>
          <w:szCs w:val="34"/>
          <w:cs/>
        </w:rPr>
        <w:t>รายงานของคณะกรรมาธิการขับเคลื่อนการปฏิรูปประเทศด้านการปกครองท้องถิ่น สภาขับเคลื่อนการปฏิรูปประเทศ เรื่อง การปฏิรูปการบริหารงานขององค์กรปกครองส่วนท้องถิ่นในพื้นที่ หรือเมืองที่มีลักษณะพิเศษ ศึกษาเฉพาะกรณีเทศบาลนครแม่สอด</w:t>
      </w:r>
    </w:p>
  </w:footnote>
  <w:footnote w:id="10">
    <w:p w14:paraId="58D5B508" w14:textId="77777777" w:rsidR="004D3624" w:rsidRPr="00BF1F35" w:rsidRDefault="004D3624" w:rsidP="00BF1F35">
      <w:pPr>
        <w:pStyle w:val="a6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BF1F35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BF1F35">
        <w:rPr>
          <w:rFonts w:ascii="TH SarabunIT๙" w:hAnsi="TH SarabunIT๙" w:cs="TH SarabunIT๙"/>
          <w:sz w:val="34"/>
          <w:szCs w:val="34"/>
        </w:rPr>
        <w:t xml:space="preserve"> </w:t>
      </w:r>
      <w:r w:rsidRPr="00BF1F35">
        <w:rPr>
          <w:rFonts w:ascii="TH SarabunIT๙" w:hAnsi="TH SarabunIT๙" w:cs="TH SarabunIT๙"/>
          <w:sz w:val="34"/>
          <w:szCs w:val="34"/>
          <w:cs/>
        </w:rPr>
        <w:t>สมคิด  เลิศไพฑูรย์</w:t>
      </w:r>
      <w:r w:rsidRPr="00BF1F35">
        <w:rPr>
          <w:rFonts w:ascii="TH SarabunIT๙" w:hAnsi="TH SarabunIT๙" w:cs="TH SarabunIT๙"/>
          <w:sz w:val="34"/>
          <w:szCs w:val="34"/>
        </w:rPr>
        <w:t xml:space="preserve">, </w:t>
      </w:r>
      <w:r w:rsidRPr="00BF1F35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BF1F35">
        <w:rPr>
          <w:rFonts w:ascii="TH SarabunIT๙" w:hAnsi="TH SarabunIT๙" w:cs="TH SarabunIT๙"/>
          <w:sz w:val="34"/>
          <w:szCs w:val="34"/>
        </w:rPr>
        <w:t xml:space="preserve">, wiki.kpi.ac.th </w:t>
      </w:r>
      <w:r w:rsidRPr="00BF1F35">
        <w:rPr>
          <w:rFonts w:ascii="TH SarabunIT๙" w:hAnsi="TH SarabunIT๙" w:cs="TH SarabunIT๙"/>
          <w:sz w:val="34"/>
          <w:szCs w:val="34"/>
          <w:cs/>
        </w:rPr>
        <w:t>สืบค้นเมื่อ 24/9/2562</w:t>
      </w:r>
    </w:p>
  </w:footnote>
  <w:footnote w:id="11">
    <w:p w14:paraId="198EDE02" w14:textId="77777777" w:rsidR="004D3624" w:rsidRPr="00BF1F35" w:rsidRDefault="004D3624" w:rsidP="00BF1F35">
      <w:pPr>
        <w:pStyle w:val="a6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BF1F35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BF1F35">
        <w:rPr>
          <w:rFonts w:ascii="TH SarabunIT๙" w:hAnsi="TH SarabunIT๙" w:cs="TH SarabunIT๙"/>
          <w:sz w:val="34"/>
          <w:szCs w:val="34"/>
        </w:rPr>
        <w:t xml:space="preserve"> </w:t>
      </w:r>
      <w:r w:rsidRPr="00BF1F35">
        <w:rPr>
          <w:rFonts w:ascii="TH SarabunIT๙" w:hAnsi="TH SarabunIT๙" w:cs="TH SarabunIT๙"/>
          <w:sz w:val="34"/>
          <w:szCs w:val="34"/>
          <w:cs/>
        </w:rPr>
        <w:t>วสันต์  เหลืองประ</w:t>
      </w:r>
      <w:proofErr w:type="spellStart"/>
      <w:r w:rsidRPr="00BF1F35">
        <w:rPr>
          <w:rFonts w:ascii="TH SarabunIT๙" w:hAnsi="TH SarabunIT๙" w:cs="TH SarabunIT๙"/>
          <w:sz w:val="34"/>
          <w:szCs w:val="34"/>
          <w:cs/>
        </w:rPr>
        <w:t>ภั</w:t>
      </w:r>
      <w:proofErr w:type="spellEnd"/>
      <w:r w:rsidRPr="00BF1F35">
        <w:rPr>
          <w:rFonts w:ascii="TH SarabunIT๙" w:hAnsi="TH SarabunIT๙" w:cs="TH SarabunIT๙"/>
          <w:sz w:val="34"/>
          <w:szCs w:val="34"/>
          <w:cs/>
        </w:rPr>
        <w:t>สร์</w:t>
      </w:r>
      <w:r w:rsidRPr="00BF1F35">
        <w:rPr>
          <w:rFonts w:ascii="TH SarabunIT๙" w:hAnsi="TH SarabunIT๙" w:cs="TH SarabunIT๙"/>
          <w:sz w:val="34"/>
          <w:szCs w:val="34"/>
        </w:rPr>
        <w:t xml:space="preserve">, </w:t>
      </w:r>
      <w:r w:rsidRPr="00BF1F35">
        <w:rPr>
          <w:rFonts w:ascii="TH SarabunIT๙" w:hAnsi="TH SarabunIT๙" w:cs="TH SarabunIT๙"/>
          <w:sz w:val="34"/>
          <w:szCs w:val="34"/>
          <w:cs/>
        </w:rPr>
        <w:t>องค์กรปกครองส่วนท้องถิ่นรูปแบบพิเศษ</w:t>
      </w:r>
      <w:r w:rsidRPr="00BF1F35">
        <w:rPr>
          <w:rFonts w:ascii="TH SarabunIT๙" w:hAnsi="TH SarabunIT๙" w:cs="TH SarabunIT๙"/>
          <w:sz w:val="34"/>
          <w:szCs w:val="34"/>
        </w:rPr>
        <w:t xml:space="preserve">, </w:t>
      </w:r>
      <w:r w:rsidRPr="00BF1F35">
        <w:rPr>
          <w:rFonts w:ascii="TH SarabunIT๙" w:hAnsi="TH SarabunIT๙" w:cs="TH SarabunIT๙"/>
          <w:sz w:val="34"/>
          <w:szCs w:val="34"/>
          <w:cs/>
        </w:rPr>
        <w:t>หน่วยที่ 10 (นนทบุรี : สำนักพิมพ์มหาวิทยาลัยสุโขทัยธรรมาธิราช)</w:t>
      </w:r>
    </w:p>
  </w:footnote>
  <w:footnote w:id="12">
    <w:p w14:paraId="18E7ADFF" w14:textId="77777777" w:rsidR="004D3624" w:rsidRPr="00BF1F35" w:rsidRDefault="004D3624" w:rsidP="00BF1F35">
      <w:pPr>
        <w:pStyle w:val="a6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BF1F35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BF1F35">
        <w:rPr>
          <w:rFonts w:ascii="TH SarabunIT๙" w:hAnsi="TH SarabunIT๙" w:cs="TH SarabunIT๙"/>
          <w:sz w:val="34"/>
          <w:szCs w:val="34"/>
        </w:rPr>
        <w:t xml:space="preserve"> </w:t>
      </w:r>
      <w:r w:rsidRPr="00BF1F35">
        <w:rPr>
          <w:rFonts w:ascii="TH SarabunIT๙" w:hAnsi="TH SarabunIT๙" w:cs="TH SarabunIT๙"/>
          <w:sz w:val="34"/>
          <w:szCs w:val="34"/>
          <w:cs/>
        </w:rPr>
        <w:t>อุดม  ทุมโฆษิต</w:t>
      </w:r>
      <w:r w:rsidRPr="00BF1F35">
        <w:rPr>
          <w:rFonts w:ascii="TH SarabunIT๙" w:hAnsi="TH SarabunIT๙" w:cs="TH SarabunIT๙"/>
          <w:sz w:val="34"/>
          <w:szCs w:val="34"/>
        </w:rPr>
        <w:t xml:space="preserve">, </w:t>
      </w:r>
      <w:r w:rsidRPr="00BF1F35">
        <w:rPr>
          <w:rFonts w:ascii="TH SarabunIT๙" w:hAnsi="TH SarabunIT๙" w:cs="TH SarabunIT๙"/>
          <w:sz w:val="34"/>
          <w:szCs w:val="34"/>
          <w:cs/>
        </w:rPr>
        <w:t>การปกครองท้องถิ่นสมัยใหม่ : บทเรียนจากประเทศพัฒนาแล้ว</w:t>
      </w:r>
      <w:r w:rsidRPr="00BF1F35">
        <w:rPr>
          <w:rFonts w:ascii="TH SarabunIT๙" w:hAnsi="TH SarabunIT๙" w:cs="TH SarabunIT๙"/>
          <w:sz w:val="34"/>
          <w:szCs w:val="34"/>
        </w:rPr>
        <w:t xml:space="preserve">, </w:t>
      </w:r>
      <w:r w:rsidRPr="00BF1F35">
        <w:rPr>
          <w:rFonts w:ascii="TH SarabunIT๙" w:hAnsi="TH SarabunIT๙" w:cs="TH SarabunIT๙"/>
          <w:sz w:val="34"/>
          <w:szCs w:val="34"/>
          <w:cs/>
        </w:rPr>
        <w:t>พิมพ์ครั้งที่ 2 (กรุงเทพ : บริษัทโฟร์พร</w:t>
      </w:r>
      <w:proofErr w:type="spellStart"/>
      <w:r w:rsidRPr="00BF1F35">
        <w:rPr>
          <w:rFonts w:ascii="TH SarabunIT๙" w:hAnsi="TH SarabunIT๙" w:cs="TH SarabunIT๙"/>
          <w:sz w:val="34"/>
          <w:szCs w:val="34"/>
          <w:cs/>
        </w:rPr>
        <w:t>ิ้น</w:t>
      </w:r>
      <w:proofErr w:type="spellEnd"/>
      <w:r w:rsidRPr="00BF1F35">
        <w:rPr>
          <w:rFonts w:ascii="TH SarabunIT๙" w:hAnsi="TH SarabunIT๙" w:cs="TH SarabunIT๙"/>
          <w:sz w:val="34"/>
          <w:szCs w:val="34"/>
          <w:cs/>
        </w:rPr>
        <w:t>ติ</w:t>
      </w:r>
      <w:proofErr w:type="spellStart"/>
      <w:r w:rsidRPr="00BF1F35">
        <w:rPr>
          <w:rFonts w:ascii="TH SarabunIT๙" w:hAnsi="TH SarabunIT๙" w:cs="TH SarabunIT๙"/>
          <w:sz w:val="34"/>
          <w:szCs w:val="34"/>
          <w:cs/>
        </w:rPr>
        <w:t>้ง</w:t>
      </w:r>
      <w:proofErr w:type="spellEnd"/>
      <w:r w:rsidRPr="00BF1F35">
        <w:rPr>
          <w:rFonts w:ascii="TH SarabunIT๙" w:hAnsi="TH SarabunIT๙" w:cs="TH SarabunIT๙"/>
          <w:sz w:val="34"/>
          <w:szCs w:val="34"/>
          <w:cs/>
        </w:rPr>
        <w:t xml:space="preserve"> จำกัด)</w:t>
      </w:r>
    </w:p>
  </w:footnote>
  <w:footnote w:id="13">
    <w:p w14:paraId="0B0ADD1E" w14:textId="77777777" w:rsidR="004D3624" w:rsidRPr="007C02E1" w:rsidRDefault="004D3624" w:rsidP="005954EB">
      <w:pPr>
        <w:pStyle w:val="a6"/>
        <w:rPr>
          <w:rFonts w:ascii="TH SarabunIT๙" w:hAnsi="TH SarabunIT๙" w:cs="TH SarabunIT๙"/>
          <w:sz w:val="34"/>
          <w:szCs w:val="34"/>
        </w:rPr>
      </w:pPr>
      <w:r w:rsidRPr="007C02E1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7C02E1">
        <w:rPr>
          <w:rFonts w:ascii="TH SarabunIT๙" w:hAnsi="TH SarabunIT๙" w:cs="TH SarabunIT๙"/>
          <w:sz w:val="34"/>
          <w:szCs w:val="34"/>
        </w:rPr>
        <w:t xml:space="preserve"> </w:t>
      </w:r>
      <w:r w:rsidRPr="007C02E1">
        <w:rPr>
          <w:rFonts w:ascii="TH SarabunIT๙" w:hAnsi="TH SarabunIT๙" w:cs="TH SarabunIT๙"/>
          <w:sz w:val="34"/>
          <w:szCs w:val="34"/>
          <w:cs/>
        </w:rPr>
        <w:t>สถาบันพระปกเกล้า</w:t>
      </w:r>
      <w:r w:rsidRPr="007C02E1">
        <w:rPr>
          <w:rFonts w:ascii="TH SarabunIT๙" w:hAnsi="TH SarabunIT๙" w:cs="TH SarabunIT๙"/>
          <w:sz w:val="34"/>
          <w:szCs w:val="34"/>
        </w:rPr>
        <w:t xml:space="preserve">, </w:t>
      </w:r>
      <w:r w:rsidRPr="007C02E1">
        <w:rPr>
          <w:rFonts w:ascii="TH SarabunIT๙" w:hAnsi="TH SarabunIT๙" w:cs="TH SarabunIT๙"/>
          <w:sz w:val="34"/>
          <w:szCs w:val="34"/>
          <w:cs/>
        </w:rPr>
        <w:t>สรุปผลการสัมมนาระดมความคิดเห็น เรื่องแนวทางการขับเคลื่อนองค์กรปกครองส่วนท้องถิ่นรูปแบบพิเศษ (กรุงเทพ : สถาบันพระปกเกล้า</w:t>
      </w:r>
      <w:r w:rsidRPr="007C02E1">
        <w:rPr>
          <w:rFonts w:ascii="TH SarabunIT๙" w:hAnsi="TH SarabunIT๙" w:cs="TH SarabunIT๙"/>
          <w:sz w:val="34"/>
          <w:szCs w:val="34"/>
        </w:rPr>
        <w:t>, 2554)</w:t>
      </w:r>
    </w:p>
  </w:footnote>
  <w:footnote w:id="14">
    <w:p w14:paraId="3AD17455" w14:textId="77777777" w:rsidR="004D3624" w:rsidRPr="00A75EC8" w:rsidRDefault="004D3624">
      <w:pPr>
        <w:pStyle w:val="a6"/>
        <w:rPr>
          <w:rFonts w:ascii="TH SarabunIT๙" w:hAnsi="TH SarabunIT๙" w:cs="TH SarabunIT๙"/>
          <w:sz w:val="34"/>
          <w:szCs w:val="34"/>
          <w:cs/>
        </w:rPr>
      </w:pPr>
      <w:r w:rsidRPr="00A75EC8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A75EC8">
        <w:rPr>
          <w:rFonts w:ascii="TH SarabunIT๙" w:hAnsi="TH SarabunIT๙" w:cs="TH SarabunIT๙"/>
          <w:sz w:val="34"/>
          <w:szCs w:val="34"/>
        </w:rPr>
        <w:t xml:space="preserve"> </w:t>
      </w:r>
      <w:r w:rsidRPr="00A75EC8">
        <w:rPr>
          <w:rFonts w:ascii="TH SarabunIT๙" w:hAnsi="TH SarabunIT๙" w:cs="TH SarabunIT๙"/>
          <w:sz w:val="34"/>
          <w:szCs w:val="34"/>
          <w:cs/>
        </w:rPr>
        <w:t xml:space="preserve">หนังสือจังหวัดตาก ที่ </w:t>
      </w:r>
      <w:r w:rsidRPr="00A75EC8">
        <w:rPr>
          <w:rFonts w:ascii="TH SarabunIT๙" w:hAnsi="TH SarabunIT๙" w:cs="TH SarabunIT๙"/>
          <w:sz w:val="34"/>
          <w:szCs w:val="34"/>
        </w:rPr>
        <w:t>0023.1/1</w:t>
      </w:r>
      <w:r w:rsidRPr="00A75EC8">
        <w:rPr>
          <w:rFonts w:ascii="TH SarabunIT๙" w:hAnsi="TH SarabunIT๙" w:cs="TH SarabunIT๙"/>
          <w:sz w:val="34"/>
          <w:szCs w:val="34"/>
          <w:cs/>
        </w:rPr>
        <w:t xml:space="preserve">  ลงวันที่ </w:t>
      </w:r>
      <w:r w:rsidRPr="00A75EC8">
        <w:rPr>
          <w:rFonts w:ascii="TH SarabunIT๙" w:hAnsi="TH SarabunIT๙" w:cs="TH SarabunIT๙"/>
          <w:sz w:val="34"/>
          <w:szCs w:val="34"/>
        </w:rPr>
        <w:t>3</w:t>
      </w:r>
      <w:r w:rsidRPr="00A75EC8">
        <w:rPr>
          <w:rFonts w:ascii="TH SarabunIT๙" w:hAnsi="TH SarabunIT๙" w:cs="TH SarabunIT๙"/>
          <w:sz w:val="34"/>
          <w:szCs w:val="34"/>
          <w:cs/>
        </w:rPr>
        <w:t xml:space="preserve"> กุมภาพันธ์ </w:t>
      </w:r>
      <w:r w:rsidRPr="00A75EC8">
        <w:rPr>
          <w:rFonts w:ascii="TH SarabunIT๙" w:hAnsi="TH SarabunIT๙" w:cs="TH SarabunIT๙"/>
          <w:sz w:val="34"/>
          <w:szCs w:val="34"/>
        </w:rPr>
        <w:t>2558</w:t>
      </w:r>
    </w:p>
  </w:footnote>
  <w:footnote w:id="15">
    <w:p w14:paraId="1068AFB5" w14:textId="77777777" w:rsidR="004D3624" w:rsidRPr="00A75EC8" w:rsidRDefault="004D3624" w:rsidP="005954EB">
      <w:pPr>
        <w:pStyle w:val="a6"/>
        <w:rPr>
          <w:rFonts w:ascii="TH SarabunIT๙" w:hAnsi="TH SarabunIT๙" w:cs="TH SarabunIT๙"/>
          <w:sz w:val="34"/>
          <w:szCs w:val="34"/>
        </w:rPr>
      </w:pPr>
      <w:r w:rsidRPr="00A75EC8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A75EC8">
        <w:rPr>
          <w:rFonts w:ascii="TH SarabunIT๙" w:hAnsi="TH SarabunIT๙" w:cs="TH SarabunIT๙"/>
          <w:sz w:val="34"/>
          <w:szCs w:val="34"/>
        </w:rPr>
        <w:t xml:space="preserve"> </w:t>
      </w:r>
      <w:r w:rsidRPr="00A75EC8">
        <w:rPr>
          <w:rFonts w:ascii="TH SarabunIT๙" w:hAnsi="TH SarabunIT๙" w:cs="TH SarabunIT๙"/>
          <w:sz w:val="34"/>
          <w:szCs w:val="34"/>
          <w:cs/>
        </w:rPr>
        <w:t>วุฒิสาร ตันไชย</w:t>
      </w:r>
      <w:r w:rsidRPr="00A75EC8">
        <w:rPr>
          <w:rFonts w:ascii="TH SarabunIT๙" w:hAnsi="TH SarabunIT๙" w:cs="TH SarabunIT๙"/>
          <w:sz w:val="34"/>
          <w:szCs w:val="34"/>
        </w:rPr>
        <w:t xml:space="preserve">, </w:t>
      </w:r>
      <w:r w:rsidRPr="00A75EC8">
        <w:rPr>
          <w:rFonts w:ascii="TH SarabunIT๙" w:hAnsi="TH SarabunIT๙" w:cs="TH SarabunIT๙"/>
          <w:sz w:val="34"/>
          <w:szCs w:val="34"/>
          <w:cs/>
        </w:rPr>
        <w:t>การพัฒนาเขตเศรษฐกิจพิเศษ และองค์กรปกครองส่วนท้องถิ่นรูปแบบพิเศษในพื้นที่แม่สอด : ความเป็นมา และความท้าทาย</w:t>
      </w:r>
      <w:r w:rsidRPr="00A75EC8">
        <w:rPr>
          <w:rFonts w:ascii="TH SarabunIT๙" w:hAnsi="TH SarabunIT๙" w:cs="TH SarabunIT๙"/>
          <w:sz w:val="34"/>
          <w:szCs w:val="34"/>
        </w:rPr>
        <w:t xml:space="preserve">, </w:t>
      </w:r>
      <w:r w:rsidRPr="00A75EC8">
        <w:rPr>
          <w:rFonts w:ascii="TH SarabunIT๙" w:hAnsi="TH SarabunIT๙" w:cs="TH SarabunIT๙"/>
          <w:sz w:val="34"/>
          <w:szCs w:val="34"/>
          <w:cs/>
        </w:rPr>
        <w:t xml:space="preserve">วารสารธุรกิจปริทัศน์ ปีที่ </w:t>
      </w:r>
      <w:r w:rsidRPr="00A75EC8">
        <w:rPr>
          <w:rFonts w:ascii="TH SarabunIT๙" w:hAnsi="TH SarabunIT๙" w:cs="TH SarabunIT๙"/>
          <w:sz w:val="34"/>
          <w:szCs w:val="34"/>
        </w:rPr>
        <w:t>8</w:t>
      </w:r>
      <w:r w:rsidRPr="00A75EC8">
        <w:rPr>
          <w:rFonts w:ascii="TH SarabunIT๙" w:hAnsi="TH SarabunIT๙" w:cs="TH SarabunIT๙"/>
          <w:sz w:val="34"/>
          <w:szCs w:val="34"/>
          <w:cs/>
        </w:rPr>
        <w:t xml:space="preserve"> ฉบับที่ </w:t>
      </w:r>
      <w:r w:rsidRPr="00A75EC8">
        <w:rPr>
          <w:rFonts w:ascii="TH SarabunIT๙" w:hAnsi="TH SarabunIT๙" w:cs="TH SarabunIT๙"/>
          <w:sz w:val="34"/>
          <w:szCs w:val="34"/>
        </w:rPr>
        <w:t xml:space="preserve">2 </w:t>
      </w:r>
    </w:p>
    <w:p w14:paraId="1B296987" w14:textId="77777777" w:rsidR="004D3624" w:rsidRPr="00A75EC8" w:rsidRDefault="004D3624" w:rsidP="005954EB">
      <w:pPr>
        <w:pStyle w:val="a6"/>
        <w:rPr>
          <w:rFonts w:ascii="TH SarabunIT๙" w:hAnsi="TH SarabunIT๙" w:cs="TH SarabunIT๙"/>
          <w:sz w:val="34"/>
          <w:szCs w:val="34"/>
        </w:rPr>
      </w:pPr>
      <w:r w:rsidRPr="00A75EC8">
        <w:rPr>
          <w:rFonts w:ascii="TH SarabunIT๙" w:hAnsi="TH SarabunIT๙" w:cs="TH SarabunIT๙"/>
          <w:sz w:val="34"/>
          <w:szCs w:val="34"/>
        </w:rPr>
        <w:t>(</w:t>
      </w:r>
      <w:r w:rsidRPr="00A75EC8">
        <w:rPr>
          <w:rFonts w:ascii="TH SarabunIT๙" w:hAnsi="TH SarabunIT๙" w:cs="TH SarabunIT๙"/>
          <w:sz w:val="34"/>
          <w:szCs w:val="34"/>
          <w:cs/>
        </w:rPr>
        <w:t xml:space="preserve">กรกฎาคม-ธันวาคม </w:t>
      </w:r>
      <w:r w:rsidRPr="00A75EC8">
        <w:rPr>
          <w:rFonts w:ascii="TH SarabunIT๙" w:hAnsi="TH SarabunIT๙" w:cs="TH SarabunIT๙"/>
          <w:sz w:val="34"/>
          <w:szCs w:val="34"/>
        </w:rPr>
        <w:t>2559)</w:t>
      </w:r>
    </w:p>
    <w:p w14:paraId="1EC2316B" w14:textId="77777777" w:rsidR="004D3624" w:rsidRDefault="004D3624">
      <w:pPr>
        <w:pStyle w:val="a6"/>
        <w:rPr>
          <w:cs/>
        </w:rPr>
      </w:pPr>
    </w:p>
  </w:footnote>
  <w:footnote w:id="16">
    <w:p w14:paraId="1AEE9364" w14:textId="77777777" w:rsidR="004D3624" w:rsidRPr="006549EF" w:rsidRDefault="004D3624">
      <w:pPr>
        <w:pStyle w:val="a6"/>
        <w:rPr>
          <w:rFonts w:ascii="TH SarabunIT๙" w:hAnsi="TH SarabunIT๙" w:cs="TH SarabunIT๙"/>
          <w:sz w:val="34"/>
          <w:szCs w:val="34"/>
        </w:rPr>
      </w:pPr>
      <w:r w:rsidRPr="006549EF">
        <w:rPr>
          <w:rStyle w:val="a8"/>
          <w:rFonts w:ascii="TH SarabunIT๙" w:hAnsi="TH SarabunIT๙" w:cs="TH SarabunIT๙"/>
          <w:sz w:val="34"/>
          <w:szCs w:val="34"/>
        </w:rPr>
        <w:footnoteRef/>
      </w:r>
      <w:r w:rsidRPr="006549EF">
        <w:rPr>
          <w:rFonts w:ascii="TH SarabunIT๙" w:hAnsi="TH SarabunIT๙" w:cs="TH SarabunIT๙"/>
          <w:sz w:val="34"/>
          <w:szCs w:val="34"/>
        </w:rPr>
        <w:t xml:space="preserve"> </w:t>
      </w:r>
      <w:r w:rsidRPr="006549EF">
        <w:rPr>
          <w:rFonts w:ascii="TH SarabunIT๙" w:hAnsi="TH SarabunIT๙" w:cs="TH SarabunIT๙"/>
          <w:sz w:val="34"/>
          <w:szCs w:val="34"/>
          <w:cs/>
        </w:rPr>
        <w:t>สันต์ชัย รัตนข</w:t>
      </w:r>
      <w:proofErr w:type="spellStart"/>
      <w:r w:rsidRPr="006549EF">
        <w:rPr>
          <w:rFonts w:ascii="TH SarabunIT๙" w:hAnsi="TH SarabunIT๙" w:cs="TH SarabunIT๙"/>
          <w:sz w:val="34"/>
          <w:szCs w:val="34"/>
          <w:cs/>
        </w:rPr>
        <w:t>วัญ</w:t>
      </w:r>
      <w:proofErr w:type="spellEnd"/>
      <w:r w:rsidRPr="006549EF">
        <w:rPr>
          <w:rFonts w:ascii="TH SarabunIT๙" w:hAnsi="TH SarabunIT๙" w:cs="TH SarabunIT๙"/>
          <w:sz w:val="34"/>
          <w:szCs w:val="34"/>
        </w:rPr>
        <w:t>,</w:t>
      </w:r>
      <w:r w:rsidRPr="006549EF">
        <w:rPr>
          <w:rFonts w:ascii="TH SarabunIT๙" w:hAnsi="TH SarabunIT๙" w:cs="TH SarabunIT๙"/>
          <w:sz w:val="34"/>
          <w:szCs w:val="34"/>
          <w:cs/>
        </w:rPr>
        <w:t>เมืองพิเศษ</w:t>
      </w:r>
      <w:r w:rsidRPr="006549EF">
        <w:rPr>
          <w:rFonts w:ascii="TH SarabunIT๙" w:hAnsi="TH SarabunIT๙" w:cs="TH SarabunIT๙"/>
          <w:sz w:val="34"/>
          <w:szCs w:val="34"/>
        </w:rPr>
        <w:t xml:space="preserve">,wiki.kpi.ac.th </w:t>
      </w:r>
      <w:r w:rsidRPr="006549EF">
        <w:rPr>
          <w:rFonts w:ascii="TH SarabunIT๙" w:hAnsi="TH SarabunIT๙" w:cs="TH SarabunIT๙"/>
          <w:sz w:val="34"/>
          <w:szCs w:val="34"/>
          <w:cs/>
        </w:rPr>
        <w:t xml:space="preserve">สืบค้นเมื่อ </w:t>
      </w:r>
      <w:r w:rsidRPr="006549EF">
        <w:rPr>
          <w:rFonts w:ascii="TH SarabunIT๙" w:hAnsi="TH SarabunIT๙" w:cs="TH SarabunIT๙"/>
          <w:sz w:val="34"/>
          <w:szCs w:val="34"/>
        </w:rPr>
        <w:t>15/8/63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63722642"/>
      <w:docPartObj>
        <w:docPartGallery w:val="Page Numbers (Top of Page)"/>
        <w:docPartUnique/>
      </w:docPartObj>
    </w:sdtPr>
    <w:sdtEndPr/>
    <w:sdtContent>
      <w:p w14:paraId="75CA36D9" w14:textId="77777777" w:rsidR="004D3624" w:rsidRDefault="004D3624">
        <w:pPr>
          <w:pStyle w:val="aa"/>
          <w:jc w:val="center"/>
        </w:pPr>
        <w:r w:rsidRPr="009E69FD">
          <w:rPr>
            <w:rFonts w:ascii="TH SarabunIT๙" w:hAnsi="TH SarabunIT๙" w:cs="TH SarabunIT๙"/>
            <w:sz w:val="34"/>
            <w:szCs w:val="34"/>
          </w:rPr>
          <w:fldChar w:fldCharType="begin"/>
        </w:r>
        <w:r w:rsidRPr="009E69FD">
          <w:rPr>
            <w:rFonts w:ascii="TH SarabunIT๙" w:hAnsi="TH SarabunIT๙" w:cs="TH SarabunIT๙"/>
            <w:sz w:val="34"/>
            <w:szCs w:val="34"/>
          </w:rPr>
          <w:instrText>PAGE   \* MERGEFORMAT</w:instrText>
        </w:r>
        <w:r w:rsidRPr="009E69FD">
          <w:rPr>
            <w:rFonts w:ascii="TH SarabunIT๙" w:hAnsi="TH SarabunIT๙" w:cs="TH SarabunIT๙"/>
            <w:sz w:val="34"/>
            <w:szCs w:val="34"/>
          </w:rPr>
          <w:fldChar w:fldCharType="separate"/>
        </w:r>
        <w:r w:rsidR="00623725" w:rsidRPr="00623725">
          <w:rPr>
            <w:rFonts w:ascii="TH SarabunIT๙" w:hAnsi="TH SarabunIT๙" w:cs="TH SarabunIT๙"/>
            <w:noProof/>
            <w:sz w:val="34"/>
            <w:szCs w:val="34"/>
            <w:cs/>
            <w:lang w:val="th-TH"/>
          </w:rPr>
          <w:t>๙๕</w:t>
        </w:r>
        <w:r w:rsidRPr="009E69FD">
          <w:rPr>
            <w:rFonts w:ascii="TH SarabunIT๙" w:hAnsi="TH SarabunIT๙" w:cs="TH SarabunIT๙"/>
            <w:sz w:val="34"/>
            <w:szCs w:val="34"/>
          </w:rPr>
          <w:fldChar w:fldCharType="end"/>
        </w:r>
      </w:p>
    </w:sdtContent>
  </w:sdt>
  <w:p w14:paraId="69A712B3" w14:textId="77777777" w:rsidR="004D3624" w:rsidRDefault="004D362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BDE1A" w14:textId="77777777" w:rsidR="004D3624" w:rsidRDefault="004D3624" w:rsidP="00EE3D3C">
    <w:pPr>
      <w:pStyle w:val="aa"/>
      <w:tabs>
        <w:tab w:val="clear" w:pos="4513"/>
        <w:tab w:val="clear" w:pos="9026"/>
        <w:tab w:val="left" w:pos="268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C3074"/>
    <w:multiLevelType w:val="hybridMultilevel"/>
    <w:tmpl w:val="92FC4436"/>
    <w:lvl w:ilvl="0" w:tplc="54001AE2">
      <w:start w:val="2"/>
      <w:numFmt w:val="thaiNumbers"/>
      <w:lvlText w:val="%1)"/>
      <w:lvlJc w:val="left"/>
      <w:pPr>
        <w:ind w:left="25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B46787E"/>
    <w:multiLevelType w:val="hybridMultilevel"/>
    <w:tmpl w:val="76F88DA6"/>
    <w:lvl w:ilvl="0" w:tplc="C518DA06">
      <w:start w:val="1"/>
      <w:numFmt w:val="thaiNumbers"/>
      <w:lvlText w:val="%1)"/>
      <w:lvlJc w:val="left"/>
      <w:pPr>
        <w:ind w:left="2334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054" w:hanging="360"/>
      </w:pPr>
    </w:lvl>
    <w:lvl w:ilvl="2" w:tplc="0409001B" w:tentative="1">
      <w:start w:val="1"/>
      <w:numFmt w:val="lowerRoman"/>
      <w:lvlText w:val="%3."/>
      <w:lvlJc w:val="right"/>
      <w:pPr>
        <w:ind w:left="3774" w:hanging="180"/>
      </w:pPr>
    </w:lvl>
    <w:lvl w:ilvl="3" w:tplc="0409000F" w:tentative="1">
      <w:start w:val="1"/>
      <w:numFmt w:val="decimal"/>
      <w:lvlText w:val="%4."/>
      <w:lvlJc w:val="left"/>
      <w:pPr>
        <w:ind w:left="4494" w:hanging="360"/>
      </w:pPr>
    </w:lvl>
    <w:lvl w:ilvl="4" w:tplc="04090019" w:tentative="1">
      <w:start w:val="1"/>
      <w:numFmt w:val="lowerLetter"/>
      <w:lvlText w:val="%5."/>
      <w:lvlJc w:val="left"/>
      <w:pPr>
        <w:ind w:left="5214" w:hanging="360"/>
      </w:pPr>
    </w:lvl>
    <w:lvl w:ilvl="5" w:tplc="0409001B" w:tentative="1">
      <w:start w:val="1"/>
      <w:numFmt w:val="lowerRoman"/>
      <w:lvlText w:val="%6."/>
      <w:lvlJc w:val="right"/>
      <w:pPr>
        <w:ind w:left="5934" w:hanging="180"/>
      </w:pPr>
    </w:lvl>
    <w:lvl w:ilvl="6" w:tplc="0409000F" w:tentative="1">
      <w:start w:val="1"/>
      <w:numFmt w:val="decimal"/>
      <w:lvlText w:val="%7."/>
      <w:lvlJc w:val="left"/>
      <w:pPr>
        <w:ind w:left="6654" w:hanging="360"/>
      </w:pPr>
    </w:lvl>
    <w:lvl w:ilvl="7" w:tplc="04090019" w:tentative="1">
      <w:start w:val="1"/>
      <w:numFmt w:val="lowerLetter"/>
      <w:lvlText w:val="%8."/>
      <w:lvlJc w:val="left"/>
      <w:pPr>
        <w:ind w:left="7374" w:hanging="360"/>
      </w:pPr>
    </w:lvl>
    <w:lvl w:ilvl="8" w:tplc="04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2" w15:restartNumberingAfterBreak="0">
    <w:nsid w:val="1C2B4A48"/>
    <w:multiLevelType w:val="hybridMultilevel"/>
    <w:tmpl w:val="7D56E724"/>
    <w:lvl w:ilvl="0" w:tplc="90907AB2">
      <w:start w:val="1"/>
      <w:numFmt w:val="thaiLetters"/>
      <w:lvlText w:val="%1."/>
      <w:lvlJc w:val="left"/>
      <w:pPr>
        <w:ind w:left="29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0" w:hanging="360"/>
      </w:pPr>
    </w:lvl>
    <w:lvl w:ilvl="2" w:tplc="0409001B" w:tentative="1">
      <w:start w:val="1"/>
      <w:numFmt w:val="lowerRoman"/>
      <w:lvlText w:val="%3."/>
      <w:lvlJc w:val="right"/>
      <w:pPr>
        <w:ind w:left="4350" w:hanging="180"/>
      </w:pPr>
    </w:lvl>
    <w:lvl w:ilvl="3" w:tplc="0409000F" w:tentative="1">
      <w:start w:val="1"/>
      <w:numFmt w:val="decimal"/>
      <w:lvlText w:val="%4."/>
      <w:lvlJc w:val="left"/>
      <w:pPr>
        <w:ind w:left="5070" w:hanging="360"/>
      </w:pPr>
    </w:lvl>
    <w:lvl w:ilvl="4" w:tplc="04090019" w:tentative="1">
      <w:start w:val="1"/>
      <w:numFmt w:val="lowerLetter"/>
      <w:lvlText w:val="%5."/>
      <w:lvlJc w:val="left"/>
      <w:pPr>
        <w:ind w:left="5790" w:hanging="360"/>
      </w:pPr>
    </w:lvl>
    <w:lvl w:ilvl="5" w:tplc="0409001B" w:tentative="1">
      <w:start w:val="1"/>
      <w:numFmt w:val="lowerRoman"/>
      <w:lvlText w:val="%6."/>
      <w:lvlJc w:val="right"/>
      <w:pPr>
        <w:ind w:left="6510" w:hanging="180"/>
      </w:pPr>
    </w:lvl>
    <w:lvl w:ilvl="6" w:tplc="0409000F" w:tentative="1">
      <w:start w:val="1"/>
      <w:numFmt w:val="decimal"/>
      <w:lvlText w:val="%7."/>
      <w:lvlJc w:val="left"/>
      <w:pPr>
        <w:ind w:left="7230" w:hanging="360"/>
      </w:pPr>
    </w:lvl>
    <w:lvl w:ilvl="7" w:tplc="04090019" w:tentative="1">
      <w:start w:val="1"/>
      <w:numFmt w:val="lowerLetter"/>
      <w:lvlText w:val="%8."/>
      <w:lvlJc w:val="left"/>
      <w:pPr>
        <w:ind w:left="7950" w:hanging="360"/>
      </w:pPr>
    </w:lvl>
    <w:lvl w:ilvl="8" w:tplc="0409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3" w15:restartNumberingAfterBreak="0">
    <w:nsid w:val="2D7340A9"/>
    <w:multiLevelType w:val="hybridMultilevel"/>
    <w:tmpl w:val="9D7AFF16"/>
    <w:lvl w:ilvl="0" w:tplc="B992C528">
      <w:start w:val="1"/>
      <w:numFmt w:val="thaiNumbers"/>
      <w:lvlText w:val="%1)"/>
      <w:lvlJc w:val="left"/>
      <w:pPr>
        <w:ind w:left="2334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054" w:hanging="360"/>
      </w:pPr>
    </w:lvl>
    <w:lvl w:ilvl="2" w:tplc="0409001B" w:tentative="1">
      <w:start w:val="1"/>
      <w:numFmt w:val="lowerRoman"/>
      <w:lvlText w:val="%3."/>
      <w:lvlJc w:val="right"/>
      <w:pPr>
        <w:ind w:left="3774" w:hanging="180"/>
      </w:pPr>
    </w:lvl>
    <w:lvl w:ilvl="3" w:tplc="0409000F" w:tentative="1">
      <w:start w:val="1"/>
      <w:numFmt w:val="decimal"/>
      <w:lvlText w:val="%4."/>
      <w:lvlJc w:val="left"/>
      <w:pPr>
        <w:ind w:left="4494" w:hanging="360"/>
      </w:pPr>
    </w:lvl>
    <w:lvl w:ilvl="4" w:tplc="04090019" w:tentative="1">
      <w:start w:val="1"/>
      <w:numFmt w:val="lowerLetter"/>
      <w:lvlText w:val="%5."/>
      <w:lvlJc w:val="left"/>
      <w:pPr>
        <w:ind w:left="5214" w:hanging="360"/>
      </w:pPr>
    </w:lvl>
    <w:lvl w:ilvl="5" w:tplc="0409001B" w:tentative="1">
      <w:start w:val="1"/>
      <w:numFmt w:val="lowerRoman"/>
      <w:lvlText w:val="%6."/>
      <w:lvlJc w:val="right"/>
      <w:pPr>
        <w:ind w:left="5934" w:hanging="180"/>
      </w:pPr>
    </w:lvl>
    <w:lvl w:ilvl="6" w:tplc="0409000F" w:tentative="1">
      <w:start w:val="1"/>
      <w:numFmt w:val="decimal"/>
      <w:lvlText w:val="%7."/>
      <w:lvlJc w:val="left"/>
      <w:pPr>
        <w:ind w:left="6654" w:hanging="360"/>
      </w:pPr>
    </w:lvl>
    <w:lvl w:ilvl="7" w:tplc="04090019" w:tentative="1">
      <w:start w:val="1"/>
      <w:numFmt w:val="lowerLetter"/>
      <w:lvlText w:val="%8."/>
      <w:lvlJc w:val="left"/>
      <w:pPr>
        <w:ind w:left="7374" w:hanging="360"/>
      </w:pPr>
    </w:lvl>
    <w:lvl w:ilvl="8" w:tplc="04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4" w15:restartNumberingAfterBreak="0">
    <w:nsid w:val="3384075C"/>
    <w:multiLevelType w:val="hybridMultilevel"/>
    <w:tmpl w:val="FFFC26E6"/>
    <w:lvl w:ilvl="0" w:tplc="2A9A9F68">
      <w:start w:val="1"/>
      <w:numFmt w:val="thaiNumbers"/>
      <w:lvlText w:val="%1)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338E0DBF"/>
    <w:multiLevelType w:val="hybridMultilevel"/>
    <w:tmpl w:val="6D1C4FA6"/>
    <w:lvl w:ilvl="0" w:tplc="F086F1C4">
      <w:start w:val="1"/>
      <w:numFmt w:val="thaiLetters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4184387C"/>
    <w:multiLevelType w:val="hybridMultilevel"/>
    <w:tmpl w:val="4B42B7C4"/>
    <w:lvl w:ilvl="0" w:tplc="921CB5BE">
      <w:start w:val="1"/>
      <w:numFmt w:val="thaiNumbers"/>
      <w:lvlText w:val="%1)"/>
      <w:lvlJc w:val="left"/>
      <w:pPr>
        <w:ind w:left="2346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3066" w:hanging="360"/>
      </w:pPr>
    </w:lvl>
    <w:lvl w:ilvl="2" w:tplc="0409001B" w:tentative="1">
      <w:start w:val="1"/>
      <w:numFmt w:val="lowerRoman"/>
      <w:lvlText w:val="%3."/>
      <w:lvlJc w:val="right"/>
      <w:pPr>
        <w:ind w:left="3786" w:hanging="180"/>
      </w:pPr>
    </w:lvl>
    <w:lvl w:ilvl="3" w:tplc="0409000F" w:tentative="1">
      <w:start w:val="1"/>
      <w:numFmt w:val="decimal"/>
      <w:lvlText w:val="%4."/>
      <w:lvlJc w:val="left"/>
      <w:pPr>
        <w:ind w:left="4506" w:hanging="360"/>
      </w:pPr>
    </w:lvl>
    <w:lvl w:ilvl="4" w:tplc="04090019" w:tentative="1">
      <w:start w:val="1"/>
      <w:numFmt w:val="lowerLetter"/>
      <w:lvlText w:val="%5."/>
      <w:lvlJc w:val="left"/>
      <w:pPr>
        <w:ind w:left="5226" w:hanging="360"/>
      </w:pPr>
    </w:lvl>
    <w:lvl w:ilvl="5" w:tplc="0409001B" w:tentative="1">
      <w:start w:val="1"/>
      <w:numFmt w:val="lowerRoman"/>
      <w:lvlText w:val="%6."/>
      <w:lvlJc w:val="right"/>
      <w:pPr>
        <w:ind w:left="5946" w:hanging="180"/>
      </w:pPr>
    </w:lvl>
    <w:lvl w:ilvl="6" w:tplc="0409000F" w:tentative="1">
      <w:start w:val="1"/>
      <w:numFmt w:val="decimal"/>
      <w:lvlText w:val="%7."/>
      <w:lvlJc w:val="left"/>
      <w:pPr>
        <w:ind w:left="6666" w:hanging="360"/>
      </w:pPr>
    </w:lvl>
    <w:lvl w:ilvl="7" w:tplc="04090019" w:tentative="1">
      <w:start w:val="1"/>
      <w:numFmt w:val="lowerLetter"/>
      <w:lvlText w:val="%8."/>
      <w:lvlJc w:val="left"/>
      <w:pPr>
        <w:ind w:left="7386" w:hanging="360"/>
      </w:pPr>
    </w:lvl>
    <w:lvl w:ilvl="8" w:tplc="040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7" w15:restartNumberingAfterBreak="0">
    <w:nsid w:val="48786412"/>
    <w:multiLevelType w:val="hybridMultilevel"/>
    <w:tmpl w:val="2E1EA348"/>
    <w:lvl w:ilvl="0" w:tplc="7FA66C5A">
      <w:start w:val="1"/>
      <w:numFmt w:val="thaiNumbers"/>
      <w:lvlText w:val="%1)"/>
      <w:lvlJc w:val="left"/>
      <w:pPr>
        <w:ind w:left="234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491A27AC"/>
    <w:multiLevelType w:val="hybridMultilevel"/>
    <w:tmpl w:val="782A51E4"/>
    <w:lvl w:ilvl="0" w:tplc="FC3C479C">
      <w:start w:val="1"/>
      <w:numFmt w:val="thaiNumbers"/>
      <w:lvlText w:val="%1)"/>
      <w:lvlJc w:val="left"/>
      <w:pPr>
        <w:ind w:left="2520" w:hanging="360"/>
      </w:pPr>
      <w:rPr>
        <w:rFonts w:ascii="TH SarabunIT๙" w:eastAsiaTheme="minorHAnsi" w:hAnsi="TH SarabunIT๙" w:cs="TH SarabunIT๙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4A5B4BF8"/>
    <w:multiLevelType w:val="hybridMultilevel"/>
    <w:tmpl w:val="CC9299BC"/>
    <w:lvl w:ilvl="0" w:tplc="4C1EAC06">
      <w:start w:val="1"/>
      <w:numFmt w:val="thaiNumbers"/>
      <w:lvlText w:val="(%1)"/>
      <w:lvlJc w:val="left"/>
      <w:pPr>
        <w:ind w:left="3962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4682" w:hanging="360"/>
      </w:pPr>
    </w:lvl>
    <w:lvl w:ilvl="2" w:tplc="0409001B" w:tentative="1">
      <w:start w:val="1"/>
      <w:numFmt w:val="lowerRoman"/>
      <w:lvlText w:val="%3."/>
      <w:lvlJc w:val="right"/>
      <w:pPr>
        <w:ind w:left="5402" w:hanging="180"/>
      </w:pPr>
    </w:lvl>
    <w:lvl w:ilvl="3" w:tplc="0409000F" w:tentative="1">
      <w:start w:val="1"/>
      <w:numFmt w:val="decimal"/>
      <w:lvlText w:val="%4."/>
      <w:lvlJc w:val="left"/>
      <w:pPr>
        <w:ind w:left="6122" w:hanging="360"/>
      </w:pPr>
    </w:lvl>
    <w:lvl w:ilvl="4" w:tplc="04090019" w:tentative="1">
      <w:start w:val="1"/>
      <w:numFmt w:val="lowerLetter"/>
      <w:lvlText w:val="%5."/>
      <w:lvlJc w:val="left"/>
      <w:pPr>
        <w:ind w:left="6842" w:hanging="360"/>
      </w:pPr>
    </w:lvl>
    <w:lvl w:ilvl="5" w:tplc="0409001B" w:tentative="1">
      <w:start w:val="1"/>
      <w:numFmt w:val="lowerRoman"/>
      <w:lvlText w:val="%6."/>
      <w:lvlJc w:val="right"/>
      <w:pPr>
        <w:ind w:left="7562" w:hanging="180"/>
      </w:pPr>
    </w:lvl>
    <w:lvl w:ilvl="6" w:tplc="0409000F" w:tentative="1">
      <w:start w:val="1"/>
      <w:numFmt w:val="decimal"/>
      <w:lvlText w:val="%7."/>
      <w:lvlJc w:val="left"/>
      <w:pPr>
        <w:ind w:left="8282" w:hanging="360"/>
      </w:pPr>
    </w:lvl>
    <w:lvl w:ilvl="7" w:tplc="04090019" w:tentative="1">
      <w:start w:val="1"/>
      <w:numFmt w:val="lowerLetter"/>
      <w:lvlText w:val="%8."/>
      <w:lvlJc w:val="left"/>
      <w:pPr>
        <w:ind w:left="9002" w:hanging="360"/>
      </w:pPr>
    </w:lvl>
    <w:lvl w:ilvl="8" w:tplc="0409001B" w:tentative="1">
      <w:start w:val="1"/>
      <w:numFmt w:val="lowerRoman"/>
      <w:lvlText w:val="%9."/>
      <w:lvlJc w:val="right"/>
      <w:pPr>
        <w:ind w:left="9722" w:hanging="180"/>
      </w:pPr>
    </w:lvl>
  </w:abstractNum>
  <w:abstractNum w:abstractNumId="10" w15:restartNumberingAfterBreak="0">
    <w:nsid w:val="7D5B558C"/>
    <w:multiLevelType w:val="hybridMultilevel"/>
    <w:tmpl w:val="5DF4CF00"/>
    <w:lvl w:ilvl="0" w:tplc="DC6CBB8C">
      <w:start w:val="1"/>
      <w:numFmt w:val="thaiNumbers"/>
      <w:lvlText w:val="%1)"/>
      <w:lvlJc w:val="left"/>
      <w:pPr>
        <w:ind w:left="25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7E4277DE"/>
    <w:multiLevelType w:val="hybridMultilevel"/>
    <w:tmpl w:val="6BB0B07C"/>
    <w:lvl w:ilvl="0" w:tplc="5BAE7936">
      <w:start w:val="3"/>
      <w:numFmt w:val="decimal"/>
      <w:lvlText w:val="%1)"/>
      <w:lvlJc w:val="left"/>
      <w:pPr>
        <w:ind w:left="26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4" w:hanging="360"/>
      </w:pPr>
    </w:lvl>
    <w:lvl w:ilvl="2" w:tplc="0409001B" w:tentative="1">
      <w:start w:val="1"/>
      <w:numFmt w:val="lowerRoman"/>
      <w:lvlText w:val="%3."/>
      <w:lvlJc w:val="right"/>
      <w:pPr>
        <w:ind w:left="4064" w:hanging="180"/>
      </w:pPr>
    </w:lvl>
    <w:lvl w:ilvl="3" w:tplc="0409000F" w:tentative="1">
      <w:start w:val="1"/>
      <w:numFmt w:val="decimal"/>
      <w:lvlText w:val="%4."/>
      <w:lvlJc w:val="left"/>
      <w:pPr>
        <w:ind w:left="4784" w:hanging="360"/>
      </w:pPr>
    </w:lvl>
    <w:lvl w:ilvl="4" w:tplc="04090019" w:tentative="1">
      <w:start w:val="1"/>
      <w:numFmt w:val="lowerLetter"/>
      <w:lvlText w:val="%5."/>
      <w:lvlJc w:val="left"/>
      <w:pPr>
        <w:ind w:left="5504" w:hanging="360"/>
      </w:pPr>
    </w:lvl>
    <w:lvl w:ilvl="5" w:tplc="0409001B" w:tentative="1">
      <w:start w:val="1"/>
      <w:numFmt w:val="lowerRoman"/>
      <w:lvlText w:val="%6."/>
      <w:lvlJc w:val="right"/>
      <w:pPr>
        <w:ind w:left="6224" w:hanging="180"/>
      </w:pPr>
    </w:lvl>
    <w:lvl w:ilvl="6" w:tplc="0409000F" w:tentative="1">
      <w:start w:val="1"/>
      <w:numFmt w:val="decimal"/>
      <w:lvlText w:val="%7."/>
      <w:lvlJc w:val="left"/>
      <w:pPr>
        <w:ind w:left="6944" w:hanging="360"/>
      </w:pPr>
    </w:lvl>
    <w:lvl w:ilvl="7" w:tplc="04090019" w:tentative="1">
      <w:start w:val="1"/>
      <w:numFmt w:val="lowerLetter"/>
      <w:lvlText w:val="%8."/>
      <w:lvlJc w:val="left"/>
      <w:pPr>
        <w:ind w:left="7664" w:hanging="360"/>
      </w:pPr>
    </w:lvl>
    <w:lvl w:ilvl="8" w:tplc="0409001B" w:tentative="1">
      <w:start w:val="1"/>
      <w:numFmt w:val="lowerRoman"/>
      <w:lvlText w:val="%9."/>
      <w:lvlJc w:val="right"/>
      <w:pPr>
        <w:ind w:left="8384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10"/>
  </w:num>
  <w:num w:numId="9">
    <w:abstractNumId w:val="7"/>
  </w:num>
  <w:num w:numId="10">
    <w:abstractNumId w:val="4"/>
  </w:num>
  <w:num w:numId="11">
    <w:abstractNumId w:val="1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A5C"/>
    <w:rsid w:val="00000985"/>
    <w:rsid w:val="000030E6"/>
    <w:rsid w:val="00005E31"/>
    <w:rsid w:val="0001232D"/>
    <w:rsid w:val="00013821"/>
    <w:rsid w:val="00013D89"/>
    <w:rsid w:val="000148FC"/>
    <w:rsid w:val="0001770B"/>
    <w:rsid w:val="00025630"/>
    <w:rsid w:val="00030EF0"/>
    <w:rsid w:val="00036450"/>
    <w:rsid w:val="00036FA5"/>
    <w:rsid w:val="0004071D"/>
    <w:rsid w:val="00040A7A"/>
    <w:rsid w:val="0004612E"/>
    <w:rsid w:val="000461CA"/>
    <w:rsid w:val="000502E9"/>
    <w:rsid w:val="00053F03"/>
    <w:rsid w:val="000562CD"/>
    <w:rsid w:val="000574A7"/>
    <w:rsid w:val="00060139"/>
    <w:rsid w:val="0007187A"/>
    <w:rsid w:val="00072374"/>
    <w:rsid w:val="00075AC1"/>
    <w:rsid w:val="00080085"/>
    <w:rsid w:val="0008066A"/>
    <w:rsid w:val="0008234D"/>
    <w:rsid w:val="0008539E"/>
    <w:rsid w:val="00086A32"/>
    <w:rsid w:val="00090458"/>
    <w:rsid w:val="00091141"/>
    <w:rsid w:val="00091705"/>
    <w:rsid w:val="00091C35"/>
    <w:rsid w:val="000941F6"/>
    <w:rsid w:val="0009508D"/>
    <w:rsid w:val="000A017B"/>
    <w:rsid w:val="000A0C9D"/>
    <w:rsid w:val="000A1F9D"/>
    <w:rsid w:val="000A68EB"/>
    <w:rsid w:val="000A7770"/>
    <w:rsid w:val="000B2581"/>
    <w:rsid w:val="000C30C1"/>
    <w:rsid w:val="000C4794"/>
    <w:rsid w:val="000C48E1"/>
    <w:rsid w:val="000C5F83"/>
    <w:rsid w:val="000D1643"/>
    <w:rsid w:val="000D2452"/>
    <w:rsid w:val="000E11D2"/>
    <w:rsid w:val="000E3346"/>
    <w:rsid w:val="000E3BDC"/>
    <w:rsid w:val="000F24C8"/>
    <w:rsid w:val="00100024"/>
    <w:rsid w:val="00106835"/>
    <w:rsid w:val="001075F1"/>
    <w:rsid w:val="0011113E"/>
    <w:rsid w:val="00111CD7"/>
    <w:rsid w:val="0011344B"/>
    <w:rsid w:val="0011535F"/>
    <w:rsid w:val="001169DD"/>
    <w:rsid w:val="0012699C"/>
    <w:rsid w:val="00126F30"/>
    <w:rsid w:val="00127570"/>
    <w:rsid w:val="00130FD1"/>
    <w:rsid w:val="001316DF"/>
    <w:rsid w:val="0013190D"/>
    <w:rsid w:val="00132EB5"/>
    <w:rsid w:val="0014093D"/>
    <w:rsid w:val="001409EB"/>
    <w:rsid w:val="00142953"/>
    <w:rsid w:val="00150261"/>
    <w:rsid w:val="00155750"/>
    <w:rsid w:val="00157C7F"/>
    <w:rsid w:val="00157DC0"/>
    <w:rsid w:val="00160901"/>
    <w:rsid w:val="00161BED"/>
    <w:rsid w:val="00161D25"/>
    <w:rsid w:val="0016545E"/>
    <w:rsid w:val="00167B4A"/>
    <w:rsid w:val="001714A4"/>
    <w:rsid w:val="0017177E"/>
    <w:rsid w:val="00171EED"/>
    <w:rsid w:val="00172D51"/>
    <w:rsid w:val="00173A3B"/>
    <w:rsid w:val="00176C4F"/>
    <w:rsid w:val="0017752C"/>
    <w:rsid w:val="00181C72"/>
    <w:rsid w:val="00181F73"/>
    <w:rsid w:val="00197B3A"/>
    <w:rsid w:val="001A4F4C"/>
    <w:rsid w:val="001B1734"/>
    <w:rsid w:val="001B17CC"/>
    <w:rsid w:val="001B4435"/>
    <w:rsid w:val="001B52A4"/>
    <w:rsid w:val="001B61AF"/>
    <w:rsid w:val="001B644A"/>
    <w:rsid w:val="001B755F"/>
    <w:rsid w:val="001B776C"/>
    <w:rsid w:val="001C14A9"/>
    <w:rsid w:val="001C284C"/>
    <w:rsid w:val="001C2B42"/>
    <w:rsid w:val="001C380F"/>
    <w:rsid w:val="001C5218"/>
    <w:rsid w:val="001C5F51"/>
    <w:rsid w:val="001D3772"/>
    <w:rsid w:val="001D3FF0"/>
    <w:rsid w:val="001D7755"/>
    <w:rsid w:val="001E0444"/>
    <w:rsid w:val="001E1251"/>
    <w:rsid w:val="001E51F4"/>
    <w:rsid w:val="001E60B4"/>
    <w:rsid w:val="001E6B6B"/>
    <w:rsid w:val="001F2795"/>
    <w:rsid w:val="001F27C7"/>
    <w:rsid w:val="001F2FBC"/>
    <w:rsid w:val="001F60C6"/>
    <w:rsid w:val="001F693E"/>
    <w:rsid w:val="001F7714"/>
    <w:rsid w:val="00201121"/>
    <w:rsid w:val="00204ADD"/>
    <w:rsid w:val="00206B6E"/>
    <w:rsid w:val="00207EF7"/>
    <w:rsid w:val="00217D82"/>
    <w:rsid w:val="00220C58"/>
    <w:rsid w:val="0022113E"/>
    <w:rsid w:val="00223CDC"/>
    <w:rsid w:val="002264B3"/>
    <w:rsid w:val="00227FC3"/>
    <w:rsid w:val="002309BE"/>
    <w:rsid w:val="00231DCE"/>
    <w:rsid w:val="0023283B"/>
    <w:rsid w:val="00234E99"/>
    <w:rsid w:val="00240B2C"/>
    <w:rsid w:val="00242CDB"/>
    <w:rsid w:val="0024546C"/>
    <w:rsid w:val="00247895"/>
    <w:rsid w:val="00252735"/>
    <w:rsid w:val="002566BB"/>
    <w:rsid w:val="002606FF"/>
    <w:rsid w:val="0026110B"/>
    <w:rsid w:val="0026349B"/>
    <w:rsid w:val="00264028"/>
    <w:rsid w:val="002648B7"/>
    <w:rsid w:val="00271C81"/>
    <w:rsid w:val="002740DC"/>
    <w:rsid w:val="00276A47"/>
    <w:rsid w:val="00285F9A"/>
    <w:rsid w:val="00292CFC"/>
    <w:rsid w:val="0029584A"/>
    <w:rsid w:val="00296046"/>
    <w:rsid w:val="002A47DD"/>
    <w:rsid w:val="002A74D8"/>
    <w:rsid w:val="002B1A14"/>
    <w:rsid w:val="002B53B0"/>
    <w:rsid w:val="002B5A46"/>
    <w:rsid w:val="002B6B1A"/>
    <w:rsid w:val="002B7202"/>
    <w:rsid w:val="002B79CE"/>
    <w:rsid w:val="002C2819"/>
    <w:rsid w:val="002C454D"/>
    <w:rsid w:val="002D06F1"/>
    <w:rsid w:val="002D1FEA"/>
    <w:rsid w:val="002D2EA7"/>
    <w:rsid w:val="002D4164"/>
    <w:rsid w:val="002D69A1"/>
    <w:rsid w:val="002E2FC7"/>
    <w:rsid w:val="002E345D"/>
    <w:rsid w:val="002E4EC6"/>
    <w:rsid w:val="002E5382"/>
    <w:rsid w:val="002F7313"/>
    <w:rsid w:val="00302349"/>
    <w:rsid w:val="003057D3"/>
    <w:rsid w:val="00306BCF"/>
    <w:rsid w:val="003117DB"/>
    <w:rsid w:val="00316C6B"/>
    <w:rsid w:val="00321FA1"/>
    <w:rsid w:val="003227A5"/>
    <w:rsid w:val="00323C5E"/>
    <w:rsid w:val="0032619D"/>
    <w:rsid w:val="003273F2"/>
    <w:rsid w:val="00330D8C"/>
    <w:rsid w:val="0033146D"/>
    <w:rsid w:val="00334959"/>
    <w:rsid w:val="003349CD"/>
    <w:rsid w:val="00335CE4"/>
    <w:rsid w:val="00335F63"/>
    <w:rsid w:val="0033693D"/>
    <w:rsid w:val="00337BCC"/>
    <w:rsid w:val="00351F81"/>
    <w:rsid w:val="00352247"/>
    <w:rsid w:val="00352285"/>
    <w:rsid w:val="0035249F"/>
    <w:rsid w:val="00355363"/>
    <w:rsid w:val="00357B15"/>
    <w:rsid w:val="00361DDF"/>
    <w:rsid w:val="00363070"/>
    <w:rsid w:val="00364FDB"/>
    <w:rsid w:val="003651C8"/>
    <w:rsid w:val="00366B97"/>
    <w:rsid w:val="00370876"/>
    <w:rsid w:val="003723E1"/>
    <w:rsid w:val="00372F16"/>
    <w:rsid w:val="003736D9"/>
    <w:rsid w:val="00381EF6"/>
    <w:rsid w:val="0038202C"/>
    <w:rsid w:val="00383AD3"/>
    <w:rsid w:val="00384C08"/>
    <w:rsid w:val="00385F5D"/>
    <w:rsid w:val="003877F3"/>
    <w:rsid w:val="00387A4F"/>
    <w:rsid w:val="0039059B"/>
    <w:rsid w:val="00390B9F"/>
    <w:rsid w:val="00392709"/>
    <w:rsid w:val="00392EE5"/>
    <w:rsid w:val="003930D9"/>
    <w:rsid w:val="00397D51"/>
    <w:rsid w:val="003A2BF4"/>
    <w:rsid w:val="003A4022"/>
    <w:rsid w:val="003B0A35"/>
    <w:rsid w:val="003B12F9"/>
    <w:rsid w:val="003B20AC"/>
    <w:rsid w:val="003B49F6"/>
    <w:rsid w:val="003B4BF5"/>
    <w:rsid w:val="003B7F0C"/>
    <w:rsid w:val="003C42A4"/>
    <w:rsid w:val="003C502A"/>
    <w:rsid w:val="003C77DE"/>
    <w:rsid w:val="003E0170"/>
    <w:rsid w:val="003E1715"/>
    <w:rsid w:val="003E413A"/>
    <w:rsid w:val="003E6B65"/>
    <w:rsid w:val="003F0B84"/>
    <w:rsid w:val="003F2225"/>
    <w:rsid w:val="003F350F"/>
    <w:rsid w:val="003F5C36"/>
    <w:rsid w:val="003F6E59"/>
    <w:rsid w:val="00405306"/>
    <w:rsid w:val="00406EA1"/>
    <w:rsid w:val="004109F5"/>
    <w:rsid w:val="004177FE"/>
    <w:rsid w:val="00417E85"/>
    <w:rsid w:val="004200A5"/>
    <w:rsid w:val="00427457"/>
    <w:rsid w:val="00431083"/>
    <w:rsid w:val="00431702"/>
    <w:rsid w:val="00431CF9"/>
    <w:rsid w:val="00445F0C"/>
    <w:rsid w:val="0045364D"/>
    <w:rsid w:val="00456C81"/>
    <w:rsid w:val="00460827"/>
    <w:rsid w:val="0046126B"/>
    <w:rsid w:val="00473D44"/>
    <w:rsid w:val="00474308"/>
    <w:rsid w:val="00476953"/>
    <w:rsid w:val="004807F0"/>
    <w:rsid w:val="00484A9E"/>
    <w:rsid w:val="00492118"/>
    <w:rsid w:val="00492A09"/>
    <w:rsid w:val="00496C05"/>
    <w:rsid w:val="00497558"/>
    <w:rsid w:val="004B4ECA"/>
    <w:rsid w:val="004C2D14"/>
    <w:rsid w:val="004D1373"/>
    <w:rsid w:val="004D21BA"/>
    <w:rsid w:val="004D3624"/>
    <w:rsid w:val="004D3C6D"/>
    <w:rsid w:val="004E212C"/>
    <w:rsid w:val="004E45A5"/>
    <w:rsid w:val="004E70D7"/>
    <w:rsid w:val="004F15C3"/>
    <w:rsid w:val="004F28F2"/>
    <w:rsid w:val="004F7FB0"/>
    <w:rsid w:val="00501C7D"/>
    <w:rsid w:val="00512BA6"/>
    <w:rsid w:val="0051432A"/>
    <w:rsid w:val="00514569"/>
    <w:rsid w:val="00516380"/>
    <w:rsid w:val="00523DD4"/>
    <w:rsid w:val="005249CE"/>
    <w:rsid w:val="005265BA"/>
    <w:rsid w:val="0052711A"/>
    <w:rsid w:val="00531C85"/>
    <w:rsid w:val="00532841"/>
    <w:rsid w:val="00534B84"/>
    <w:rsid w:val="00536E8A"/>
    <w:rsid w:val="005401E8"/>
    <w:rsid w:val="00541FBE"/>
    <w:rsid w:val="0054261E"/>
    <w:rsid w:val="00543F10"/>
    <w:rsid w:val="005459A4"/>
    <w:rsid w:val="005461E1"/>
    <w:rsid w:val="00546511"/>
    <w:rsid w:val="00547CA4"/>
    <w:rsid w:val="0055270C"/>
    <w:rsid w:val="005558E9"/>
    <w:rsid w:val="00555DF5"/>
    <w:rsid w:val="005562AD"/>
    <w:rsid w:val="005610B5"/>
    <w:rsid w:val="00564A2E"/>
    <w:rsid w:val="00570B02"/>
    <w:rsid w:val="00576A9B"/>
    <w:rsid w:val="00576E08"/>
    <w:rsid w:val="00582602"/>
    <w:rsid w:val="00586911"/>
    <w:rsid w:val="00587CCE"/>
    <w:rsid w:val="00592439"/>
    <w:rsid w:val="00593306"/>
    <w:rsid w:val="005954EB"/>
    <w:rsid w:val="0059717A"/>
    <w:rsid w:val="005A0F9E"/>
    <w:rsid w:val="005A2062"/>
    <w:rsid w:val="005A7FBD"/>
    <w:rsid w:val="005B0F08"/>
    <w:rsid w:val="005B54F7"/>
    <w:rsid w:val="005B7777"/>
    <w:rsid w:val="005C33D3"/>
    <w:rsid w:val="005C3782"/>
    <w:rsid w:val="005D11B0"/>
    <w:rsid w:val="005D146D"/>
    <w:rsid w:val="005D46A8"/>
    <w:rsid w:val="005D4F3A"/>
    <w:rsid w:val="005D6801"/>
    <w:rsid w:val="005D6E21"/>
    <w:rsid w:val="005D73B7"/>
    <w:rsid w:val="005E53C0"/>
    <w:rsid w:val="005E59C3"/>
    <w:rsid w:val="005E68C3"/>
    <w:rsid w:val="005E75F3"/>
    <w:rsid w:val="005E7D7D"/>
    <w:rsid w:val="005F05C2"/>
    <w:rsid w:val="005F50C0"/>
    <w:rsid w:val="005F598F"/>
    <w:rsid w:val="005F680D"/>
    <w:rsid w:val="00603459"/>
    <w:rsid w:val="006072CC"/>
    <w:rsid w:val="00607952"/>
    <w:rsid w:val="006108BF"/>
    <w:rsid w:val="006158F7"/>
    <w:rsid w:val="00617163"/>
    <w:rsid w:val="00621FC9"/>
    <w:rsid w:val="00623725"/>
    <w:rsid w:val="0062377C"/>
    <w:rsid w:val="0063057F"/>
    <w:rsid w:val="00635B3E"/>
    <w:rsid w:val="00636475"/>
    <w:rsid w:val="00641D87"/>
    <w:rsid w:val="0064309C"/>
    <w:rsid w:val="00643B08"/>
    <w:rsid w:val="006472D6"/>
    <w:rsid w:val="0064770F"/>
    <w:rsid w:val="006549EF"/>
    <w:rsid w:val="006636AA"/>
    <w:rsid w:val="006642EF"/>
    <w:rsid w:val="00664AED"/>
    <w:rsid w:val="006663DD"/>
    <w:rsid w:val="00667AB6"/>
    <w:rsid w:val="00667B77"/>
    <w:rsid w:val="00670A28"/>
    <w:rsid w:val="00672656"/>
    <w:rsid w:val="0067582A"/>
    <w:rsid w:val="0067729F"/>
    <w:rsid w:val="00682E2E"/>
    <w:rsid w:val="00683533"/>
    <w:rsid w:val="00684F67"/>
    <w:rsid w:val="00685A29"/>
    <w:rsid w:val="00687F87"/>
    <w:rsid w:val="006903B6"/>
    <w:rsid w:val="00692B72"/>
    <w:rsid w:val="00693416"/>
    <w:rsid w:val="006944A2"/>
    <w:rsid w:val="006970AB"/>
    <w:rsid w:val="006A0AA1"/>
    <w:rsid w:val="006A38AC"/>
    <w:rsid w:val="006A7F36"/>
    <w:rsid w:val="006B0D1A"/>
    <w:rsid w:val="006B6C30"/>
    <w:rsid w:val="006C16D6"/>
    <w:rsid w:val="006C2DF3"/>
    <w:rsid w:val="006C4909"/>
    <w:rsid w:val="006D47C7"/>
    <w:rsid w:val="006D5EDC"/>
    <w:rsid w:val="006D6397"/>
    <w:rsid w:val="006D6A3B"/>
    <w:rsid w:val="006E3B7C"/>
    <w:rsid w:val="006E3DF8"/>
    <w:rsid w:val="006E50C2"/>
    <w:rsid w:val="006E72D0"/>
    <w:rsid w:val="006F27EF"/>
    <w:rsid w:val="006F2B6F"/>
    <w:rsid w:val="006F4B3D"/>
    <w:rsid w:val="006F4F0B"/>
    <w:rsid w:val="006F5D23"/>
    <w:rsid w:val="00703081"/>
    <w:rsid w:val="00704E4D"/>
    <w:rsid w:val="00705271"/>
    <w:rsid w:val="00705BEB"/>
    <w:rsid w:val="00711433"/>
    <w:rsid w:val="00714574"/>
    <w:rsid w:val="0071479F"/>
    <w:rsid w:val="00716A0A"/>
    <w:rsid w:val="00723BDA"/>
    <w:rsid w:val="007258CA"/>
    <w:rsid w:val="00726FE6"/>
    <w:rsid w:val="00727C46"/>
    <w:rsid w:val="00733376"/>
    <w:rsid w:val="00736A3A"/>
    <w:rsid w:val="007405E5"/>
    <w:rsid w:val="00740ACC"/>
    <w:rsid w:val="007439EF"/>
    <w:rsid w:val="0075254D"/>
    <w:rsid w:val="0076770C"/>
    <w:rsid w:val="00767756"/>
    <w:rsid w:val="00771868"/>
    <w:rsid w:val="0077311C"/>
    <w:rsid w:val="00775190"/>
    <w:rsid w:val="0077686F"/>
    <w:rsid w:val="0077719B"/>
    <w:rsid w:val="0077745E"/>
    <w:rsid w:val="00781F80"/>
    <w:rsid w:val="0078700C"/>
    <w:rsid w:val="00797730"/>
    <w:rsid w:val="007A1DBF"/>
    <w:rsid w:val="007A353A"/>
    <w:rsid w:val="007A61EB"/>
    <w:rsid w:val="007B064B"/>
    <w:rsid w:val="007B068B"/>
    <w:rsid w:val="007B0BCD"/>
    <w:rsid w:val="007B1A52"/>
    <w:rsid w:val="007B38E3"/>
    <w:rsid w:val="007B3E3B"/>
    <w:rsid w:val="007B47F5"/>
    <w:rsid w:val="007B64DB"/>
    <w:rsid w:val="007C02E1"/>
    <w:rsid w:val="007C14DD"/>
    <w:rsid w:val="007C410F"/>
    <w:rsid w:val="007C5B4A"/>
    <w:rsid w:val="007C5F9E"/>
    <w:rsid w:val="007D009F"/>
    <w:rsid w:val="007D20D3"/>
    <w:rsid w:val="007D24DE"/>
    <w:rsid w:val="007D6329"/>
    <w:rsid w:val="007D6A2E"/>
    <w:rsid w:val="007D748E"/>
    <w:rsid w:val="007E088D"/>
    <w:rsid w:val="007E097A"/>
    <w:rsid w:val="007E4F30"/>
    <w:rsid w:val="007E60F8"/>
    <w:rsid w:val="007F086A"/>
    <w:rsid w:val="007F4397"/>
    <w:rsid w:val="0080180B"/>
    <w:rsid w:val="00802899"/>
    <w:rsid w:val="00803B36"/>
    <w:rsid w:val="00803DF2"/>
    <w:rsid w:val="00807EC2"/>
    <w:rsid w:val="00810F7A"/>
    <w:rsid w:val="00812A5C"/>
    <w:rsid w:val="00816EFA"/>
    <w:rsid w:val="00817922"/>
    <w:rsid w:val="00827CD5"/>
    <w:rsid w:val="00835E03"/>
    <w:rsid w:val="00836F70"/>
    <w:rsid w:val="00837337"/>
    <w:rsid w:val="00841D6A"/>
    <w:rsid w:val="0084291C"/>
    <w:rsid w:val="00844A03"/>
    <w:rsid w:val="00845CAA"/>
    <w:rsid w:val="008516A8"/>
    <w:rsid w:val="00851B78"/>
    <w:rsid w:val="00852495"/>
    <w:rsid w:val="00855CC4"/>
    <w:rsid w:val="00855F31"/>
    <w:rsid w:val="0086264B"/>
    <w:rsid w:val="008639A4"/>
    <w:rsid w:val="008652EE"/>
    <w:rsid w:val="00865A89"/>
    <w:rsid w:val="008668F6"/>
    <w:rsid w:val="00874C11"/>
    <w:rsid w:val="008840AA"/>
    <w:rsid w:val="00886439"/>
    <w:rsid w:val="00892A58"/>
    <w:rsid w:val="00897D4D"/>
    <w:rsid w:val="008A0C49"/>
    <w:rsid w:val="008A203C"/>
    <w:rsid w:val="008B61D6"/>
    <w:rsid w:val="008B6F4D"/>
    <w:rsid w:val="008B7712"/>
    <w:rsid w:val="008C1309"/>
    <w:rsid w:val="008C3CF5"/>
    <w:rsid w:val="008D1595"/>
    <w:rsid w:val="008D5EB8"/>
    <w:rsid w:val="008D60ED"/>
    <w:rsid w:val="008E3F9E"/>
    <w:rsid w:val="008E46D8"/>
    <w:rsid w:val="008E67D8"/>
    <w:rsid w:val="008F486F"/>
    <w:rsid w:val="008F569E"/>
    <w:rsid w:val="008F5DA5"/>
    <w:rsid w:val="008F6B23"/>
    <w:rsid w:val="009013AD"/>
    <w:rsid w:val="00901905"/>
    <w:rsid w:val="00902CE4"/>
    <w:rsid w:val="009055A4"/>
    <w:rsid w:val="00905AE7"/>
    <w:rsid w:val="009076EC"/>
    <w:rsid w:val="00907A77"/>
    <w:rsid w:val="00917CEF"/>
    <w:rsid w:val="00921576"/>
    <w:rsid w:val="009231BF"/>
    <w:rsid w:val="00924572"/>
    <w:rsid w:val="00930CB5"/>
    <w:rsid w:val="00932C0B"/>
    <w:rsid w:val="0093344C"/>
    <w:rsid w:val="009357CC"/>
    <w:rsid w:val="0093789F"/>
    <w:rsid w:val="00945A6E"/>
    <w:rsid w:val="00946681"/>
    <w:rsid w:val="0095296A"/>
    <w:rsid w:val="009533CD"/>
    <w:rsid w:val="0095715F"/>
    <w:rsid w:val="009603E6"/>
    <w:rsid w:val="00965D4E"/>
    <w:rsid w:val="00972B5B"/>
    <w:rsid w:val="00974656"/>
    <w:rsid w:val="00980076"/>
    <w:rsid w:val="00987C48"/>
    <w:rsid w:val="00987E9B"/>
    <w:rsid w:val="00990278"/>
    <w:rsid w:val="00990895"/>
    <w:rsid w:val="009921B8"/>
    <w:rsid w:val="009933DC"/>
    <w:rsid w:val="009978DD"/>
    <w:rsid w:val="009A0C7E"/>
    <w:rsid w:val="009A3486"/>
    <w:rsid w:val="009A37C4"/>
    <w:rsid w:val="009A6CAA"/>
    <w:rsid w:val="009A6F84"/>
    <w:rsid w:val="009B251A"/>
    <w:rsid w:val="009B28F5"/>
    <w:rsid w:val="009C44C2"/>
    <w:rsid w:val="009C45DF"/>
    <w:rsid w:val="009C7E72"/>
    <w:rsid w:val="009D550F"/>
    <w:rsid w:val="009D7329"/>
    <w:rsid w:val="009E032B"/>
    <w:rsid w:val="009E69FD"/>
    <w:rsid w:val="009F0465"/>
    <w:rsid w:val="009F48D5"/>
    <w:rsid w:val="00A0273F"/>
    <w:rsid w:val="00A02B5D"/>
    <w:rsid w:val="00A04FD3"/>
    <w:rsid w:val="00A073CD"/>
    <w:rsid w:val="00A11724"/>
    <w:rsid w:val="00A16802"/>
    <w:rsid w:val="00A21900"/>
    <w:rsid w:val="00A21C7B"/>
    <w:rsid w:val="00A23877"/>
    <w:rsid w:val="00A319D3"/>
    <w:rsid w:val="00A34246"/>
    <w:rsid w:val="00A350BE"/>
    <w:rsid w:val="00A35BD5"/>
    <w:rsid w:val="00A4036B"/>
    <w:rsid w:val="00A407C9"/>
    <w:rsid w:val="00A4188C"/>
    <w:rsid w:val="00A44BD0"/>
    <w:rsid w:val="00A45523"/>
    <w:rsid w:val="00A46C7F"/>
    <w:rsid w:val="00A4738C"/>
    <w:rsid w:val="00A473D8"/>
    <w:rsid w:val="00A57CB3"/>
    <w:rsid w:val="00A65549"/>
    <w:rsid w:val="00A713BC"/>
    <w:rsid w:val="00A73199"/>
    <w:rsid w:val="00A74F1E"/>
    <w:rsid w:val="00A751B1"/>
    <w:rsid w:val="00A75C01"/>
    <w:rsid w:val="00A75EC8"/>
    <w:rsid w:val="00A800D7"/>
    <w:rsid w:val="00A813FE"/>
    <w:rsid w:val="00A81848"/>
    <w:rsid w:val="00A850AD"/>
    <w:rsid w:val="00A8512E"/>
    <w:rsid w:val="00A866E8"/>
    <w:rsid w:val="00A86B68"/>
    <w:rsid w:val="00A87C65"/>
    <w:rsid w:val="00A91216"/>
    <w:rsid w:val="00A92E3F"/>
    <w:rsid w:val="00A96D55"/>
    <w:rsid w:val="00AA10BE"/>
    <w:rsid w:val="00AA2BF2"/>
    <w:rsid w:val="00AA439F"/>
    <w:rsid w:val="00AA4DC3"/>
    <w:rsid w:val="00AA500E"/>
    <w:rsid w:val="00AA5CF5"/>
    <w:rsid w:val="00AA617B"/>
    <w:rsid w:val="00AA7A17"/>
    <w:rsid w:val="00AA7AD3"/>
    <w:rsid w:val="00AB1903"/>
    <w:rsid w:val="00AB1B7F"/>
    <w:rsid w:val="00AB5377"/>
    <w:rsid w:val="00AC3734"/>
    <w:rsid w:val="00AC48B5"/>
    <w:rsid w:val="00AC5D3B"/>
    <w:rsid w:val="00AD043D"/>
    <w:rsid w:val="00AD0CD8"/>
    <w:rsid w:val="00AD4E0E"/>
    <w:rsid w:val="00AD5EEB"/>
    <w:rsid w:val="00AE0980"/>
    <w:rsid w:val="00AE14E1"/>
    <w:rsid w:val="00AE17DA"/>
    <w:rsid w:val="00AE2B63"/>
    <w:rsid w:val="00AE358B"/>
    <w:rsid w:val="00AE491A"/>
    <w:rsid w:val="00AE772E"/>
    <w:rsid w:val="00AF2A94"/>
    <w:rsid w:val="00AF4515"/>
    <w:rsid w:val="00B00C6B"/>
    <w:rsid w:val="00B034BD"/>
    <w:rsid w:val="00B06BCF"/>
    <w:rsid w:val="00B111CF"/>
    <w:rsid w:val="00B11817"/>
    <w:rsid w:val="00B11A2A"/>
    <w:rsid w:val="00B14BC1"/>
    <w:rsid w:val="00B16848"/>
    <w:rsid w:val="00B22276"/>
    <w:rsid w:val="00B223CF"/>
    <w:rsid w:val="00B22720"/>
    <w:rsid w:val="00B30CA3"/>
    <w:rsid w:val="00B3104D"/>
    <w:rsid w:val="00B31A00"/>
    <w:rsid w:val="00B37E75"/>
    <w:rsid w:val="00B52C32"/>
    <w:rsid w:val="00B64326"/>
    <w:rsid w:val="00B647C7"/>
    <w:rsid w:val="00B719CD"/>
    <w:rsid w:val="00B734AB"/>
    <w:rsid w:val="00B73A2C"/>
    <w:rsid w:val="00B80C17"/>
    <w:rsid w:val="00B96EA9"/>
    <w:rsid w:val="00BA0FF7"/>
    <w:rsid w:val="00BA577B"/>
    <w:rsid w:val="00BB13BB"/>
    <w:rsid w:val="00BB400B"/>
    <w:rsid w:val="00BB547F"/>
    <w:rsid w:val="00BC1D23"/>
    <w:rsid w:val="00BC2441"/>
    <w:rsid w:val="00BC2953"/>
    <w:rsid w:val="00BC51E5"/>
    <w:rsid w:val="00BC606E"/>
    <w:rsid w:val="00BD021E"/>
    <w:rsid w:val="00BE04BA"/>
    <w:rsid w:val="00BE2FF4"/>
    <w:rsid w:val="00BE58CA"/>
    <w:rsid w:val="00BF1E74"/>
    <w:rsid w:val="00BF1F35"/>
    <w:rsid w:val="00C00764"/>
    <w:rsid w:val="00C11AFD"/>
    <w:rsid w:val="00C13484"/>
    <w:rsid w:val="00C21EEF"/>
    <w:rsid w:val="00C225B3"/>
    <w:rsid w:val="00C232B6"/>
    <w:rsid w:val="00C33391"/>
    <w:rsid w:val="00C33FE7"/>
    <w:rsid w:val="00C41385"/>
    <w:rsid w:val="00C41D2B"/>
    <w:rsid w:val="00C46066"/>
    <w:rsid w:val="00C47897"/>
    <w:rsid w:val="00C53B23"/>
    <w:rsid w:val="00C55846"/>
    <w:rsid w:val="00C63D57"/>
    <w:rsid w:val="00C6577A"/>
    <w:rsid w:val="00C6629A"/>
    <w:rsid w:val="00C74173"/>
    <w:rsid w:val="00C74DCB"/>
    <w:rsid w:val="00C759C3"/>
    <w:rsid w:val="00C77696"/>
    <w:rsid w:val="00C7777A"/>
    <w:rsid w:val="00C81992"/>
    <w:rsid w:val="00C81CB0"/>
    <w:rsid w:val="00C81DD4"/>
    <w:rsid w:val="00C928A8"/>
    <w:rsid w:val="00C96CC4"/>
    <w:rsid w:val="00CA35E0"/>
    <w:rsid w:val="00CB0756"/>
    <w:rsid w:val="00CB0A78"/>
    <w:rsid w:val="00CB13AD"/>
    <w:rsid w:val="00CB32B2"/>
    <w:rsid w:val="00CC1EF6"/>
    <w:rsid w:val="00CC368E"/>
    <w:rsid w:val="00CC5A05"/>
    <w:rsid w:val="00CC7158"/>
    <w:rsid w:val="00CD3E73"/>
    <w:rsid w:val="00CE47B5"/>
    <w:rsid w:val="00CE5EA5"/>
    <w:rsid w:val="00CE6899"/>
    <w:rsid w:val="00CF6865"/>
    <w:rsid w:val="00CF698D"/>
    <w:rsid w:val="00D00C69"/>
    <w:rsid w:val="00D02EA5"/>
    <w:rsid w:val="00D0495E"/>
    <w:rsid w:val="00D07226"/>
    <w:rsid w:val="00D07D48"/>
    <w:rsid w:val="00D13D9B"/>
    <w:rsid w:val="00D1455A"/>
    <w:rsid w:val="00D167EC"/>
    <w:rsid w:val="00D213E3"/>
    <w:rsid w:val="00D21A92"/>
    <w:rsid w:val="00D3082A"/>
    <w:rsid w:val="00D37340"/>
    <w:rsid w:val="00D43A1F"/>
    <w:rsid w:val="00D44C2E"/>
    <w:rsid w:val="00D455ED"/>
    <w:rsid w:val="00D5058B"/>
    <w:rsid w:val="00D51C99"/>
    <w:rsid w:val="00D51F71"/>
    <w:rsid w:val="00D54216"/>
    <w:rsid w:val="00D61A82"/>
    <w:rsid w:val="00D65F15"/>
    <w:rsid w:val="00D662C4"/>
    <w:rsid w:val="00D66324"/>
    <w:rsid w:val="00D676B6"/>
    <w:rsid w:val="00D76516"/>
    <w:rsid w:val="00D8027F"/>
    <w:rsid w:val="00D81295"/>
    <w:rsid w:val="00D85B1F"/>
    <w:rsid w:val="00D86659"/>
    <w:rsid w:val="00D95BF1"/>
    <w:rsid w:val="00DA032F"/>
    <w:rsid w:val="00DA1D7A"/>
    <w:rsid w:val="00DA2E25"/>
    <w:rsid w:val="00DA5C4A"/>
    <w:rsid w:val="00DA7FFA"/>
    <w:rsid w:val="00DB43EE"/>
    <w:rsid w:val="00DB70FC"/>
    <w:rsid w:val="00DB745A"/>
    <w:rsid w:val="00DC0081"/>
    <w:rsid w:val="00DC3AB4"/>
    <w:rsid w:val="00DC3BF2"/>
    <w:rsid w:val="00DC5DA7"/>
    <w:rsid w:val="00DD2969"/>
    <w:rsid w:val="00DD300F"/>
    <w:rsid w:val="00DD66BD"/>
    <w:rsid w:val="00DD69F7"/>
    <w:rsid w:val="00DD7589"/>
    <w:rsid w:val="00DE51DA"/>
    <w:rsid w:val="00DE5F4D"/>
    <w:rsid w:val="00DE6D16"/>
    <w:rsid w:val="00DF0876"/>
    <w:rsid w:val="00DF1A76"/>
    <w:rsid w:val="00DF3908"/>
    <w:rsid w:val="00DF6E15"/>
    <w:rsid w:val="00E061C6"/>
    <w:rsid w:val="00E1678A"/>
    <w:rsid w:val="00E22241"/>
    <w:rsid w:val="00E23D3D"/>
    <w:rsid w:val="00E25291"/>
    <w:rsid w:val="00E2700B"/>
    <w:rsid w:val="00E33D8B"/>
    <w:rsid w:val="00E34447"/>
    <w:rsid w:val="00E348D4"/>
    <w:rsid w:val="00E35100"/>
    <w:rsid w:val="00E40DDF"/>
    <w:rsid w:val="00E43A83"/>
    <w:rsid w:val="00E50CE7"/>
    <w:rsid w:val="00E51B95"/>
    <w:rsid w:val="00E51F06"/>
    <w:rsid w:val="00E52D22"/>
    <w:rsid w:val="00E56796"/>
    <w:rsid w:val="00E642B1"/>
    <w:rsid w:val="00E65837"/>
    <w:rsid w:val="00E6675D"/>
    <w:rsid w:val="00E67877"/>
    <w:rsid w:val="00E74053"/>
    <w:rsid w:val="00E80198"/>
    <w:rsid w:val="00E846D0"/>
    <w:rsid w:val="00E8473E"/>
    <w:rsid w:val="00E8583D"/>
    <w:rsid w:val="00E86437"/>
    <w:rsid w:val="00E9100C"/>
    <w:rsid w:val="00E91467"/>
    <w:rsid w:val="00E915FE"/>
    <w:rsid w:val="00E91C9B"/>
    <w:rsid w:val="00EA0489"/>
    <w:rsid w:val="00EA53E4"/>
    <w:rsid w:val="00EB13F6"/>
    <w:rsid w:val="00EB1BE7"/>
    <w:rsid w:val="00EB4987"/>
    <w:rsid w:val="00EC1362"/>
    <w:rsid w:val="00EC5919"/>
    <w:rsid w:val="00EC7773"/>
    <w:rsid w:val="00EE0797"/>
    <w:rsid w:val="00EE11E1"/>
    <w:rsid w:val="00EE3D3C"/>
    <w:rsid w:val="00EE3F04"/>
    <w:rsid w:val="00EE4B07"/>
    <w:rsid w:val="00EF2A9A"/>
    <w:rsid w:val="00EF7B6B"/>
    <w:rsid w:val="00F00272"/>
    <w:rsid w:val="00F03BE3"/>
    <w:rsid w:val="00F06B26"/>
    <w:rsid w:val="00F107CD"/>
    <w:rsid w:val="00F10FFB"/>
    <w:rsid w:val="00F13D36"/>
    <w:rsid w:val="00F1796D"/>
    <w:rsid w:val="00F23963"/>
    <w:rsid w:val="00F24A73"/>
    <w:rsid w:val="00F261EF"/>
    <w:rsid w:val="00F27C55"/>
    <w:rsid w:val="00F27EF4"/>
    <w:rsid w:val="00F33100"/>
    <w:rsid w:val="00F3388D"/>
    <w:rsid w:val="00F33F31"/>
    <w:rsid w:val="00F352CB"/>
    <w:rsid w:val="00F35B89"/>
    <w:rsid w:val="00F368D3"/>
    <w:rsid w:val="00F375EC"/>
    <w:rsid w:val="00F46DF4"/>
    <w:rsid w:val="00F47DFB"/>
    <w:rsid w:val="00F542CB"/>
    <w:rsid w:val="00F55679"/>
    <w:rsid w:val="00F56263"/>
    <w:rsid w:val="00F57C56"/>
    <w:rsid w:val="00F603AA"/>
    <w:rsid w:val="00F6272A"/>
    <w:rsid w:val="00F6289C"/>
    <w:rsid w:val="00F65E1D"/>
    <w:rsid w:val="00F667EB"/>
    <w:rsid w:val="00F66D0C"/>
    <w:rsid w:val="00F713C8"/>
    <w:rsid w:val="00F72080"/>
    <w:rsid w:val="00F720D2"/>
    <w:rsid w:val="00F74996"/>
    <w:rsid w:val="00F763F2"/>
    <w:rsid w:val="00F808B9"/>
    <w:rsid w:val="00F82349"/>
    <w:rsid w:val="00F8328E"/>
    <w:rsid w:val="00F85D92"/>
    <w:rsid w:val="00F91D83"/>
    <w:rsid w:val="00F92680"/>
    <w:rsid w:val="00F9400F"/>
    <w:rsid w:val="00FA041F"/>
    <w:rsid w:val="00FA0561"/>
    <w:rsid w:val="00FA2038"/>
    <w:rsid w:val="00FA4280"/>
    <w:rsid w:val="00FA56A6"/>
    <w:rsid w:val="00FB08E8"/>
    <w:rsid w:val="00FB3263"/>
    <w:rsid w:val="00FB5C97"/>
    <w:rsid w:val="00FC2830"/>
    <w:rsid w:val="00FC2A1E"/>
    <w:rsid w:val="00FD10E6"/>
    <w:rsid w:val="00FD357F"/>
    <w:rsid w:val="00FD3E77"/>
    <w:rsid w:val="00FD471F"/>
    <w:rsid w:val="00FD5935"/>
    <w:rsid w:val="00FD59D2"/>
    <w:rsid w:val="00FD6D43"/>
    <w:rsid w:val="00FE1F78"/>
    <w:rsid w:val="00FE3A60"/>
    <w:rsid w:val="00FE68FE"/>
    <w:rsid w:val="00FE6F3A"/>
    <w:rsid w:val="00FF33D1"/>
    <w:rsid w:val="00FF5137"/>
    <w:rsid w:val="00FF5525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1B22B"/>
  <w15:docId w15:val="{7162793E-129F-47A8-9761-93BF337AA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5C36"/>
  </w:style>
  <w:style w:type="paragraph" w:styleId="1">
    <w:name w:val="heading 1"/>
    <w:basedOn w:val="a"/>
    <w:link w:val="10"/>
    <w:uiPriority w:val="9"/>
    <w:qFormat/>
    <w:rsid w:val="00D00C69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00C69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B111C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168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Hyperlink"/>
    <w:basedOn w:val="a0"/>
    <w:uiPriority w:val="99"/>
    <w:unhideWhenUsed/>
    <w:rsid w:val="00B16848"/>
    <w:rPr>
      <w:color w:val="0000FF"/>
      <w:u w:val="single"/>
    </w:rPr>
  </w:style>
  <w:style w:type="paragraph" w:styleId="a6">
    <w:name w:val="footnote text"/>
    <w:basedOn w:val="a"/>
    <w:link w:val="a7"/>
    <w:uiPriority w:val="99"/>
    <w:unhideWhenUsed/>
    <w:rsid w:val="00B16848"/>
    <w:pPr>
      <w:spacing w:after="0" w:line="240" w:lineRule="auto"/>
    </w:pPr>
    <w:rPr>
      <w:sz w:val="20"/>
      <w:szCs w:val="25"/>
    </w:rPr>
  </w:style>
  <w:style w:type="character" w:customStyle="1" w:styleId="a7">
    <w:name w:val="ข้อความเชิงอรรถ อักขระ"/>
    <w:basedOn w:val="a0"/>
    <w:link w:val="a6"/>
    <w:uiPriority w:val="99"/>
    <w:rsid w:val="00B16848"/>
    <w:rPr>
      <w:sz w:val="20"/>
      <w:szCs w:val="25"/>
    </w:rPr>
  </w:style>
  <w:style w:type="character" w:styleId="a8">
    <w:name w:val="footnote reference"/>
    <w:basedOn w:val="a0"/>
    <w:uiPriority w:val="99"/>
    <w:semiHidden/>
    <w:unhideWhenUsed/>
    <w:rsid w:val="00B16848"/>
    <w:rPr>
      <w:sz w:val="32"/>
      <w:szCs w:val="32"/>
      <w:vertAlign w:val="superscript"/>
    </w:rPr>
  </w:style>
  <w:style w:type="table" w:styleId="a9">
    <w:name w:val="Table Grid"/>
    <w:basedOn w:val="a1"/>
    <w:uiPriority w:val="39"/>
    <w:rsid w:val="00697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A7F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DA7FFA"/>
  </w:style>
  <w:style w:type="paragraph" w:styleId="ac">
    <w:name w:val="footer"/>
    <w:basedOn w:val="a"/>
    <w:link w:val="ad"/>
    <w:uiPriority w:val="99"/>
    <w:unhideWhenUsed/>
    <w:rsid w:val="00DA7F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DA7FFA"/>
  </w:style>
  <w:style w:type="character" w:customStyle="1" w:styleId="m">
    <w:name w:val="m"/>
    <w:basedOn w:val="a0"/>
    <w:rsid w:val="00431083"/>
  </w:style>
  <w:style w:type="character" w:styleId="ae">
    <w:name w:val="Strong"/>
    <w:basedOn w:val="a0"/>
    <w:uiPriority w:val="22"/>
    <w:qFormat/>
    <w:rsid w:val="00431083"/>
    <w:rPr>
      <w:b/>
      <w:bCs/>
    </w:rPr>
  </w:style>
  <w:style w:type="paragraph" w:styleId="af">
    <w:name w:val="Balloon Text"/>
    <w:basedOn w:val="a"/>
    <w:link w:val="af0"/>
    <w:semiHidden/>
    <w:unhideWhenUsed/>
    <w:rsid w:val="0094668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946681"/>
    <w:rPr>
      <w:rFonts w:ascii="Leelawadee" w:hAnsi="Leelawadee" w:cs="Angsana New"/>
      <w:sz w:val="18"/>
      <w:szCs w:val="22"/>
    </w:rPr>
  </w:style>
  <w:style w:type="paragraph" w:customStyle="1" w:styleId="Default">
    <w:name w:val="Default"/>
    <w:rsid w:val="00DD66B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f1">
    <w:name w:val="page number"/>
    <w:basedOn w:val="a0"/>
    <w:rsid w:val="00E642B1"/>
  </w:style>
  <w:style w:type="paragraph" w:styleId="af2">
    <w:name w:val="Plain Text"/>
    <w:basedOn w:val="a"/>
    <w:link w:val="af3"/>
    <w:rsid w:val="00E642B1"/>
    <w:pPr>
      <w:spacing w:after="0" w:line="240" w:lineRule="auto"/>
    </w:pPr>
    <w:rPr>
      <w:rFonts w:ascii="Cordia New" w:eastAsia="Cordia New" w:hAnsi="Cordia New" w:cs="Cordia New"/>
      <w:sz w:val="28"/>
      <w:lang w:eastAsia="zh-CN" w:bidi="ar-SA"/>
    </w:rPr>
  </w:style>
  <w:style w:type="character" w:customStyle="1" w:styleId="af3">
    <w:name w:val="ข้อความธรรมดา อักขระ"/>
    <w:basedOn w:val="a0"/>
    <w:link w:val="af2"/>
    <w:rsid w:val="00E642B1"/>
    <w:rPr>
      <w:rFonts w:ascii="Cordia New" w:eastAsia="Cordia New" w:hAnsi="Cordia New" w:cs="Cordia New"/>
      <w:sz w:val="28"/>
      <w:lang w:eastAsia="zh-CN" w:bidi="ar-SA"/>
    </w:rPr>
  </w:style>
  <w:style w:type="character" w:styleId="af4">
    <w:name w:val="annotation reference"/>
    <w:basedOn w:val="a0"/>
    <w:semiHidden/>
    <w:rsid w:val="00E642B1"/>
    <w:rPr>
      <w:sz w:val="16"/>
      <w:szCs w:val="18"/>
    </w:rPr>
  </w:style>
  <w:style w:type="paragraph" w:styleId="af5">
    <w:name w:val="annotation text"/>
    <w:basedOn w:val="a"/>
    <w:link w:val="af6"/>
    <w:semiHidden/>
    <w:rsid w:val="00E642B1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af6">
    <w:name w:val="ข้อความข้อคิดเห็น อักขระ"/>
    <w:basedOn w:val="a0"/>
    <w:link w:val="af5"/>
    <w:semiHidden/>
    <w:rsid w:val="00E642B1"/>
    <w:rPr>
      <w:rFonts w:ascii="Times New Roman" w:eastAsia="Times New Roman" w:hAnsi="Times New Roman" w:cs="Angsana New"/>
      <w:sz w:val="20"/>
      <w:szCs w:val="23"/>
    </w:rPr>
  </w:style>
  <w:style w:type="paragraph" w:styleId="af7">
    <w:name w:val="annotation subject"/>
    <w:basedOn w:val="af5"/>
    <w:next w:val="af5"/>
    <w:link w:val="af8"/>
    <w:semiHidden/>
    <w:rsid w:val="00E642B1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semiHidden/>
    <w:rsid w:val="00E642B1"/>
    <w:rPr>
      <w:rFonts w:ascii="Times New Roman" w:eastAsia="Times New Roman" w:hAnsi="Times New Roman" w:cs="Angsana New"/>
      <w:b/>
      <w:bCs/>
      <w:sz w:val="20"/>
      <w:szCs w:val="23"/>
    </w:rPr>
  </w:style>
  <w:style w:type="table" w:customStyle="1" w:styleId="11">
    <w:name w:val="เส้นตาราง1"/>
    <w:basedOn w:val="a1"/>
    <w:next w:val="a9"/>
    <w:uiPriority w:val="39"/>
    <w:rsid w:val="00FA4280"/>
    <w:pPr>
      <w:spacing w:after="0" w:line="240" w:lineRule="auto"/>
    </w:pPr>
    <w:rPr>
      <w:rFonts w:ascii="TH SarabunPSK" w:hAnsi="TH SarabunPSK" w:cs="TH SarabunPSK"/>
      <w:sz w:val="34"/>
      <w:szCs w:val="3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 Spacing"/>
    <w:uiPriority w:val="1"/>
    <w:qFormat/>
    <w:rsid w:val="00387A4F"/>
    <w:pPr>
      <w:spacing w:after="0" w:line="240" w:lineRule="auto"/>
    </w:pPr>
  </w:style>
  <w:style w:type="paragraph" w:styleId="afa">
    <w:name w:val="Title"/>
    <w:basedOn w:val="a"/>
    <w:next w:val="a"/>
    <w:link w:val="afb"/>
    <w:uiPriority w:val="10"/>
    <w:qFormat/>
    <w:rsid w:val="00387A4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fb">
    <w:name w:val="ชื่อเรื่อง อักขระ"/>
    <w:basedOn w:val="a0"/>
    <w:link w:val="afa"/>
    <w:uiPriority w:val="10"/>
    <w:rsid w:val="00387A4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numbering" w:customStyle="1" w:styleId="12">
    <w:name w:val="ไม่มีรายการ1"/>
    <w:next w:val="a2"/>
    <w:uiPriority w:val="99"/>
    <w:semiHidden/>
    <w:unhideWhenUsed/>
    <w:rsid w:val="007E6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8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ki.kpi.ac.th/index.php?title=%E0%B8%AD%E0%B8%87%E0%B8%84%E0%B9%8C%E0%B8%81%E0%B8%B2%E0%B8%A3%E0%B8%9A%E0%B8%A3%E0%B8%B4%E0%B8%AB%E0%B8%B2%E0%B8%A3%E0%B8%AA%E0%B9%88%E0%B8%A7%E0%B8%99%E0%B8%88%E0%B8%B1%E0%B8%87%E0%B8%AB%E0%B8%A7%E0%B8%B1%E0%B8%9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://wiki.kpi.ac.th/index.php?title=%E0%B8%81%E0%B8%8E%E0%B8%AB%E0%B8%A1%E0%B8%B2%E0%B8%A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4CA2A-92A6-42AA-94DD-DAAB7E5A0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95</Pages>
  <Words>27233</Words>
  <Characters>155230</Characters>
  <Application>Microsoft Office Word</Application>
  <DocSecurity>0</DocSecurity>
  <Lines>1293</Lines>
  <Paragraphs>364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43</cp:revision>
  <cp:lastPrinted>2020-08-19T02:30:00Z</cp:lastPrinted>
  <dcterms:created xsi:type="dcterms:W3CDTF">2020-07-11T03:42:00Z</dcterms:created>
  <dcterms:modified xsi:type="dcterms:W3CDTF">2020-09-16T01:32:00Z</dcterms:modified>
</cp:coreProperties>
</file>